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3609E0A4" w:rsidR="00DD5B69" w:rsidRPr="00DD5B69" w:rsidRDefault="00E43702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01 августа</w:t>
      </w:r>
      <w:r w:rsidR="00441B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21</w:t>
      </w:r>
      <w:r w:rsidR="001A3218">
        <w:rPr>
          <w:rFonts w:ascii="Times New Roman" w:eastAsia="SimSun" w:hAnsi="Times New Roman" w:cs="Times New Roman"/>
          <w:sz w:val="28"/>
          <w:szCs w:val="28"/>
        </w:rPr>
        <w:t>4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5ED79B5B" w14:textId="2B777D7E" w:rsidR="004C3D66" w:rsidRPr="004C3D66" w:rsidRDefault="00675DDA" w:rsidP="001A32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4C3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3218">
        <w:rPr>
          <w:rFonts w:ascii="Times New Roman" w:eastAsia="SimSun" w:hAnsi="Times New Roman" w:cs="Times New Roman"/>
          <w:sz w:val="28"/>
          <w:szCs w:val="28"/>
        </w:rPr>
        <w:t>05.06.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>202</w:t>
      </w:r>
      <w:r w:rsidR="001A3218">
        <w:rPr>
          <w:rFonts w:ascii="Times New Roman" w:eastAsia="SimSun" w:hAnsi="Times New Roman" w:cs="Times New Roman"/>
          <w:sz w:val="28"/>
          <w:szCs w:val="28"/>
        </w:rPr>
        <w:t>3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года  </w:t>
      </w:r>
      <w:r w:rsidR="00E43702">
        <w:rPr>
          <w:rFonts w:ascii="Times New Roman" w:eastAsia="SimSun" w:hAnsi="Times New Roman" w:cs="Times New Roman"/>
          <w:sz w:val="28"/>
          <w:szCs w:val="28"/>
        </w:rPr>
        <w:t>№</w:t>
      </w:r>
      <w:proofErr w:type="gramEnd"/>
      <w:r w:rsidR="001A3218">
        <w:rPr>
          <w:rFonts w:ascii="Times New Roman" w:eastAsia="SimSun" w:hAnsi="Times New Roman" w:cs="Times New Roman"/>
          <w:sz w:val="28"/>
          <w:szCs w:val="28"/>
        </w:rPr>
        <w:t>129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Hlk136869006"/>
    </w:p>
    <w:bookmarkEnd w:id="0"/>
    <w:p w14:paraId="2216249D" w14:textId="2E9C2786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46876CB5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</w:p>
    <w:p w14:paraId="54623524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сельского поселения по предоставлению </w:t>
      </w:r>
    </w:p>
    <w:p w14:paraId="569D9AAA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услуги «Установление </w:t>
      </w:r>
    </w:p>
    <w:p w14:paraId="77435DDF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публичного сервитута в отношении </w:t>
      </w:r>
    </w:p>
    <w:p w14:paraId="6E75265A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участка, находящегося в </w:t>
      </w:r>
    </w:p>
    <w:p w14:paraId="1F4D2BBB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собственности МО </w:t>
      </w:r>
      <w:r w:rsidRPr="001A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</w:t>
      </w:r>
    </w:p>
    <w:p w14:paraId="6E936119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</w:t>
      </w: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p w14:paraId="2700F6D1" w14:textId="77777777" w:rsidR="001A3218" w:rsidRPr="001A3218" w:rsidRDefault="001A3218" w:rsidP="001A3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6FD74A" w14:textId="77777777" w:rsidR="004C3D66" w:rsidRPr="004C3D66" w:rsidRDefault="004C3D66" w:rsidP="004C3D66">
      <w:pPr>
        <w:widowControl w:val="0"/>
        <w:autoSpaceDE w:val="0"/>
        <w:autoSpaceDN w:val="0"/>
        <w:adjustRightInd w:val="0"/>
        <w:spacing w:after="0" w:line="240" w:lineRule="auto"/>
        <w:ind w:righ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4C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1E0DB0E" w14:textId="7E3B8B29" w:rsidR="001A3218" w:rsidRPr="001A3218" w:rsidRDefault="004C3D66" w:rsidP="001A3218">
      <w:pPr>
        <w:pStyle w:val="ConsPlusNormal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1.</w:t>
      </w:r>
      <w:r w:rsidR="00376294" w:rsidRPr="00B85F6D">
        <w:rPr>
          <w:rFonts w:ascii="Times New Roman" w:hAnsi="Times New Roman" w:cs="Times New Roman"/>
          <w:color w:val="1A1A1A"/>
          <w:sz w:val="28"/>
          <w:szCs w:val="28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от </w:t>
      </w:r>
      <w:r w:rsidR="001A3218">
        <w:rPr>
          <w:rFonts w:ascii="Times New Roman" w:eastAsia="SimSun" w:hAnsi="Times New Roman" w:cs="Times New Roman"/>
          <w:sz w:val="28"/>
          <w:szCs w:val="28"/>
        </w:rPr>
        <w:t>06.06.</w:t>
      </w:r>
      <w:r w:rsidRPr="004C3D66">
        <w:rPr>
          <w:rFonts w:ascii="Times New Roman" w:eastAsia="SimSun" w:hAnsi="Times New Roman" w:cs="Times New Roman"/>
          <w:sz w:val="28"/>
          <w:szCs w:val="28"/>
        </w:rPr>
        <w:t>202</w:t>
      </w:r>
      <w:r w:rsidR="001A3218">
        <w:rPr>
          <w:rFonts w:ascii="Times New Roman" w:eastAsia="SimSun" w:hAnsi="Times New Roman" w:cs="Times New Roman"/>
          <w:sz w:val="28"/>
          <w:szCs w:val="28"/>
        </w:rPr>
        <w:t>3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4C3D66">
        <w:rPr>
          <w:rFonts w:ascii="Times New Roman" w:eastAsia="SimSun" w:hAnsi="Times New Roman" w:cs="Times New Roman"/>
          <w:sz w:val="28"/>
          <w:szCs w:val="28"/>
        </w:rPr>
        <w:t>года  №</w:t>
      </w:r>
      <w:proofErr w:type="gramEnd"/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A3218">
        <w:rPr>
          <w:rFonts w:ascii="Times New Roman" w:eastAsia="SimSun" w:hAnsi="Times New Roman" w:cs="Times New Roman"/>
          <w:sz w:val="28"/>
          <w:szCs w:val="28"/>
        </w:rPr>
        <w:t>129 «</w:t>
      </w:r>
      <w:r w:rsidR="001A3218" w:rsidRPr="001A3218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Раздольевского</w:t>
      </w:r>
      <w:r w:rsidR="001A3218">
        <w:rPr>
          <w:rFonts w:ascii="Times New Roman" w:hAnsi="Times New Roman"/>
          <w:sz w:val="28"/>
          <w:szCs w:val="28"/>
        </w:rPr>
        <w:t xml:space="preserve"> </w:t>
      </w:r>
      <w:r w:rsidR="001A3218" w:rsidRPr="001A3218">
        <w:rPr>
          <w:rFonts w:ascii="Times New Roman" w:hAnsi="Times New Roman"/>
          <w:sz w:val="28"/>
          <w:szCs w:val="28"/>
        </w:rPr>
        <w:t xml:space="preserve">сельского поселения по предоставлению </w:t>
      </w:r>
    </w:p>
    <w:p w14:paraId="151BF16C" w14:textId="4D56A213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услуги «Установление публичного сервитута в отношении </w:t>
      </w:r>
    </w:p>
    <w:p w14:paraId="43A48D0B" w14:textId="0F948840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участка, находящегося в собственности МО </w:t>
      </w:r>
      <w:r w:rsidRPr="001A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</w:t>
      </w:r>
    </w:p>
    <w:p w14:paraId="14A18755" w14:textId="54BF9F25" w:rsidR="00376294" w:rsidRPr="00B85F6D" w:rsidRDefault="001A3218" w:rsidP="001A3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который не </w:t>
      </w:r>
      <w:proofErr w:type="gramStart"/>
      <w:r w:rsidRPr="001A3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r w:rsidRPr="001A3218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2F3574FA" w:rsidR="00675DDA" w:rsidRPr="00675DDA" w:rsidRDefault="004C3D66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5A18A5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E7A63E" w14:textId="12011557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2F533CBB" w14:textId="77777777" w:rsidR="00E43702" w:rsidRDefault="00E43702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6A1A84" w14:textId="77777777" w:rsidR="001A3218" w:rsidRDefault="001A3218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56492DAD" w:rsidR="000A02E6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Приложение</w:t>
      </w:r>
    </w:p>
    <w:p w14:paraId="0742DE27" w14:textId="1EB67A24" w:rsidR="00675DDA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2DE1D39B" w:rsidR="00C705D7" w:rsidRPr="006B76F9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</w:t>
      </w:r>
      <w:r w:rsidR="001A3218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4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01.08.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5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года</w:t>
      </w:r>
    </w:p>
    <w:p w14:paraId="42665373" w14:textId="77777777" w:rsidR="000A02E6" w:rsidRPr="006B76F9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B76F9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A81827B" w14:textId="24D7C048" w:rsidR="001A3218" w:rsidRPr="001A3218" w:rsidRDefault="001A3218" w:rsidP="001A3218">
      <w:pPr>
        <w:pStyle w:val="ConsPlusNormal"/>
        <w:ind w:left="-142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1A1A1A"/>
          <w:szCs w:val="24"/>
        </w:rPr>
        <w:t>1.</w:t>
      </w:r>
      <w:r w:rsidR="00675DDA" w:rsidRPr="001A3218">
        <w:rPr>
          <w:rFonts w:ascii="Times New Roman" w:hAnsi="Times New Roman" w:cs="Times New Roman"/>
          <w:color w:val="1A1A1A"/>
          <w:szCs w:val="24"/>
        </w:rPr>
        <w:t xml:space="preserve">Внести изменения и дополнения в </w:t>
      </w:r>
      <w:r w:rsidR="000A02E6" w:rsidRPr="001A3218">
        <w:rPr>
          <w:rFonts w:ascii="Times New Roman" w:hAnsi="Times New Roman" w:cs="Times New Roman"/>
          <w:color w:val="1A1A1A"/>
          <w:szCs w:val="24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Pr="001A3218">
        <w:rPr>
          <w:rFonts w:ascii="Times New Roman" w:hAnsi="Times New Roman"/>
          <w:szCs w:val="24"/>
        </w:rPr>
        <w:t xml:space="preserve">«Установление публичного сервитута в отношении земельного участка, находящегося в собственности МО </w:t>
      </w:r>
      <w:r w:rsidRPr="001A3218">
        <w:rPr>
          <w:rFonts w:ascii="Times New Roman" w:hAnsi="Times New Roman" w:cs="Times New Roman"/>
          <w:szCs w:val="24"/>
        </w:rPr>
        <w:t xml:space="preserve">(государственная собственность на который не </w:t>
      </w:r>
      <w:r>
        <w:rPr>
          <w:rFonts w:ascii="Times New Roman" w:hAnsi="Times New Roman" w:cs="Times New Roman"/>
          <w:szCs w:val="24"/>
        </w:rPr>
        <w:t>р</w:t>
      </w:r>
      <w:r w:rsidRPr="001A3218">
        <w:rPr>
          <w:rFonts w:ascii="Times New Roman" w:hAnsi="Times New Roman" w:cs="Times New Roman"/>
          <w:szCs w:val="24"/>
        </w:rPr>
        <w:t>азграничена</w:t>
      </w:r>
      <w:r w:rsidRPr="001A3218">
        <w:rPr>
          <w:rFonts w:ascii="Times New Roman" w:hAnsi="Times New Roman"/>
          <w:szCs w:val="24"/>
        </w:rPr>
        <w:t>»</w:t>
      </w:r>
    </w:p>
    <w:p w14:paraId="25776873" w14:textId="77777777" w:rsidR="001A3218" w:rsidRPr="001A3218" w:rsidRDefault="001A3218" w:rsidP="001A3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5B44E6" w14:textId="70EECD5B" w:rsidR="001A3218" w:rsidRPr="001A3218" w:rsidRDefault="001A3218" w:rsidP="001A3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17A79097" w14:textId="0FFAD619" w:rsidR="00675DDA" w:rsidRPr="00331682" w:rsidRDefault="001A3218" w:rsidP="001A321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31682"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proofErr w:type="gramStart"/>
      <w:r w:rsidRPr="00331682"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r w:rsidR="00675DDA" w:rsidRPr="00331682">
        <w:rPr>
          <w:rFonts w:ascii="Times New Roman" w:eastAsia="Times New Roman" w:hAnsi="Times New Roman" w:cs="Times New Roman"/>
          <w:color w:val="1A1A1A"/>
          <w:lang w:eastAsia="ru-RU"/>
        </w:rPr>
        <w:t>Пункт</w:t>
      </w:r>
      <w:proofErr w:type="gramEnd"/>
      <w:r w:rsidR="00675DDA" w:rsidRPr="00331682">
        <w:rPr>
          <w:rFonts w:ascii="Times New Roman" w:eastAsia="Times New Roman" w:hAnsi="Times New Roman" w:cs="Times New Roman"/>
          <w:color w:val="1A1A1A"/>
          <w:lang w:eastAsia="ru-RU"/>
        </w:rPr>
        <w:t xml:space="preserve"> 1</w:t>
      </w:r>
      <w:r w:rsidRPr="0033168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proofErr w:type="gramStart"/>
      <w:r w:rsidRPr="00331682">
        <w:rPr>
          <w:rFonts w:ascii="Times New Roman" w:eastAsia="Times New Roman" w:hAnsi="Times New Roman" w:cs="Times New Roman"/>
          <w:color w:val="1A1A1A"/>
          <w:lang w:eastAsia="ru-RU"/>
        </w:rPr>
        <w:t>2.читать</w:t>
      </w:r>
      <w:proofErr w:type="gramEnd"/>
      <w:r w:rsidRPr="00331682">
        <w:rPr>
          <w:rFonts w:ascii="Times New Roman" w:eastAsia="Times New Roman" w:hAnsi="Times New Roman" w:cs="Times New Roman"/>
          <w:color w:val="1A1A1A"/>
          <w:lang w:eastAsia="ru-RU"/>
        </w:rPr>
        <w:t xml:space="preserve"> в следующей редакции</w:t>
      </w:r>
      <w:r w:rsidR="00675DDA" w:rsidRPr="00331682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5286B626" w14:textId="25BF3564" w:rsidR="001A3218" w:rsidRPr="001A3218" w:rsidRDefault="00331682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205298607"/>
      <w:r>
        <w:rPr>
          <w:rFonts w:ascii="Times New Roman" w:eastAsia="Times New Roman" w:hAnsi="Times New Roman" w:cs="Times New Roman"/>
          <w:lang w:eastAsia="ru-RU"/>
        </w:rPr>
        <w:t>«</w:t>
      </w:r>
      <w:r w:rsidR="001A3218" w:rsidRPr="001A3218">
        <w:rPr>
          <w:rFonts w:ascii="Times New Roman" w:eastAsia="Times New Roman" w:hAnsi="Times New Roman" w:cs="Times New Roman"/>
          <w:lang w:eastAsia="ru-RU"/>
        </w:rPr>
        <w:t>1.2. Заявителями, имеющими право на получение муниципальной услуги, являются:</w:t>
      </w:r>
    </w:p>
    <w:p w14:paraId="1506A00E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- физические лица;</w:t>
      </w:r>
    </w:p>
    <w:p w14:paraId="3A37012B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- индивидуальные предприниматели;</w:t>
      </w:r>
    </w:p>
    <w:p w14:paraId="6B349E6B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5CAE59DE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Представлять интересы заявителя имеют право:</w:t>
      </w:r>
    </w:p>
    <w:p w14:paraId="27BA822D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3920BABC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37A89597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bookmarkEnd w:id="1"/>
    <w:p w14:paraId="597F8CC8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14:paraId="0D48C713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C09E564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на сайте Администрации;</w:t>
      </w:r>
    </w:p>
    <w:p w14:paraId="62B1FDB9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615F9E96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1A3218">
        <w:rPr>
          <w:rFonts w:ascii="Times New Roman" w:eastAsia="Times New Roman" w:hAnsi="Times New Roman" w:cs="Times New Roman"/>
          <w:lang w:val="en-US" w:eastAsia="ru-RU"/>
        </w:rPr>
        <w:t>n</w:t>
      </w:r>
      <w:r w:rsidRPr="001A3218">
        <w:rPr>
          <w:rFonts w:ascii="Times New Roman" w:eastAsia="Times New Roman" w:hAnsi="Times New Roman" w:cs="Times New Roman"/>
          <w:lang w:eastAsia="ru-RU"/>
        </w:rPr>
        <w:t xml:space="preserve">obl.ru, </w:t>
      </w:r>
      <w:hyperlink r:id="rId9" w:history="1">
        <w:r w:rsidRPr="001A3218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www.gosuslugi.ru</w:t>
        </w:r>
      </w:hyperlink>
      <w:r w:rsidRPr="001A3218">
        <w:rPr>
          <w:rFonts w:ascii="Times New Roman" w:eastAsia="Times New Roman" w:hAnsi="Times New Roman" w:cs="Times New Roman"/>
          <w:lang w:eastAsia="ru-RU"/>
        </w:rPr>
        <w:t>;</w:t>
      </w:r>
    </w:p>
    <w:p w14:paraId="2C53CE6A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="Times New Roman" w:hAnsi="Times New Roman" w:cs="Times New Roman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14:paraId="26227DE5" w14:textId="22BA12DB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3218">
        <w:rPr>
          <w:rFonts w:ascii="Times New Roman" w:eastAsiaTheme="minorHAnsi" w:hAnsi="Times New Roman" w:cs="Times New Roman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r w:rsidRPr="001A3218">
        <w:rPr>
          <w:rFonts w:eastAsiaTheme="minorHAnsi"/>
        </w:rPr>
        <w:t>.</w:t>
      </w:r>
      <w:r w:rsidR="00331682">
        <w:rPr>
          <w:rFonts w:eastAsiaTheme="minorHAnsi"/>
        </w:rPr>
        <w:t>»</w:t>
      </w:r>
    </w:p>
    <w:p w14:paraId="14447550" w14:textId="77777777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434AA4" w14:textId="1678865C" w:rsidR="00E43702" w:rsidRPr="00331682" w:rsidRDefault="00E43702" w:rsidP="00E43702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2AF5DF2" w14:textId="6B289894" w:rsidR="00E43702" w:rsidRPr="00331682" w:rsidRDefault="004C3D66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="00E43702" w:rsidRPr="00331682">
        <w:rPr>
          <w:rFonts w:ascii="Times New Roman" w:eastAsia="Times New Roman" w:hAnsi="Times New Roman" w:cs="Times New Roman"/>
          <w:lang w:eastAsia="ru-RU"/>
        </w:rPr>
        <w:t>2.</w:t>
      </w:r>
      <w:r w:rsidRPr="0033168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31682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="00E43702" w:rsidRPr="00331682">
        <w:rPr>
          <w:rFonts w:ascii="Times New Roman" w:eastAsia="Times New Roman" w:hAnsi="Times New Roman" w:cs="Times New Roman"/>
          <w:lang w:eastAsia="ru-RU"/>
        </w:rPr>
        <w:t>2.2.1.</w:t>
      </w:r>
      <w:r w:rsidRPr="00331682">
        <w:rPr>
          <w:rFonts w:ascii="Times New Roman" w:eastAsia="Times New Roman" w:hAnsi="Times New Roman" w:cs="Times New Roman"/>
          <w:lang w:eastAsia="ru-RU"/>
        </w:rPr>
        <w:t xml:space="preserve"> читать в следующей редакции:</w:t>
      </w:r>
    </w:p>
    <w:p w14:paraId="6DB16460" w14:textId="0C79DADB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>«</w:t>
      </w:r>
      <w:r w:rsidRPr="001A3218">
        <w:rPr>
          <w:rFonts w:ascii="Times New Roman" w:eastAsia="Times New Roman" w:hAnsi="Times New Roman" w:cs="Times New Roman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1A3218">
        <w:rPr>
          <w:rFonts w:ascii="Times New Roman" w:eastAsia="Times New Roman" w:hAnsi="Times New Roman" w:cs="Calibri"/>
          <w:lang w:eastAsia="zh-CN"/>
        </w:rPr>
        <w:lastRenderedPageBreak/>
        <w:t xml:space="preserve">предусмотренных статьями 9, 10 и 14 Федерального закона от 29.12.2022                  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Pr="001A3218">
        <w:rPr>
          <w:rFonts w:ascii="Times New Roman" w:eastAsia="Times New Roman" w:hAnsi="Times New Roman" w:cs="Times New Roman"/>
          <w:lang w:eastAsia="ru-RU"/>
        </w:rPr>
        <w:t xml:space="preserve">  (при наличии технической возможности).</w:t>
      </w:r>
      <w:r w:rsidRPr="00331682">
        <w:rPr>
          <w:rFonts w:ascii="Times New Roman" w:eastAsia="Times New Roman" w:hAnsi="Times New Roman" w:cs="Times New Roman"/>
          <w:lang w:eastAsia="ru-RU"/>
        </w:rPr>
        <w:t>»</w:t>
      </w:r>
    </w:p>
    <w:p w14:paraId="51735AA7" w14:textId="4794CDFE" w:rsidR="004C3D66" w:rsidRPr="00331682" w:rsidRDefault="006B76F9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ab/>
      </w:r>
    </w:p>
    <w:p w14:paraId="0929D38F" w14:textId="77777777" w:rsidR="007A2E4B" w:rsidRPr="00331682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2624645A" w14:textId="5ABE585F" w:rsidR="007A2E4B" w:rsidRPr="00331682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 xml:space="preserve">1.3. Пункт </w:t>
      </w:r>
      <w:r w:rsidR="00E43702" w:rsidRPr="00331682">
        <w:rPr>
          <w:rFonts w:ascii="Times New Roman" w:hAnsi="Times New Roman" w:cs="Times New Roman"/>
          <w:szCs w:val="24"/>
        </w:rPr>
        <w:t xml:space="preserve">2.2.2. </w:t>
      </w:r>
      <w:r w:rsidRPr="00331682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4DD75D7D" w14:textId="121E29BA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205299045"/>
      <w:r w:rsidRPr="00331682">
        <w:rPr>
          <w:rFonts w:ascii="Times New Roman" w:eastAsia="Times New Roman" w:hAnsi="Times New Roman" w:cs="Times New Roman"/>
          <w:lang w:eastAsia="ru-RU"/>
        </w:rPr>
        <w:t>«</w:t>
      </w:r>
      <w:r w:rsidRPr="00331682">
        <w:rPr>
          <w:rFonts w:ascii="Times New Roman" w:eastAsia="Times New Roman" w:hAnsi="Times New Roman" w:cs="Times New Roman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9262FA0" w14:textId="4FF68413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</w:t>
      </w:r>
      <w:proofErr w:type="spellStart"/>
      <w:r w:rsidRPr="00331682">
        <w:rPr>
          <w:rFonts w:ascii="Times New Roman" w:eastAsia="Times New Roman" w:hAnsi="Times New Roman" w:cs="Times New Roman"/>
          <w:lang w:eastAsia="ru-RU"/>
        </w:rPr>
        <w:t>системах;информационных</w:t>
      </w:r>
      <w:proofErr w:type="spellEnd"/>
      <w:r w:rsidRPr="00331682">
        <w:rPr>
          <w:rFonts w:ascii="Times New Roman" w:eastAsia="Times New Roman" w:hAnsi="Times New Roman" w:cs="Times New Roman"/>
          <w:lang w:eastAsia="ru-RU"/>
        </w:rPr>
        <w:t xml:space="preserve"> технологий, предусмотренных </w:t>
      </w:r>
      <w:bookmarkEnd w:id="2"/>
      <w:r w:rsidRPr="00331682">
        <w:rPr>
          <w:rFonts w:ascii="Times New Roman" w:eastAsia="Times New Roman" w:hAnsi="Times New Roman" w:cs="Times New Roman"/>
          <w:lang w:eastAsia="ru-RU"/>
        </w:rPr>
        <w:t>статьями 9, 10 и 14 Федерального закона от 29.12.2022 № 572-ФЗ.</w:t>
      </w:r>
      <w:r w:rsidRPr="00331682">
        <w:rPr>
          <w:rFonts w:ascii="Times New Roman" w:eastAsia="Times New Roman" w:hAnsi="Times New Roman" w:cs="Times New Roman"/>
          <w:lang w:eastAsia="ru-RU"/>
        </w:rPr>
        <w:t>»</w:t>
      </w:r>
    </w:p>
    <w:p w14:paraId="246F5D9C" w14:textId="77777777" w:rsidR="00331682" w:rsidRPr="00331682" w:rsidRDefault="00331682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15E79FA1" w14:textId="07D73CB0" w:rsidR="00E43702" w:rsidRPr="00331682" w:rsidRDefault="008A171B" w:rsidP="001A3218">
      <w:pPr>
        <w:pStyle w:val="ConsPlusNormal"/>
        <w:ind w:firstLine="709"/>
        <w:jc w:val="both"/>
        <w:rPr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proofErr w:type="gramStart"/>
      <w:r w:rsidR="007A2E4B" w:rsidRPr="00331682">
        <w:rPr>
          <w:rFonts w:ascii="Times New Roman" w:hAnsi="Times New Roman" w:cs="Times New Roman"/>
          <w:szCs w:val="24"/>
        </w:rPr>
        <w:t>4</w:t>
      </w:r>
      <w:r w:rsidRPr="00331682">
        <w:rPr>
          <w:rFonts w:ascii="Times New Roman" w:hAnsi="Times New Roman" w:cs="Times New Roman"/>
          <w:szCs w:val="24"/>
        </w:rPr>
        <w:t>.</w:t>
      </w:r>
      <w:r w:rsidR="00E43702" w:rsidRPr="00331682">
        <w:rPr>
          <w:rFonts w:ascii="Times New Roman" w:hAnsi="Times New Roman" w:cs="Times New Roman"/>
          <w:szCs w:val="24"/>
        </w:rPr>
        <w:t>Пункт</w:t>
      </w:r>
      <w:proofErr w:type="gramEnd"/>
      <w:r w:rsidR="00E43702" w:rsidRPr="00331682">
        <w:rPr>
          <w:rFonts w:ascii="Times New Roman" w:hAnsi="Times New Roman" w:cs="Times New Roman"/>
          <w:szCs w:val="24"/>
        </w:rPr>
        <w:t xml:space="preserve">  2.</w:t>
      </w:r>
      <w:proofErr w:type="gramStart"/>
      <w:r w:rsidR="00E43702" w:rsidRPr="00331682">
        <w:rPr>
          <w:rFonts w:ascii="Times New Roman" w:hAnsi="Times New Roman" w:cs="Times New Roman"/>
          <w:szCs w:val="24"/>
        </w:rPr>
        <w:t>12.читать</w:t>
      </w:r>
      <w:proofErr w:type="gramEnd"/>
      <w:r w:rsidR="00E43702" w:rsidRPr="00331682">
        <w:rPr>
          <w:rFonts w:ascii="Times New Roman" w:hAnsi="Times New Roman" w:cs="Times New Roman"/>
          <w:szCs w:val="24"/>
        </w:rPr>
        <w:t xml:space="preserve"> с следующей редакции:</w:t>
      </w:r>
      <w:r w:rsidR="00E43702" w:rsidRPr="00331682">
        <w:rPr>
          <w:szCs w:val="24"/>
        </w:rPr>
        <w:t xml:space="preserve"> </w:t>
      </w:r>
    </w:p>
    <w:p w14:paraId="3DD898CB" w14:textId="14775055" w:rsidR="001A3218" w:rsidRPr="001A3218" w:rsidRDefault="001A3218" w:rsidP="001A3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>«</w:t>
      </w:r>
      <w:r w:rsidRPr="001A3218">
        <w:rPr>
          <w:rFonts w:ascii="Times New Roman" w:eastAsia="Times New Roman" w:hAnsi="Times New Roman" w:cs="Times New Roman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331682">
        <w:rPr>
          <w:rFonts w:ascii="Times New Roman" w:eastAsia="Times New Roman" w:hAnsi="Times New Roman" w:cs="Times New Roman"/>
          <w:lang w:eastAsia="ru-RU"/>
        </w:rPr>
        <w:t>»</w:t>
      </w:r>
    </w:p>
    <w:p w14:paraId="6D44ABD0" w14:textId="77777777" w:rsidR="007A2E4B" w:rsidRPr="00331682" w:rsidRDefault="007A2E4B" w:rsidP="007A2E4B">
      <w:pPr>
        <w:pStyle w:val="ConsPlusNormal"/>
        <w:ind w:firstLine="709"/>
        <w:jc w:val="both"/>
        <w:rPr>
          <w:szCs w:val="24"/>
        </w:rPr>
      </w:pPr>
    </w:p>
    <w:p w14:paraId="5108012C" w14:textId="7C4EED4F" w:rsidR="00E43702" w:rsidRPr="00331682" w:rsidRDefault="00E43702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r w:rsidR="007A2E4B" w:rsidRPr="00331682">
        <w:rPr>
          <w:rFonts w:ascii="Times New Roman" w:hAnsi="Times New Roman" w:cs="Times New Roman"/>
          <w:szCs w:val="24"/>
        </w:rPr>
        <w:t>5</w:t>
      </w:r>
      <w:r w:rsidRPr="00331682">
        <w:rPr>
          <w:rFonts w:ascii="Times New Roman" w:hAnsi="Times New Roman" w:cs="Times New Roman"/>
          <w:szCs w:val="24"/>
        </w:rPr>
        <w:t>. Пункт 2.</w:t>
      </w:r>
      <w:proofErr w:type="gramStart"/>
      <w:r w:rsidRPr="00331682">
        <w:rPr>
          <w:rFonts w:ascii="Times New Roman" w:hAnsi="Times New Roman" w:cs="Times New Roman"/>
          <w:szCs w:val="24"/>
        </w:rPr>
        <w:t>14.читать</w:t>
      </w:r>
      <w:proofErr w:type="gramEnd"/>
      <w:r w:rsidRPr="00331682">
        <w:rPr>
          <w:rFonts w:ascii="Times New Roman" w:hAnsi="Times New Roman" w:cs="Times New Roman"/>
          <w:szCs w:val="24"/>
        </w:rPr>
        <w:t xml:space="preserve"> в следующей редакции»</w:t>
      </w:r>
    </w:p>
    <w:p w14:paraId="588F1325" w14:textId="4093CEC1" w:rsidR="00A6709C" w:rsidRPr="00331682" w:rsidRDefault="001A3218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«</w:t>
      </w:r>
      <w:r w:rsidRPr="00331682">
        <w:rPr>
          <w:rFonts w:ascii="Times New Roman" w:hAnsi="Times New Roman" w:cs="Times New Roman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331682">
        <w:rPr>
          <w:rFonts w:ascii="Times New Roman" w:eastAsiaTheme="minorHAnsi" w:hAnsi="Times New Roman" w:cs="Times New Roman"/>
          <w:szCs w:val="24"/>
          <w:lang w:eastAsia="en-US"/>
        </w:rPr>
        <w:t>и (или) информации</w:t>
      </w:r>
      <w:r w:rsidRPr="00331682">
        <w:rPr>
          <w:rFonts w:ascii="Times New Roman" w:hAnsi="Times New Roman" w:cs="Times New Roman"/>
          <w:szCs w:val="24"/>
        </w:rPr>
        <w:t>, необходимых для предоставления муниципальной услуги</w:t>
      </w:r>
      <w:r w:rsidR="00331682" w:rsidRPr="00331682">
        <w:rPr>
          <w:rFonts w:ascii="Times New Roman" w:hAnsi="Times New Roman" w:cs="Times New Roman"/>
          <w:szCs w:val="24"/>
        </w:rPr>
        <w:t>»</w:t>
      </w:r>
    </w:p>
    <w:p w14:paraId="5A690F95" w14:textId="543DCA6C" w:rsidR="00E43702" w:rsidRPr="00331682" w:rsidRDefault="00E43702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r w:rsidR="007A2E4B" w:rsidRPr="00331682">
        <w:rPr>
          <w:rFonts w:ascii="Times New Roman" w:hAnsi="Times New Roman" w:cs="Times New Roman"/>
          <w:szCs w:val="24"/>
        </w:rPr>
        <w:t>6</w:t>
      </w:r>
      <w:r w:rsidRPr="00331682">
        <w:rPr>
          <w:rFonts w:ascii="Times New Roman" w:hAnsi="Times New Roman" w:cs="Times New Roman"/>
          <w:szCs w:val="24"/>
        </w:rPr>
        <w:t xml:space="preserve">. Пункт </w:t>
      </w:r>
      <w:r w:rsidR="008A171B" w:rsidRPr="00331682">
        <w:rPr>
          <w:rFonts w:ascii="Times New Roman" w:hAnsi="Times New Roman" w:cs="Times New Roman"/>
          <w:szCs w:val="24"/>
        </w:rPr>
        <w:t>3.2.</w:t>
      </w:r>
      <w:proofErr w:type="gramStart"/>
      <w:r w:rsidR="008A171B" w:rsidRPr="00331682">
        <w:rPr>
          <w:rFonts w:ascii="Times New Roman" w:hAnsi="Times New Roman" w:cs="Times New Roman"/>
          <w:szCs w:val="24"/>
        </w:rPr>
        <w:t>1.</w:t>
      </w:r>
      <w:r w:rsidRPr="00331682">
        <w:rPr>
          <w:rFonts w:ascii="Times New Roman" w:hAnsi="Times New Roman" w:cs="Times New Roman"/>
          <w:szCs w:val="24"/>
        </w:rPr>
        <w:t>читать</w:t>
      </w:r>
      <w:proofErr w:type="gramEnd"/>
      <w:r w:rsidRPr="00331682">
        <w:rPr>
          <w:rFonts w:ascii="Times New Roman" w:hAnsi="Times New Roman" w:cs="Times New Roman"/>
          <w:szCs w:val="24"/>
        </w:rPr>
        <w:t xml:space="preserve"> в следующей редакции:</w:t>
      </w:r>
    </w:p>
    <w:p w14:paraId="69EB8D57" w14:textId="044C56D9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31682">
        <w:rPr>
          <w:rFonts w:ascii="Times New Roman" w:eastAsia="Calibri" w:hAnsi="Times New Roman" w:cs="Times New Roman"/>
        </w:rPr>
        <w:t>«</w:t>
      </w:r>
      <w:r w:rsidRPr="00331682">
        <w:rPr>
          <w:rFonts w:ascii="Times New Roman" w:eastAsia="Calibri" w:hAnsi="Times New Roman" w:cs="Times New Roman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</w:t>
      </w:r>
      <w:r w:rsidRPr="00331682">
        <w:rPr>
          <w:rFonts w:ascii="Times New Roman" w:eastAsiaTheme="minorHAnsi" w:hAnsi="Times New Roman" w:cs="Times New Roman"/>
        </w:rPr>
        <w:t>Федеральным законом от 29.12.2022 № 572-ФЗ,</w:t>
      </w:r>
      <w:r w:rsidRPr="00331682">
        <w:rPr>
          <w:rFonts w:ascii="Times New Roman" w:eastAsia="Calibri" w:hAnsi="Times New Roman" w:cs="Times New Roman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70C7DA1" w14:textId="77777777" w:rsidR="007A2E4B" w:rsidRPr="00331682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05DF700F" w14:textId="6588F65C" w:rsidR="008A171B" w:rsidRPr="00331682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r w:rsidR="007A2E4B" w:rsidRPr="00331682">
        <w:rPr>
          <w:rFonts w:ascii="Times New Roman" w:hAnsi="Times New Roman" w:cs="Times New Roman"/>
          <w:szCs w:val="24"/>
        </w:rPr>
        <w:t>7</w:t>
      </w:r>
      <w:r w:rsidRPr="00331682">
        <w:rPr>
          <w:rFonts w:ascii="Times New Roman" w:hAnsi="Times New Roman" w:cs="Times New Roman"/>
          <w:szCs w:val="24"/>
        </w:rPr>
        <w:t>. Пункт 3.</w:t>
      </w:r>
      <w:r w:rsidR="00331682" w:rsidRPr="00331682">
        <w:rPr>
          <w:rFonts w:ascii="Times New Roman" w:hAnsi="Times New Roman" w:cs="Times New Roman"/>
          <w:szCs w:val="24"/>
        </w:rPr>
        <w:t>1.5.</w:t>
      </w:r>
      <w:proofErr w:type="gramStart"/>
      <w:r w:rsidR="00331682" w:rsidRPr="00331682">
        <w:rPr>
          <w:rFonts w:ascii="Times New Roman" w:hAnsi="Times New Roman" w:cs="Times New Roman"/>
          <w:szCs w:val="24"/>
        </w:rPr>
        <w:t>4.</w:t>
      </w:r>
      <w:r w:rsidRPr="00331682">
        <w:rPr>
          <w:rFonts w:ascii="Times New Roman" w:hAnsi="Times New Roman" w:cs="Times New Roman"/>
          <w:szCs w:val="24"/>
        </w:rPr>
        <w:t>читать</w:t>
      </w:r>
      <w:proofErr w:type="gramEnd"/>
      <w:r w:rsidRPr="00331682">
        <w:rPr>
          <w:rFonts w:ascii="Times New Roman" w:hAnsi="Times New Roman" w:cs="Times New Roman"/>
          <w:szCs w:val="24"/>
        </w:rPr>
        <w:t xml:space="preserve"> в следующей редакции»</w:t>
      </w:r>
    </w:p>
    <w:p w14:paraId="526024C7" w14:textId="3B621472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>«</w:t>
      </w:r>
      <w:r w:rsidRPr="00331682">
        <w:rPr>
          <w:rFonts w:ascii="Times New Roman" w:eastAsia="Times New Roman" w:hAnsi="Times New Roman" w:cs="Times New Roman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услуги).</w:t>
      </w:r>
      <w:r w:rsidRPr="00331682">
        <w:rPr>
          <w:rFonts w:ascii="Times New Roman" w:eastAsia="Times New Roman" w:hAnsi="Times New Roman" w:cs="Times New Roman"/>
          <w:lang w:eastAsia="ru-RU"/>
        </w:rPr>
        <w:t>»</w:t>
      </w:r>
    </w:p>
    <w:p w14:paraId="068DB848" w14:textId="77777777" w:rsidR="007A2E4B" w:rsidRPr="00331682" w:rsidRDefault="007A2E4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277C4E10" w14:textId="4A766D51" w:rsidR="008A171B" w:rsidRPr="00331682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r w:rsidR="007A2E4B" w:rsidRPr="00331682">
        <w:rPr>
          <w:rFonts w:ascii="Times New Roman" w:hAnsi="Times New Roman" w:cs="Times New Roman"/>
          <w:szCs w:val="24"/>
        </w:rPr>
        <w:t>8</w:t>
      </w:r>
      <w:r w:rsidRPr="00331682">
        <w:rPr>
          <w:rFonts w:ascii="Times New Roman" w:hAnsi="Times New Roman" w:cs="Times New Roman"/>
          <w:szCs w:val="24"/>
        </w:rPr>
        <w:t xml:space="preserve">. Пункт </w:t>
      </w:r>
      <w:r w:rsidR="00331682" w:rsidRPr="00331682">
        <w:rPr>
          <w:rFonts w:ascii="Times New Roman" w:hAnsi="Times New Roman" w:cs="Times New Roman"/>
          <w:szCs w:val="24"/>
        </w:rPr>
        <w:t>3.</w:t>
      </w:r>
      <w:proofErr w:type="gramStart"/>
      <w:r w:rsidR="00331682" w:rsidRPr="00331682">
        <w:rPr>
          <w:rFonts w:ascii="Times New Roman" w:hAnsi="Times New Roman" w:cs="Times New Roman"/>
          <w:szCs w:val="24"/>
        </w:rPr>
        <w:t>3.1.</w:t>
      </w:r>
      <w:r w:rsidRPr="00331682">
        <w:rPr>
          <w:rFonts w:ascii="Times New Roman" w:hAnsi="Times New Roman" w:cs="Times New Roman"/>
          <w:szCs w:val="24"/>
        </w:rPr>
        <w:t>.</w:t>
      </w:r>
      <w:proofErr w:type="gramEnd"/>
      <w:r w:rsidRPr="00331682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3ECA414E" w14:textId="609B25D1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1682">
        <w:rPr>
          <w:rFonts w:ascii="Times New Roman" w:eastAsia="Times New Roman" w:hAnsi="Times New Roman" w:cs="Times New Roman"/>
          <w:lang w:eastAsia="ru-RU"/>
        </w:rPr>
        <w:t>«</w:t>
      </w:r>
      <w:r w:rsidRPr="00331682">
        <w:rPr>
          <w:rFonts w:ascii="Times New Roman" w:eastAsia="Times New Roman" w:hAnsi="Times New Roman" w:cs="Times New Roman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 w:rsidRPr="00331682">
        <w:rPr>
          <w:rFonts w:ascii="Times New Roman" w:eastAsia="Times New Roman" w:hAnsi="Times New Roman" w:cs="Times New Roman"/>
          <w:lang w:eastAsia="ru-RU"/>
        </w:rPr>
        <w:t>»</w:t>
      </w:r>
    </w:p>
    <w:p w14:paraId="7C5C04E7" w14:textId="77777777" w:rsidR="007A2E4B" w:rsidRPr="00331682" w:rsidRDefault="007A2E4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4B7BC7DA" w14:textId="2728063D" w:rsidR="008A171B" w:rsidRPr="00331682" w:rsidRDefault="008A171B" w:rsidP="008A171B">
      <w:pPr>
        <w:pStyle w:val="ConsPlusNormal"/>
        <w:ind w:firstLine="540"/>
        <w:jc w:val="both"/>
        <w:rPr>
          <w:rFonts w:ascii="Times New Roman" w:hAnsi="Times New Roman" w:cs="Times New Roman"/>
          <w:strike/>
          <w:szCs w:val="24"/>
        </w:rPr>
      </w:pPr>
    </w:p>
    <w:p w14:paraId="4C6E923C" w14:textId="77777777" w:rsidR="008A171B" w:rsidRPr="00331682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308A1355" w14:textId="12DE557D" w:rsidR="008A171B" w:rsidRPr="00331682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331682">
        <w:rPr>
          <w:rFonts w:ascii="Times New Roman" w:hAnsi="Times New Roman" w:cs="Times New Roman"/>
          <w:szCs w:val="24"/>
        </w:rPr>
        <w:t>1.</w:t>
      </w:r>
      <w:r w:rsidR="007A2E4B" w:rsidRPr="00331682">
        <w:rPr>
          <w:rFonts w:ascii="Times New Roman" w:hAnsi="Times New Roman" w:cs="Times New Roman"/>
          <w:szCs w:val="24"/>
        </w:rPr>
        <w:t>9</w:t>
      </w:r>
      <w:r w:rsidRPr="00331682">
        <w:rPr>
          <w:rFonts w:ascii="Times New Roman" w:hAnsi="Times New Roman" w:cs="Times New Roman"/>
          <w:szCs w:val="24"/>
        </w:rPr>
        <w:t xml:space="preserve">. Пункт </w:t>
      </w:r>
      <w:proofErr w:type="gramStart"/>
      <w:r w:rsidRPr="00331682">
        <w:rPr>
          <w:rFonts w:ascii="Times New Roman" w:hAnsi="Times New Roman" w:cs="Times New Roman"/>
          <w:szCs w:val="24"/>
        </w:rPr>
        <w:t>6.</w:t>
      </w:r>
      <w:r w:rsidR="00331682" w:rsidRPr="00331682">
        <w:rPr>
          <w:rFonts w:ascii="Times New Roman" w:hAnsi="Times New Roman" w:cs="Times New Roman"/>
          <w:szCs w:val="24"/>
        </w:rPr>
        <w:t>1.</w:t>
      </w:r>
      <w:r w:rsidRPr="00331682">
        <w:rPr>
          <w:rFonts w:ascii="Times New Roman" w:hAnsi="Times New Roman" w:cs="Times New Roman"/>
          <w:szCs w:val="24"/>
        </w:rPr>
        <w:t>.</w:t>
      </w:r>
      <w:proofErr w:type="gramEnd"/>
      <w:r w:rsidRPr="00331682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1C620825" w14:textId="77777777" w:rsidR="00E43702" w:rsidRPr="00331682" w:rsidRDefault="00E43702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768244F2" w14:textId="52AE48C4" w:rsidR="00331682" w:rsidRPr="00331682" w:rsidRDefault="00331682" w:rsidP="0033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331682">
        <w:rPr>
          <w:rFonts w:ascii="Times New Roman" w:eastAsia="Times New Roman" w:hAnsi="Times New Roman" w:cs="Times New Roman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33168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4C5EB0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sectPr w:rsidR="004616FD" w:rsidRPr="006B76F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8D8A" w14:textId="77777777" w:rsidR="00ED5152" w:rsidRDefault="00ED5152" w:rsidP="00327D48">
      <w:pPr>
        <w:spacing w:after="0" w:line="240" w:lineRule="auto"/>
      </w:pPr>
      <w:r>
        <w:separator/>
      </w:r>
    </w:p>
  </w:endnote>
  <w:endnote w:type="continuationSeparator" w:id="0">
    <w:p w14:paraId="4ED62AB8" w14:textId="77777777" w:rsidR="00ED5152" w:rsidRDefault="00ED515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08B52" w14:textId="77777777" w:rsidR="00ED5152" w:rsidRDefault="00ED5152" w:rsidP="00327D48">
      <w:pPr>
        <w:spacing w:after="0" w:line="240" w:lineRule="auto"/>
      </w:pPr>
      <w:r>
        <w:separator/>
      </w:r>
    </w:p>
  </w:footnote>
  <w:footnote w:type="continuationSeparator" w:id="0">
    <w:p w14:paraId="3F72B389" w14:textId="77777777" w:rsidR="00ED5152" w:rsidRDefault="00ED515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BE2"/>
    <w:multiLevelType w:val="multilevel"/>
    <w:tmpl w:val="17825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654A2"/>
    <w:multiLevelType w:val="hybridMultilevel"/>
    <w:tmpl w:val="083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E82738"/>
    <w:multiLevelType w:val="hybridMultilevel"/>
    <w:tmpl w:val="C1BCDFCA"/>
    <w:lvl w:ilvl="0" w:tplc="5C349B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9"/>
  </w:num>
  <w:num w:numId="2" w16cid:durableId="762461011">
    <w:abstractNumId w:val="8"/>
  </w:num>
  <w:num w:numId="3" w16cid:durableId="873006238">
    <w:abstractNumId w:val="17"/>
  </w:num>
  <w:num w:numId="4" w16cid:durableId="807750220">
    <w:abstractNumId w:val="4"/>
  </w:num>
  <w:num w:numId="5" w16cid:durableId="1805393678">
    <w:abstractNumId w:val="14"/>
  </w:num>
  <w:num w:numId="6" w16cid:durableId="1756129508">
    <w:abstractNumId w:val="15"/>
  </w:num>
  <w:num w:numId="7" w16cid:durableId="818694023">
    <w:abstractNumId w:val="3"/>
  </w:num>
  <w:num w:numId="8" w16cid:durableId="911545856">
    <w:abstractNumId w:val="11"/>
  </w:num>
  <w:num w:numId="9" w16cid:durableId="1205600295">
    <w:abstractNumId w:val="21"/>
  </w:num>
  <w:num w:numId="10" w16cid:durableId="249194780">
    <w:abstractNumId w:val="9"/>
  </w:num>
  <w:num w:numId="11" w16cid:durableId="1707409628">
    <w:abstractNumId w:val="16"/>
  </w:num>
  <w:num w:numId="12" w16cid:durableId="777679645">
    <w:abstractNumId w:val="20"/>
  </w:num>
  <w:num w:numId="13" w16cid:durableId="1067071834">
    <w:abstractNumId w:val="12"/>
  </w:num>
  <w:num w:numId="14" w16cid:durableId="642664230">
    <w:abstractNumId w:val="5"/>
  </w:num>
  <w:num w:numId="15" w16cid:durableId="204954450">
    <w:abstractNumId w:val="13"/>
  </w:num>
  <w:num w:numId="16" w16cid:durableId="446782101">
    <w:abstractNumId w:val="10"/>
  </w:num>
  <w:num w:numId="17" w16cid:durableId="1246645192">
    <w:abstractNumId w:val="1"/>
  </w:num>
  <w:num w:numId="18" w16cid:durableId="893977269">
    <w:abstractNumId w:val="7"/>
  </w:num>
  <w:num w:numId="19" w16cid:durableId="882406370">
    <w:abstractNumId w:val="6"/>
  </w:num>
  <w:num w:numId="20" w16cid:durableId="1353991206">
    <w:abstractNumId w:val="0"/>
  </w:num>
  <w:num w:numId="21" w16cid:durableId="662204527">
    <w:abstractNumId w:val="18"/>
  </w:num>
  <w:num w:numId="22" w16cid:durableId="77891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105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3218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2898"/>
    <w:rsid w:val="003031A1"/>
    <w:rsid w:val="00304289"/>
    <w:rsid w:val="00316C10"/>
    <w:rsid w:val="003215E1"/>
    <w:rsid w:val="00327D48"/>
    <w:rsid w:val="00331682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C7AC8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D5D43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2E4B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171B"/>
    <w:rsid w:val="008A6745"/>
    <w:rsid w:val="008B7C37"/>
    <w:rsid w:val="008B7FC8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6709C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21D7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43702"/>
    <w:rsid w:val="00E60610"/>
    <w:rsid w:val="00E65A4D"/>
    <w:rsid w:val="00E66890"/>
    <w:rsid w:val="00E71087"/>
    <w:rsid w:val="00E856BA"/>
    <w:rsid w:val="00E866A9"/>
    <w:rsid w:val="00E873C0"/>
    <w:rsid w:val="00EA025A"/>
    <w:rsid w:val="00EB0669"/>
    <w:rsid w:val="00EB440D"/>
    <w:rsid w:val="00EC46A0"/>
    <w:rsid w:val="00ED4C22"/>
    <w:rsid w:val="00ED515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character" w:customStyle="1" w:styleId="ConsPlusNormal0">
    <w:name w:val="ConsPlusNormal Знак"/>
    <w:link w:val="ConsPlusNormal"/>
    <w:locked/>
    <w:rsid w:val="00E437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10</cp:revision>
  <cp:lastPrinted>2025-08-05T12:25:00Z</cp:lastPrinted>
  <dcterms:created xsi:type="dcterms:W3CDTF">2024-10-18T09:11:00Z</dcterms:created>
  <dcterms:modified xsi:type="dcterms:W3CDTF">2025-08-05T12:28:00Z</dcterms:modified>
</cp:coreProperties>
</file>