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2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 № </w:t>
      </w:r>
      <w:r w:rsidR="001D3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E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3771900" cy="17049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947" w:rsidRPr="00FB7947" w:rsidRDefault="00285542" w:rsidP="00FB794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 w:rsid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="009D0117" w:rsidRP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FB7947" w:rsidRPr="00FB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="00FB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285542" w:rsidRDefault="00285542" w:rsidP="009D011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9D0117" w:rsidRDefault="009D0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4pt;width:297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" strokecolor="white">
                <v:textbox>
                  <w:txbxContent>
                    <w:p w:rsidR="00FB7947" w:rsidRPr="00FB7947" w:rsidRDefault="00285542" w:rsidP="00FB794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FB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4.03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FB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№</w:t>
                      </w:r>
                      <w:r w:rsid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B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FB7947" w:rsidRPr="00FB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="00FB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».</w:t>
                      </w:r>
                    </w:p>
                    <w:p w:rsidR="00285542" w:rsidRDefault="00285542" w:rsidP="009D0117">
                      <w:pPr>
                        <w:spacing w:after="0" w:line="240" w:lineRule="auto"/>
                        <w:jc w:val="both"/>
                      </w:pPr>
                    </w:p>
                    <w:p w:rsidR="009D0117" w:rsidRDefault="009D0117"/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542" w:rsidRPr="002762AD" w:rsidRDefault="00285542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FB7947" w:rsidRDefault="002762AD" w:rsidP="00FB7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Раздольевское сельское поселение от 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4.03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947" w:rsidRP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администрации МО Раздольевское сельское поселение         по предоставлению муниципальной услуги 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947" w:rsidRPr="00FB7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объектах учета, содержащейся в реестре муниципального имущества</w:t>
      </w:r>
      <w:bookmarkStart w:id="0" w:name="_GoBack"/>
      <w:bookmarkEnd w:id="0"/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85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следующие изменения:</w:t>
      </w:r>
    </w:p>
    <w:p w:rsidR="00285542" w:rsidRPr="002762AD" w:rsidRDefault="00285542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9B2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к постановлению</w:t>
      </w:r>
      <w:r w:rsidRP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администрации МО Раздольевское сельское поселение от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4.03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 w:rsid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№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71 </w:t>
      </w:r>
      <w:r w:rsidR="00FB7947" w:rsidRP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«Об утверждении административного регламента администрации МО Раздольевское сельское поселение         по предоставлению муниципальной услуги «Предоставление информации об объектах учета, содержащейся в р</w:t>
      </w:r>
      <w:r w:rsidR="00E42E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еестре муниципального имущества</w:t>
      </w:r>
      <w:r w:rsidR="00FB7947" w:rsidRPr="00FB7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изменения в соответствии с Приложением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42" w:rsidRDefault="00285542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В.В.Зайцева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947" w:rsidRDefault="00FB7947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прокуратура-1.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P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Раздольевско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E75255" w:rsidRP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Призерского района</w:t>
      </w:r>
    </w:p>
    <w:p w:rsidR="00E75255" w:rsidRPr="00E75255" w:rsidRDefault="00E75255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37865297"/>
      <w:bookmarkEnd w:id="1"/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E75255" w:rsidRPr="001D35B1" w:rsidRDefault="001D35B1" w:rsidP="00E75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7525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2024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72024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.02.2024</w:t>
      </w:r>
      <w:r w:rsidR="00E7525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720245" w:rsidRPr="001D35B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42E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285542" w:rsidRPr="00285542" w:rsidRDefault="00285542" w:rsidP="00285542">
      <w:pPr>
        <w:tabs>
          <w:tab w:val="left" w:pos="2925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41F9" w:rsidRPr="008941F9" w:rsidRDefault="008941F9" w:rsidP="00824A68">
      <w:pPr>
        <w:pStyle w:val="a3"/>
        <w:numPr>
          <w:ilvl w:val="0"/>
          <w:numId w:val="30"/>
        </w:numPr>
        <w:tabs>
          <w:tab w:val="left" w:pos="292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пункта 2.2. раздела 2</w:t>
      </w: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следующей редакции: </w:t>
      </w:r>
    </w:p>
    <w:p w:rsidR="008941F9" w:rsidRPr="008941F9" w:rsidRDefault="008941F9" w:rsidP="00824A68">
      <w:pPr>
        <w:pStyle w:val="a3"/>
        <w:tabs>
          <w:tab w:val="left" w:pos="292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947" w:rsidRPr="00FB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41F9" w:rsidRPr="008941F9" w:rsidRDefault="008941F9" w:rsidP="00824A68">
      <w:pPr>
        <w:pStyle w:val="a3"/>
        <w:numPr>
          <w:ilvl w:val="0"/>
          <w:numId w:val="30"/>
        </w:numPr>
        <w:tabs>
          <w:tab w:val="left" w:pos="292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24A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2 читать в следующей редакции: </w:t>
      </w:r>
    </w:p>
    <w:p w:rsidR="00285542" w:rsidRDefault="008941F9" w:rsidP="00824A68">
      <w:pPr>
        <w:pStyle w:val="a3"/>
        <w:tabs>
          <w:tab w:val="left" w:pos="292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A68" w:rsidRPr="0082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более5 (пяти) рабочих дней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</w:t>
      </w:r>
      <w:r w:rsidRP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A68" w:rsidRDefault="00824A68" w:rsidP="00824A68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824A68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раздела 2 читать в следующей редакции:</w:t>
      </w:r>
    </w:p>
    <w:p w:rsidR="00824A68" w:rsidRPr="00824A68" w:rsidRDefault="00824A68" w:rsidP="00824A6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4A6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24A68" w:rsidRPr="00824A68" w:rsidRDefault="00824A68" w:rsidP="0082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1) для предоставления муниципальной услуги заполняется заявление - лично заявителем при обращении на ЕПГУ/ПГУ ЛО;</w:t>
      </w:r>
    </w:p>
    <w:p w:rsidR="00824A68" w:rsidRPr="00824A68" w:rsidRDefault="00824A68" w:rsidP="0082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заявителя) в МФЦ:</w:t>
      </w:r>
    </w:p>
    <w:p w:rsidR="00824A68" w:rsidRPr="00824A68" w:rsidRDefault="00824A68" w:rsidP="0082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 xml:space="preserve">при обращении в МФЦ необходимо предъявить документ, удостоверяющий личность: </w:t>
      </w:r>
    </w:p>
    <w:p w:rsidR="00824A68" w:rsidRPr="00824A68" w:rsidRDefault="00824A68" w:rsidP="0082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A68">
        <w:rPr>
          <w:rFonts w:ascii="Times New Roman" w:hAnsi="Times New Roman" w:cs="Times New Roman"/>
          <w:sz w:val="24"/>
          <w:szCs w:val="24"/>
        </w:rPr>
        <w:t xml:space="preserve"> удостоверение личности военнослужащего РФ);</w:t>
      </w:r>
    </w:p>
    <w:p w:rsidR="00824A68" w:rsidRPr="00824A68" w:rsidRDefault="00824A68" w:rsidP="00824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4A68">
        <w:rPr>
          <w:rFonts w:ascii="Times New Roman" w:hAnsi="Times New Roman" w:cs="Times New Roman"/>
          <w:sz w:val="24"/>
          <w:szCs w:val="24"/>
        </w:rPr>
        <w:t>.</w:t>
      </w:r>
    </w:p>
    <w:p w:rsidR="00824A68" w:rsidRDefault="00824A68" w:rsidP="00824A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</w:t>
      </w:r>
      <w:r w:rsidRPr="00824A68">
        <w:rPr>
          <w:rFonts w:ascii="Times New Roman" w:hAnsi="Times New Roman" w:cs="Times New Roman"/>
          <w:sz w:val="24"/>
          <w:szCs w:val="24"/>
        </w:rPr>
        <w:t>Пункт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4A68">
        <w:rPr>
          <w:rFonts w:ascii="Times New Roman" w:hAnsi="Times New Roman" w:cs="Times New Roman"/>
          <w:sz w:val="24"/>
          <w:szCs w:val="24"/>
        </w:rPr>
        <w:t>. раздела 2 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4A68" w:rsidRPr="00824A68" w:rsidRDefault="00824A68" w:rsidP="00824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4A68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24A68" w:rsidRPr="00824A68" w:rsidRDefault="00824A68" w:rsidP="00824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824A68" w:rsidRPr="00824A68" w:rsidRDefault="00824A68" w:rsidP="00824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(ЕГРЮЛ);</w:t>
      </w:r>
    </w:p>
    <w:p w:rsidR="00824A68" w:rsidRPr="00824A68" w:rsidRDefault="00824A68" w:rsidP="00824A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(ЕГРИП);</w:t>
      </w:r>
    </w:p>
    <w:p w:rsidR="00824A68" w:rsidRDefault="00824A68" w:rsidP="00824A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68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 административного регламента, по собственной инициативе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24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A68" w:rsidRDefault="00824A68" w:rsidP="003857A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68">
        <w:rPr>
          <w:rFonts w:ascii="Times New Roman" w:hAnsi="Times New Roman" w:cs="Times New Roman"/>
          <w:sz w:val="24"/>
          <w:szCs w:val="24"/>
        </w:rPr>
        <w:t>П</w:t>
      </w:r>
      <w:r w:rsidR="003857A6">
        <w:rPr>
          <w:rFonts w:ascii="Times New Roman" w:hAnsi="Times New Roman" w:cs="Times New Roman"/>
          <w:sz w:val="24"/>
          <w:szCs w:val="24"/>
        </w:rPr>
        <w:t>ункт 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4A68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4A68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3857A6" w:rsidRPr="003857A6" w:rsidRDefault="003857A6" w:rsidP="00385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57A6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57A6">
        <w:rPr>
          <w:rFonts w:ascii="Times New Roman" w:eastAsiaTheme="minorHAnsi" w:hAnsi="Times New Roman" w:cs="Times New Roman"/>
          <w:sz w:val="24"/>
          <w:szCs w:val="24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3857A6" w:rsidRPr="003857A6" w:rsidRDefault="003857A6" w:rsidP="00385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о предоставлении муниципальной услуги - не более 1 рабочего дня;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2) рассмотрение заявления и документов о предоставлении муниципальной услуги –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7A6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или об отказе в предоставлении муниципальной услуги - не более 1 рабочего дня;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4) выдача результата – не более 1 рабочего дня.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3.1.2. Прием и регистрация заявления и документов о предоставлении муниципальной услуги.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</w:t>
      </w:r>
      <w:proofErr w:type="spellStart"/>
      <w:r w:rsidRPr="003857A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857A6">
        <w:rPr>
          <w:rFonts w:ascii="Times New Roman" w:hAnsi="Times New Roman" w:cs="Times New Roman"/>
          <w:sz w:val="24"/>
          <w:szCs w:val="24"/>
        </w:rPr>
        <w:t xml:space="preserve"> ЛО") и в случае отсутствия установленных пунктом 2.9 регламента оснований для отказа в приеме перенаправляет их работнику Администрации, ответственному за рассмотрение документов и формирование проекта решения, посредством АИС «</w:t>
      </w:r>
      <w:proofErr w:type="spellStart"/>
      <w:r w:rsidRPr="003857A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857A6">
        <w:rPr>
          <w:rFonts w:ascii="Times New Roman" w:hAnsi="Times New Roman" w:cs="Times New Roman"/>
          <w:sz w:val="24"/>
          <w:szCs w:val="24"/>
        </w:rPr>
        <w:t xml:space="preserve"> ЛО» в соответствии с правилами делопроизводства, установленными в Администрации, в течение не более 1 (одного) рабочего дня.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поступление в Администрацию заявления и документов о предоставлении муниципальной услуги способом, предусмотренным административным регламентом; наличие (отсутствие) оснований для отказа в приеме документов, необходимых для предоставления муниципальной услуги, установленных пунктом 2.9 регламента. 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3.1.2.5. Результат выполнения административной процедуры: 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документов, в том числе в АИС «</w:t>
      </w:r>
      <w:proofErr w:type="spellStart"/>
      <w:r w:rsidRPr="003857A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857A6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документов, в том числе принятие заявления в работу в АИС «</w:t>
      </w:r>
      <w:proofErr w:type="spellStart"/>
      <w:r w:rsidRPr="003857A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857A6">
        <w:rPr>
          <w:rFonts w:ascii="Times New Roman" w:hAnsi="Times New Roman" w:cs="Times New Roman"/>
          <w:sz w:val="24"/>
          <w:szCs w:val="24"/>
        </w:rPr>
        <w:t xml:space="preserve"> ЛО» и перенаправление на рассмотрение работнику Администрации, ответственному за рассмотрение заявления и документов и формирование проекта решения.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3.1.3. Рассмотрение заявления и документов о предоставлении муниципальной услуги.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прием заявления и документов в АИС «</w:t>
      </w:r>
      <w:proofErr w:type="spellStart"/>
      <w:r w:rsidRPr="003857A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857A6">
        <w:rPr>
          <w:rFonts w:ascii="Times New Roman" w:hAnsi="Times New Roman" w:cs="Times New Roman"/>
          <w:sz w:val="24"/>
          <w:szCs w:val="24"/>
        </w:rPr>
        <w:t xml:space="preserve"> ЛО» работником Администрации, ответственным за рассмотрение документов и формирование проекта решения.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3857A6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3857A6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</w:t>
      </w:r>
      <w:r w:rsidRPr="003857A6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3857A6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действий: не более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857A6">
        <w:rPr>
          <w:rFonts w:ascii="Times New Roman" w:hAnsi="Times New Roman" w:cs="Times New Roman"/>
          <w:sz w:val="24"/>
          <w:szCs w:val="24"/>
        </w:rPr>
        <w:t>рабочих дней со дня окончания первой административной процедуры.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работник Администрации, ответственный за рассмотрение документов и формирование проекта решения.</w:t>
      </w:r>
    </w:p>
    <w:p w:rsidR="003857A6" w:rsidRPr="003857A6" w:rsidRDefault="003857A6" w:rsidP="003857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3.1.3.4. Критерии принятия решения: </w:t>
      </w:r>
      <w:r w:rsidRPr="003857A6">
        <w:rPr>
          <w:rFonts w:ascii="Times New Roman" w:eastAsia="Times New Roman" w:hAnsi="Times New Roman" w:cs="Times New Roman"/>
          <w:sz w:val="24"/>
          <w:szCs w:val="24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проект решения о предоставлении выписки и сформированная выписка из реестра муниципального имущества МО;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проект уведомления об отсутствии объекта учета в реестре муниципального имущества МО;</w:t>
      </w:r>
    </w:p>
    <w:p w:rsidR="003857A6" w:rsidRPr="003857A6" w:rsidRDefault="003857A6" w:rsidP="0038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 с обоснованием причин отказа.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муниципальной услуги </w:t>
      </w:r>
      <w:r w:rsidRPr="003857A6">
        <w:rPr>
          <w:rFonts w:ascii="Times New Roman" w:hAnsi="Times New Roman" w:cs="Times New Roman"/>
          <w:sz w:val="24"/>
          <w:szCs w:val="24"/>
        </w:rPr>
        <w:br/>
        <w:t>или об отказе в предоставлении муниципальной услуги.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с даты окончания второй административной процедуры.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3857A6">
        <w:rPr>
          <w:rFonts w:ascii="Times New Roman" w:hAnsi="Times New Roman" w:cs="Times New Roman"/>
          <w:sz w:val="24"/>
          <w:szCs w:val="24"/>
        </w:rPr>
        <w:t>олномоченное лицо, ответственное за принятие и подписание соответствующего решения.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3.1.4.4. Критерии принятия решения: наличие либо отсутствие у заявителя права на получение муниципальной услуги.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подписание проекта решения о предоставлении выписки и выписки из реестра муниципального имущества МО;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подписание уведомления об отсутствии объекта учета в реестре муниципального имущества МО;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 с обоснованием причин отказа.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3857A6" w:rsidRPr="003857A6" w:rsidRDefault="003857A6" w:rsidP="003857A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 xml:space="preserve">3.1.5.2. </w:t>
      </w:r>
      <w:r w:rsidRPr="003857A6">
        <w:rPr>
          <w:rFonts w:ascii="Times New Roman" w:eastAsiaTheme="minorHAnsi" w:hAnsi="Times New Roman" w:cs="Times New Roman"/>
          <w:sz w:val="24"/>
          <w:szCs w:val="24"/>
        </w:rPr>
        <w:t>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3857A6">
        <w:rPr>
          <w:rFonts w:ascii="Times New Roman" w:eastAsiaTheme="minorHAnsi" w:hAnsi="Times New Roman" w:cs="Times New Roman"/>
          <w:sz w:val="24"/>
          <w:szCs w:val="24"/>
        </w:rPr>
        <w:t>Межвед</w:t>
      </w:r>
      <w:proofErr w:type="spellEnd"/>
      <w:r w:rsidRPr="003857A6">
        <w:rPr>
          <w:rFonts w:ascii="Times New Roman" w:eastAsiaTheme="minorHAnsi" w:hAnsi="Times New Roman" w:cs="Times New Roman"/>
          <w:sz w:val="24"/>
          <w:szCs w:val="24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:rsidR="003857A6" w:rsidRPr="003857A6" w:rsidRDefault="003857A6" w:rsidP="0038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7A6">
        <w:rPr>
          <w:rFonts w:ascii="Times New Roman" w:hAnsi="Times New Roman" w:cs="Times New Roman"/>
          <w:sz w:val="24"/>
          <w:szCs w:val="24"/>
        </w:rPr>
        <w:lastRenderedPageBreak/>
        <w:t>3.1.5.4. Результат выполнения административной процедуры: внесение сведений о принятом решении в АИС «</w:t>
      </w:r>
      <w:proofErr w:type="spellStart"/>
      <w:r w:rsidRPr="003857A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857A6">
        <w:rPr>
          <w:rFonts w:ascii="Times New Roman" w:hAnsi="Times New Roman" w:cs="Times New Roman"/>
          <w:sz w:val="24"/>
          <w:szCs w:val="24"/>
        </w:rPr>
        <w:t xml:space="preserve"> ЛО» и направление заявителю результата предоставления муниципальной услуги способом, указанным</w:t>
      </w:r>
      <w:r w:rsidR="00E42EA7">
        <w:rPr>
          <w:rFonts w:ascii="Times New Roman" w:hAnsi="Times New Roman" w:cs="Times New Roman"/>
          <w:sz w:val="24"/>
          <w:szCs w:val="24"/>
        </w:rPr>
        <w:t xml:space="preserve"> </w:t>
      </w:r>
      <w:r w:rsidRPr="003857A6">
        <w:rPr>
          <w:rFonts w:ascii="Times New Roman" w:hAnsi="Times New Roman" w:cs="Times New Roman"/>
          <w:sz w:val="24"/>
          <w:szCs w:val="24"/>
        </w:rPr>
        <w:t>в заявлении</w:t>
      </w:r>
      <w:r w:rsidR="00E42EA7">
        <w:rPr>
          <w:rFonts w:ascii="Times New Roman" w:hAnsi="Times New Roman" w:cs="Times New Roman"/>
          <w:sz w:val="24"/>
          <w:szCs w:val="24"/>
        </w:rPr>
        <w:t>»</w:t>
      </w:r>
      <w:r w:rsidRPr="003857A6">
        <w:rPr>
          <w:rFonts w:ascii="Times New Roman" w:hAnsi="Times New Roman" w:cs="Times New Roman"/>
          <w:sz w:val="24"/>
          <w:szCs w:val="24"/>
        </w:rPr>
        <w:t>.</w:t>
      </w:r>
    </w:p>
    <w:p w:rsidR="00824A68" w:rsidRPr="00824A68" w:rsidRDefault="00824A68" w:rsidP="003857A6">
      <w:pPr>
        <w:pStyle w:val="a3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68" w:rsidRPr="00824A68" w:rsidRDefault="00824A68" w:rsidP="003857A6">
      <w:pPr>
        <w:pStyle w:val="a3"/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A68" w:rsidRPr="00824A68" w:rsidRDefault="00824A68" w:rsidP="003857A6">
      <w:pPr>
        <w:tabs>
          <w:tab w:val="left" w:pos="292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A7" w:rsidRPr="00E42EA7" w:rsidRDefault="008941F9" w:rsidP="00E42EA7">
      <w:pPr>
        <w:pStyle w:val="a3"/>
        <w:widowControl w:val="0"/>
        <w:numPr>
          <w:ilvl w:val="0"/>
          <w:numId w:val="32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читать в след</w:t>
      </w:r>
      <w:r w:rsidR="00E4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ующей </w:t>
      </w:r>
      <w:proofErr w:type="gramStart"/>
      <w:r w:rsidR="00E4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редакции:   </w:t>
      </w:r>
      <w:proofErr w:type="gramEnd"/>
      <w:r w:rsidR="00E4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 Приложение 1</w:t>
      </w:r>
    </w:p>
    <w:p w:rsidR="00E42EA7" w:rsidRPr="0005433F" w:rsidRDefault="00E42EA7" w:rsidP="00E42EA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5433F">
        <w:rPr>
          <w:rFonts w:eastAsia="Times New Roman" w:cstheme="minorHAnsi"/>
        </w:rPr>
        <w:t>_____________________________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 для юр. лиц,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ФИО – для физ. лиц)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EA7" w:rsidRPr="00E42EA7" w:rsidRDefault="00E42EA7" w:rsidP="00E42EA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Theme="minorHAnsi" w:hAnsi="Times New Roman" w:cs="Times New Roman"/>
          <w:sz w:val="20"/>
          <w:szCs w:val="20"/>
        </w:rPr>
        <w:t>______________________________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(ИНН – для юр. лиц,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 xml:space="preserve">серия, номер, дата выдачи паспорта, 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 xml:space="preserve"> либо номер СНИЛС – для физ. лиц)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2EA7" w:rsidRPr="00E42EA7" w:rsidRDefault="00E42EA7" w:rsidP="00E42EA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Theme="minorHAnsi" w:hAnsi="Times New Roman" w:cs="Times New Roman"/>
          <w:sz w:val="20"/>
          <w:szCs w:val="20"/>
        </w:rPr>
        <w:t>______________________________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:rsidR="00E42EA7" w:rsidRPr="00E42EA7" w:rsidRDefault="00E42EA7" w:rsidP="00E42EA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Theme="minorHAnsi" w:hAnsi="Times New Roman" w:cs="Times New Roman"/>
          <w:sz w:val="20"/>
          <w:szCs w:val="20"/>
        </w:rPr>
        <w:t>______________________________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 xml:space="preserve"> (адрес электронной почты, телефон)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муниципальной услуги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b/>
          <w:sz w:val="20"/>
          <w:szCs w:val="20"/>
        </w:rPr>
        <w:t>"Предоставление сведений об объектах учета, содержащихся в реестре муниципального имущества"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(указываются при наличии: наименование объекта</w:t>
      </w:r>
      <w:r w:rsidRPr="00E42EA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E42EA7">
        <w:rPr>
          <w:rFonts w:ascii="Times New Roman" w:eastAsia="Times New Roman" w:hAnsi="Times New Roman" w:cs="Times New Roman"/>
          <w:sz w:val="20"/>
          <w:szCs w:val="20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EA7" w:rsidRPr="00E42EA7" w:rsidRDefault="00E42EA7" w:rsidP="00E42EA7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E42EA7">
        <w:rPr>
          <w:rFonts w:ascii="Times New Roman" w:eastAsiaTheme="minorHAnsi" w:hAnsi="Times New Roman" w:cs="Times New Roman"/>
          <w:sz w:val="20"/>
          <w:szCs w:val="20"/>
          <w:u w:val="single"/>
        </w:rPr>
        <w:t>Приложение:</w:t>
      </w:r>
      <w:r w:rsidRPr="00E42EA7">
        <w:rPr>
          <w:rFonts w:ascii="Times New Roman" w:eastAsiaTheme="minorHAnsi" w:hAnsi="Times New Roman" w:cs="Times New Roman"/>
          <w:sz w:val="20"/>
          <w:szCs w:val="20"/>
        </w:rPr>
        <w:t xml:space="preserve"> копия доверенности, подтверждающей полномочия лица, действующего от имени заявителя, (</w:t>
      </w:r>
      <w:r w:rsidRPr="00E42EA7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</w:t>
      </w:r>
      <w:r w:rsidRPr="00E42EA7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E42EA7" w:rsidRPr="00E42EA7" w:rsidTr="00844502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E42EA7" w:rsidRPr="00E42EA7" w:rsidRDefault="00E42EA7" w:rsidP="008445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EA7" w:rsidRPr="00E42EA7" w:rsidRDefault="00E42EA7" w:rsidP="00E42E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EA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42EA7" w:rsidRPr="00E42EA7" w:rsidTr="00844502">
        <w:tc>
          <w:tcPr>
            <w:tcW w:w="675" w:type="dxa"/>
            <w:tcBorders>
              <w:right w:val="single" w:sz="4" w:space="0" w:color="auto"/>
            </w:tcBorders>
          </w:tcPr>
          <w:p w:rsidR="00E42EA7" w:rsidRPr="00E42EA7" w:rsidRDefault="00E42EA7" w:rsidP="008445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EA7" w:rsidRPr="00E42EA7" w:rsidRDefault="00E42EA7" w:rsidP="008445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EA7" w:rsidRPr="00E42EA7" w:rsidRDefault="00E42EA7" w:rsidP="008445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EA7">
              <w:rPr>
                <w:rFonts w:ascii="Times New Roman" w:eastAsia="Times New Roman" w:hAnsi="Times New Roman" w:cs="Times New Roman"/>
                <w:sz w:val="20"/>
                <w:szCs w:val="20"/>
              </w:rPr>
              <w:t>в электронной форме в личный кабинет на ПГУ ЛО/ЕПГУ</w:t>
            </w:r>
          </w:p>
          <w:p w:rsidR="00E42EA7" w:rsidRPr="00E42EA7" w:rsidRDefault="00E42EA7" w:rsidP="008445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EA7" w:rsidRPr="00E42EA7" w:rsidTr="00844502">
        <w:tc>
          <w:tcPr>
            <w:tcW w:w="675" w:type="dxa"/>
            <w:tcBorders>
              <w:right w:val="single" w:sz="4" w:space="0" w:color="auto"/>
            </w:tcBorders>
          </w:tcPr>
          <w:p w:rsidR="00E42EA7" w:rsidRPr="00E42EA7" w:rsidRDefault="00E42EA7" w:rsidP="008445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EA7" w:rsidRPr="00E42EA7" w:rsidRDefault="00E42EA7" w:rsidP="008445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E42EA7" w:rsidRPr="00E42EA7" w:rsidTr="00844502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A7" w:rsidRPr="00E42EA7" w:rsidRDefault="00E42EA7" w:rsidP="0084450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A7" w:rsidRPr="00E42EA7" w:rsidRDefault="00E42EA7" w:rsidP="0084450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42EA7" w:rsidRPr="00E42EA7" w:rsidTr="00844502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42EA7">
              <w:rPr>
                <w:rFonts w:ascii="Times New Roman" w:eastAsiaTheme="minorHAnsi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42EA7">
              <w:rPr>
                <w:rFonts w:ascii="Times New Roman" w:eastAsiaTheme="minorHAns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EA7" w:rsidRPr="00E42EA7" w:rsidRDefault="00E42EA7" w:rsidP="0084450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42EA7">
              <w:rPr>
                <w:rFonts w:ascii="Times New Roman" w:eastAsiaTheme="minorHAnsi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E42EA7" w:rsidRPr="00E42EA7" w:rsidRDefault="00E42EA7" w:rsidP="00E42EA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EA7">
        <w:rPr>
          <w:rFonts w:ascii="Times New Roman" w:eastAsia="Times New Roman" w:hAnsi="Times New Roman" w:cs="Times New Roman"/>
          <w:sz w:val="20"/>
          <w:szCs w:val="20"/>
        </w:rPr>
        <w:t>Исполнитель______________________</w:t>
      </w:r>
    </w:p>
    <w:p w:rsidR="00E42EA7" w:rsidRPr="00E42EA7" w:rsidRDefault="00E42EA7" w:rsidP="00E42EA7">
      <w:pPr>
        <w:pStyle w:val="ConsPlusNormal"/>
        <w:rPr>
          <w:rFonts w:ascii="Times New Roman" w:hAnsi="Times New Roman" w:cs="Times New Roman"/>
        </w:rPr>
      </w:pPr>
      <w:r w:rsidRPr="00E42EA7">
        <w:rPr>
          <w:rFonts w:ascii="Times New Roman" w:eastAsiaTheme="minorHAnsi" w:hAnsi="Times New Roman" w:cs="Times New Roman"/>
          <w:lang w:eastAsia="en-US"/>
        </w:rPr>
        <w:t>(ФИО, телефон, адрес электронной почты)</w:t>
      </w:r>
    </w:p>
    <w:p w:rsidR="00E42EA7" w:rsidRPr="00E42EA7" w:rsidRDefault="00E42EA7" w:rsidP="00E42E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941F9" w:rsidRPr="00E42EA7" w:rsidRDefault="008941F9" w:rsidP="00E42E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41F9" w:rsidRPr="00E42EA7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97" w:rsidRDefault="00583997" w:rsidP="0002616D">
      <w:pPr>
        <w:spacing w:after="0" w:line="240" w:lineRule="auto"/>
      </w:pPr>
      <w:r>
        <w:separator/>
      </w:r>
    </w:p>
  </w:endnote>
  <w:endnote w:type="continuationSeparator" w:id="0">
    <w:p w:rsidR="00583997" w:rsidRDefault="0058399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97" w:rsidRDefault="00583997" w:rsidP="0002616D">
      <w:pPr>
        <w:spacing w:after="0" w:line="240" w:lineRule="auto"/>
      </w:pPr>
      <w:r>
        <w:separator/>
      </w:r>
    </w:p>
  </w:footnote>
  <w:footnote w:type="continuationSeparator" w:id="0">
    <w:p w:rsidR="00583997" w:rsidRDefault="00583997" w:rsidP="0002616D">
      <w:pPr>
        <w:spacing w:after="0" w:line="240" w:lineRule="auto"/>
      </w:pPr>
      <w:r>
        <w:continuationSeparator/>
      </w:r>
    </w:p>
  </w:footnote>
  <w:footnote w:id="1">
    <w:p w:rsidR="00E42EA7" w:rsidRDefault="00E42EA7" w:rsidP="00E42EA7">
      <w:pPr>
        <w:pStyle w:val="ae"/>
      </w:pPr>
      <w:r w:rsidRPr="00E42EA7">
        <w:rPr>
          <w:rStyle w:val="af0"/>
        </w:rPr>
        <w:footnoteRef/>
      </w:r>
      <w:r w:rsidRPr="00E42EA7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42" w:rsidRDefault="00285542">
    <w:pPr>
      <w:pStyle w:val="aa"/>
      <w:jc w:val="center"/>
    </w:pPr>
  </w:p>
  <w:p w:rsidR="00285542" w:rsidRDefault="002855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8F06EE"/>
    <w:multiLevelType w:val="hybridMultilevel"/>
    <w:tmpl w:val="F2CC0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896"/>
    <w:multiLevelType w:val="hybridMultilevel"/>
    <w:tmpl w:val="1AACB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15719D"/>
    <w:multiLevelType w:val="hybridMultilevel"/>
    <w:tmpl w:val="F294B1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7"/>
  </w:num>
  <w:num w:numId="5">
    <w:abstractNumId w:val="4"/>
  </w:num>
  <w:num w:numId="6">
    <w:abstractNumId w:val="24"/>
  </w:num>
  <w:num w:numId="7">
    <w:abstractNumId w:val="14"/>
  </w:num>
  <w:num w:numId="8">
    <w:abstractNumId w:val="15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2"/>
  </w:num>
  <w:num w:numId="18">
    <w:abstractNumId w:val="25"/>
  </w:num>
  <w:num w:numId="19">
    <w:abstractNumId w:val="20"/>
  </w:num>
  <w:num w:numId="20">
    <w:abstractNumId w:val="10"/>
  </w:num>
  <w:num w:numId="21">
    <w:abstractNumId w:val="1"/>
  </w:num>
  <w:num w:numId="22">
    <w:abstractNumId w:val="6"/>
  </w:num>
  <w:num w:numId="23">
    <w:abstractNumId w:val="26"/>
  </w:num>
  <w:num w:numId="24">
    <w:abstractNumId w:val="16"/>
  </w:num>
  <w:num w:numId="25">
    <w:abstractNumId w:val="3"/>
  </w:num>
  <w:num w:numId="26">
    <w:abstractNumId w:val="28"/>
  </w:num>
  <w:num w:numId="27">
    <w:abstractNumId w:val="8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21E7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160C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5B1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5542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857A6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83997"/>
    <w:rsid w:val="005864ED"/>
    <w:rsid w:val="00587A9B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0245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4A68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41F9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2656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4B1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231C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117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400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2EA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5255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B7947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BB57-03F0-4866-BB5C-B9CBF65A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2023-05-29T12:53:00Z</cp:lastPrinted>
  <dcterms:created xsi:type="dcterms:W3CDTF">2024-02-19T08:08:00Z</dcterms:created>
  <dcterms:modified xsi:type="dcterms:W3CDTF">2024-02-19T08:08:00Z</dcterms:modified>
</cp:coreProperties>
</file>