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2A" w:rsidRPr="00372C5A" w:rsidRDefault="00DF002A" w:rsidP="00DF002A">
      <w:pPr>
        <w:jc w:val="center"/>
        <w:rPr>
          <w:sz w:val="24"/>
          <w:szCs w:val="24"/>
        </w:rPr>
      </w:pPr>
      <w:r w:rsidRPr="0079714C">
        <w:rPr>
          <w:noProof/>
        </w:rPr>
        <w:drawing>
          <wp:inline distT="0" distB="0" distL="0" distR="0" wp14:anchorId="651C5D0A" wp14:editId="0C2A441E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2A" w:rsidRPr="00DF002A" w:rsidRDefault="00DF002A" w:rsidP="00DF002A">
      <w:pPr>
        <w:jc w:val="center"/>
        <w:rPr>
          <w:rFonts w:ascii="Times New Roman" w:hAnsi="Times New Roman" w:cs="Times New Roman"/>
        </w:rPr>
      </w:pPr>
      <w:r w:rsidRPr="00DF002A"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 w:rsidRPr="00DF002A">
        <w:rPr>
          <w:rFonts w:ascii="Times New Roman" w:hAnsi="Times New Roman" w:cs="Times New Roman"/>
        </w:rPr>
        <w:t>Раздольевское</w:t>
      </w:r>
      <w:proofErr w:type="spellEnd"/>
      <w:r w:rsidRPr="00DF002A"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 w:rsidRPr="00DF002A">
        <w:rPr>
          <w:rFonts w:ascii="Times New Roman" w:hAnsi="Times New Roman" w:cs="Times New Roman"/>
        </w:rPr>
        <w:t>Приозерский</w:t>
      </w:r>
      <w:proofErr w:type="spellEnd"/>
      <w:r w:rsidRPr="00DF002A">
        <w:rPr>
          <w:rFonts w:ascii="Times New Roman" w:hAnsi="Times New Roman" w:cs="Times New Roman"/>
        </w:rPr>
        <w:t xml:space="preserve"> муниципальный район Ленинградской области</w:t>
      </w:r>
    </w:p>
    <w:p w:rsidR="00DF002A" w:rsidRDefault="00DF002A" w:rsidP="00DF002A">
      <w:pPr>
        <w:jc w:val="center"/>
        <w:outlineLvl w:val="0"/>
        <w:rPr>
          <w:b/>
          <w:bCs/>
          <w:szCs w:val="28"/>
        </w:rPr>
      </w:pPr>
    </w:p>
    <w:p w:rsidR="00DF002A" w:rsidRPr="00DF002A" w:rsidRDefault="00DF002A" w:rsidP="005108F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00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2A82" w:rsidRPr="005108F1" w:rsidRDefault="00DF002A" w:rsidP="00DF002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F00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08F1" w:rsidRPr="005108F1">
        <w:rPr>
          <w:rFonts w:ascii="Times New Roman" w:hAnsi="Times New Roman" w:cs="Times New Roman"/>
          <w:sz w:val="28"/>
          <w:szCs w:val="28"/>
        </w:rPr>
        <w:t>22</w:t>
      </w:r>
      <w:r w:rsidRPr="005108F1">
        <w:rPr>
          <w:rFonts w:ascii="Times New Roman" w:hAnsi="Times New Roman" w:cs="Times New Roman"/>
          <w:sz w:val="28"/>
          <w:szCs w:val="28"/>
        </w:rPr>
        <w:t xml:space="preserve"> декабря 2016 года                                                        </w:t>
      </w:r>
      <w:r w:rsidRPr="005108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0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8F1">
        <w:rPr>
          <w:rFonts w:ascii="Times New Roman" w:hAnsi="Times New Roman" w:cs="Times New Roman"/>
          <w:sz w:val="28"/>
          <w:szCs w:val="28"/>
        </w:rPr>
        <w:t xml:space="preserve">№  </w:t>
      </w:r>
      <w:r w:rsidR="005108F1" w:rsidRPr="005108F1">
        <w:rPr>
          <w:rFonts w:ascii="Times New Roman" w:hAnsi="Times New Roman" w:cs="Times New Roman"/>
          <w:sz w:val="28"/>
          <w:szCs w:val="28"/>
        </w:rPr>
        <w:t>298</w:t>
      </w:r>
      <w:proofErr w:type="gramEnd"/>
      <w:r w:rsidRPr="005108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8F1" w:rsidRPr="00DF002A" w:rsidRDefault="00506E4B" w:rsidP="00DF002A">
      <w:pPr>
        <w:ind w:right="31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02A">
        <w:rPr>
          <w:rFonts w:ascii="Times New Roman" w:hAnsi="Times New Roman" w:cs="Times New Roman"/>
          <w:sz w:val="28"/>
          <w:szCs w:val="28"/>
        </w:rPr>
        <w:t>О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Положения о межведомственной комиссии по профилактике </w:t>
      </w:r>
      <w:r w:rsidR="00C32A82" w:rsidRPr="00DF002A">
        <w:rPr>
          <w:rFonts w:ascii="Times New Roman" w:hAnsi="Times New Roman" w:cs="Times New Roman"/>
          <w:sz w:val="28"/>
          <w:szCs w:val="28"/>
          <w:lang w:eastAsia="ru-RU"/>
        </w:rPr>
        <w:t>правонарушений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B31820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02A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DF002A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DF00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="009A216D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02A">
        <w:rPr>
          <w:rFonts w:ascii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</w:t>
      </w:r>
    </w:p>
    <w:p w:rsidR="003B3EB4" w:rsidRPr="005108F1" w:rsidRDefault="009A216D" w:rsidP="005108F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 несовершеннолетних, руководствуясь Уставом мун</w:t>
      </w:r>
      <w:r w:rsidRPr="00DF002A">
        <w:rPr>
          <w:rStyle w:val="1"/>
          <w:sz w:val="28"/>
          <w:szCs w:val="28"/>
          <w:u w:val="none"/>
        </w:rPr>
        <w:t>ици</w:t>
      </w:r>
      <w:r w:rsidRPr="00DF002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DF002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DF002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</w:t>
      </w:r>
      <w:r w:rsidR="002B75BF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proofErr w:type="spellStart"/>
      <w:r w:rsidR="002B75B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2B75BF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proofErr w:type="spellStart"/>
      <w:r w:rsidR="002B75B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B75BF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="002B75BF" w:rsidRPr="002B75B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B75BF">
        <w:rPr>
          <w:rFonts w:ascii="Times New Roman" w:hAnsi="Times New Roman" w:cs="Times New Roman"/>
          <w:b/>
          <w:sz w:val="28"/>
          <w:szCs w:val="28"/>
        </w:rPr>
        <w:t>:</w:t>
      </w:r>
      <w:r w:rsidR="00B0253C" w:rsidRPr="002B75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31820" w:rsidRPr="00DF002A" w:rsidRDefault="00B31820" w:rsidP="00B3182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2A">
        <w:rPr>
          <w:rFonts w:ascii="Times New Roman" w:hAnsi="Times New Roman" w:cs="Times New Roman"/>
          <w:sz w:val="28"/>
          <w:szCs w:val="28"/>
        </w:rPr>
        <w:t xml:space="preserve">Образовать межведомственную комиссию по профилактике правонарушений на территории муниципального образования </w:t>
      </w:r>
      <w:proofErr w:type="spellStart"/>
      <w:r w:rsidR="00DF002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DF002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3B3EB4" w:rsidRPr="00DF002A">
        <w:rPr>
          <w:rFonts w:ascii="Times New Roman" w:hAnsi="Times New Roman" w:cs="Times New Roman"/>
          <w:sz w:val="28"/>
          <w:szCs w:val="28"/>
        </w:rPr>
        <w:t>.</w:t>
      </w:r>
    </w:p>
    <w:p w:rsidR="00B31820" w:rsidRPr="00DF002A" w:rsidRDefault="00B31820" w:rsidP="00B31820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2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3EB4" w:rsidRPr="00DF002A">
        <w:rPr>
          <w:rFonts w:ascii="Times New Roman" w:hAnsi="Times New Roman" w:cs="Times New Roman"/>
          <w:sz w:val="28"/>
          <w:szCs w:val="28"/>
        </w:rPr>
        <w:t>состав и П</w:t>
      </w:r>
      <w:r w:rsidRPr="00DF002A">
        <w:rPr>
          <w:rFonts w:ascii="Times New Roman" w:hAnsi="Times New Roman" w:cs="Times New Roman"/>
          <w:sz w:val="28"/>
          <w:szCs w:val="28"/>
        </w:rPr>
        <w:t xml:space="preserve">оложение о межведомственной комиссии по профилактике правонарушений на территории муниципального образования </w:t>
      </w:r>
      <w:proofErr w:type="spellStart"/>
      <w:r w:rsidR="00DF002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F002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(приложение №1).</w:t>
      </w:r>
    </w:p>
    <w:p w:rsidR="00B31820" w:rsidRPr="00DF002A" w:rsidRDefault="00B31820" w:rsidP="00B31820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2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DF002A">
        <w:rPr>
          <w:rFonts w:ascii="Times New Roman" w:hAnsi="Times New Roman" w:cs="Times New Roman"/>
          <w:sz w:val="28"/>
          <w:szCs w:val="28"/>
        </w:rPr>
        <w:t>Приозерские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Ведомости» и размещению на официальном сайте муниципального образования </w:t>
      </w:r>
      <w:proofErr w:type="spellStart"/>
      <w:r w:rsidR="00DF002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proofErr w:type="spellStart"/>
      <w:r w:rsidRPr="00DF002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B31820" w:rsidRPr="00DF002A" w:rsidRDefault="00B31820" w:rsidP="00B31820">
      <w:pPr>
        <w:pStyle w:val="2"/>
        <w:numPr>
          <w:ilvl w:val="0"/>
          <w:numId w:val="1"/>
        </w:numPr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02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DF002A">
        <w:rPr>
          <w:rFonts w:ascii="Times New Roman" w:hAnsi="Times New Roman" w:cs="Times New Roman"/>
          <w:sz w:val="28"/>
          <w:szCs w:val="28"/>
        </w:rPr>
        <w:tab/>
        <w:t>возложить</w:t>
      </w:r>
      <w:r w:rsidR="003B3EB4" w:rsidRPr="00DF002A">
        <w:rPr>
          <w:rFonts w:ascii="Times New Roman" w:hAnsi="Times New Roman" w:cs="Times New Roman"/>
          <w:sz w:val="28"/>
          <w:szCs w:val="28"/>
        </w:rPr>
        <w:t xml:space="preserve"> </w:t>
      </w:r>
      <w:r w:rsidRPr="00DF002A">
        <w:rPr>
          <w:rFonts w:ascii="Times New Roman" w:hAnsi="Times New Roman" w:cs="Times New Roman"/>
          <w:sz w:val="28"/>
          <w:szCs w:val="28"/>
        </w:rPr>
        <w:t xml:space="preserve">на главного специалиста администрации </w:t>
      </w:r>
      <w:proofErr w:type="spellStart"/>
      <w:r w:rsidRPr="00DF002A">
        <w:rPr>
          <w:rFonts w:ascii="Times New Roman" w:hAnsi="Times New Roman" w:cs="Times New Roman"/>
          <w:sz w:val="28"/>
          <w:szCs w:val="28"/>
        </w:rPr>
        <w:t>Головинскую</w:t>
      </w:r>
      <w:proofErr w:type="spellEnd"/>
      <w:r w:rsidRPr="00DF002A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8402D4" w:rsidRPr="00DF002A" w:rsidRDefault="008402D4" w:rsidP="00A64D66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F002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27306" w:rsidRDefault="008402D4" w:rsidP="005108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02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108F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5108F1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3EB4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</w:t>
      </w:r>
      <w:r w:rsidR="00B0253C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B0253C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B3EB4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0253C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B3EB4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08F1">
        <w:rPr>
          <w:rFonts w:ascii="Times New Roman" w:hAnsi="Times New Roman" w:cs="Times New Roman"/>
          <w:sz w:val="28"/>
          <w:szCs w:val="28"/>
          <w:lang w:eastAsia="ru-RU"/>
        </w:rPr>
        <w:t>А.Г.Соловьев</w:t>
      </w:r>
      <w:proofErr w:type="spellEnd"/>
    </w:p>
    <w:p w:rsidR="005108F1" w:rsidRPr="005108F1" w:rsidRDefault="005108F1" w:rsidP="005108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EB4" w:rsidRPr="003B3EB4" w:rsidRDefault="005108F1" w:rsidP="003B3EB4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</w:t>
      </w:r>
      <w:r w:rsidR="003B3EB4" w:rsidRPr="003B3EB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Ш</w:t>
      </w:r>
      <w:r w:rsidR="003B3EB4" w:rsidRPr="003B3EB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Шехмаметьева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 (8813-79)66-718,</w:t>
      </w:r>
    </w:p>
    <w:p w:rsidR="003B3EB4" w:rsidRDefault="005108F1" w:rsidP="003B3E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дело -2, </w:t>
      </w:r>
      <w:r w:rsidR="003B3EB4" w:rsidRPr="003B3EB4">
        <w:rPr>
          <w:rFonts w:ascii="Times New Roman" w:hAnsi="Times New Roman" w:cs="Times New Roman"/>
          <w:sz w:val="20"/>
          <w:szCs w:val="20"/>
        </w:rPr>
        <w:t>прок</w:t>
      </w:r>
      <w:r>
        <w:rPr>
          <w:rFonts w:ascii="Times New Roman" w:hAnsi="Times New Roman" w:cs="Times New Roman"/>
          <w:sz w:val="20"/>
          <w:szCs w:val="20"/>
        </w:rPr>
        <w:t>уратура-1.</w:t>
      </w:r>
      <w:r w:rsidR="003B3EB4" w:rsidRPr="003B3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075" w:rsidRPr="00646075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37B" w:rsidRPr="00B31820" w:rsidRDefault="00861D16" w:rsidP="005108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</w:t>
      </w:r>
      <w:r w:rsidR="00E4337B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E4337B"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5108F1" w:rsidRDefault="00E4337B" w:rsidP="005108F1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5108F1" w:rsidRDefault="00E4337B" w:rsidP="005108F1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DF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Раздольевское</w:t>
      </w:r>
      <w:proofErr w:type="spellEnd"/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</w:p>
    <w:p w:rsidR="005108F1" w:rsidRDefault="00E4337B" w:rsidP="005108F1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</w:p>
    <w:p w:rsidR="005108F1" w:rsidRDefault="00E4337B" w:rsidP="005108F1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 </w:t>
      </w:r>
    </w:p>
    <w:p w:rsidR="00E4337B" w:rsidRPr="00B31820" w:rsidRDefault="0034339B" w:rsidP="005108F1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298 от 22</w:t>
      </w:r>
      <w:r w:rsidR="00E4337B"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2016 года.</w:t>
      </w:r>
    </w:p>
    <w:p w:rsidR="00861D16" w:rsidRDefault="00861D16" w:rsidP="005108F1">
      <w:pPr>
        <w:pStyle w:val="2"/>
        <w:shd w:val="clear" w:color="auto" w:fill="auto"/>
        <w:spacing w:before="0" w:after="0" w:line="240" w:lineRule="auto"/>
        <w:contextualSpacing/>
        <w:jc w:val="right"/>
        <w:rPr>
          <w:b/>
          <w:sz w:val="28"/>
          <w:szCs w:val="28"/>
        </w:rPr>
      </w:pPr>
    </w:p>
    <w:p w:rsidR="00E4337B" w:rsidRDefault="00E4337B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E4337B" w:rsidRPr="00E4337B" w:rsidRDefault="00E4337B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337B" w:rsidRPr="00E4337B" w:rsidRDefault="00E4337B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ПРОФИЛАКТИКЕ ПРАВОНАРУШЕНИЙ НА ТЕРРИТОРИИ МУНИЦИПАЛЬНОГО ОБРАЗОВ</w:t>
      </w:r>
      <w:r w:rsidRPr="00E4337B">
        <w:rPr>
          <w:rStyle w:val="1"/>
          <w:b/>
          <w:sz w:val="24"/>
          <w:szCs w:val="24"/>
          <w:u w:val="none"/>
        </w:rPr>
        <w:t>АНИЯ</w:t>
      </w:r>
      <w:r w:rsidRPr="00E4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02A">
        <w:rPr>
          <w:rFonts w:ascii="Times New Roman" w:hAnsi="Times New Roman" w:cs="Times New Roman"/>
          <w:b/>
          <w:sz w:val="24"/>
          <w:szCs w:val="24"/>
        </w:rPr>
        <w:t>РАЗДОЛЬЕВСКОЕ</w:t>
      </w:r>
      <w:r w:rsidRPr="00E4337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861D16" w:rsidRPr="00E4337B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16" w:rsidRPr="0034339B" w:rsidRDefault="00861D16" w:rsidP="00D160EB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433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1D16" w:rsidRPr="0034339B" w:rsidRDefault="00861D16" w:rsidP="00861D16">
      <w:pPr>
        <w:pStyle w:val="ConsPlusNormal"/>
        <w:ind w:firstLine="540"/>
        <w:jc w:val="both"/>
        <w:rPr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профилактике правонарушений на территории муниципального образования </w:t>
      </w:r>
      <w:proofErr w:type="spellStart"/>
      <w:r w:rsidR="0034339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34339B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339B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34339B">
        <w:rPr>
          <w:rFonts w:ascii="Times New Roman" w:hAnsi="Times New Roman" w:cs="Times New Roman"/>
          <w:sz w:val="28"/>
          <w:szCs w:val="28"/>
        </w:rPr>
        <w:t xml:space="preserve"> муниципальный района Ленинградской области (далее - Комиссия) является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постоянно действующим</w:t>
      </w:r>
      <w:r w:rsidRPr="0034339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sz w:val="28"/>
          <w:szCs w:val="28"/>
        </w:rPr>
        <w:t xml:space="preserve">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МО </w:t>
      </w:r>
      <w:proofErr w:type="spellStart"/>
      <w:r w:rsidR="00DF002A" w:rsidRPr="0034339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34339B">
        <w:rPr>
          <w:rFonts w:ascii="Times New Roman" w:hAnsi="Times New Roman" w:cs="Times New Roman"/>
          <w:sz w:val="28"/>
          <w:szCs w:val="28"/>
        </w:rPr>
        <w:t xml:space="preserve"> сельское поселение; 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</w:t>
      </w:r>
      <w:r w:rsidR="00E4337B" w:rsidRPr="0034339B">
        <w:rPr>
          <w:rFonts w:ascii="Times New Roman" w:hAnsi="Times New Roman" w:cs="Times New Roman"/>
          <w:sz w:val="28"/>
          <w:szCs w:val="28"/>
        </w:rPr>
        <w:t>совершению гражданами преступлений</w:t>
      </w:r>
      <w:r w:rsidRPr="0034339B">
        <w:rPr>
          <w:rFonts w:ascii="Times New Roman" w:hAnsi="Times New Roman" w:cs="Times New Roman"/>
          <w:sz w:val="28"/>
          <w:szCs w:val="28"/>
        </w:rPr>
        <w:t>, в том числе безнадзорностью и беспризорностью несовершеннолетних</w:t>
      </w:r>
      <w:r w:rsidRPr="0034339B">
        <w:rPr>
          <w:sz w:val="28"/>
          <w:szCs w:val="28"/>
        </w:rPr>
        <w:t xml:space="preserve">, </w:t>
      </w:r>
      <w:r w:rsidRPr="0034339B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34339B">
        <w:rPr>
          <w:sz w:val="28"/>
          <w:szCs w:val="28"/>
        </w:rPr>
        <w:t xml:space="preserve">, </w:t>
      </w:r>
      <w:r w:rsidRPr="0034339B">
        <w:rPr>
          <w:rFonts w:ascii="Times New Roman" w:hAnsi="Times New Roman" w:cs="Times New Roman"/>
          <w:sz w:val="28"/>
          <w:szCs w:val="28"/>
        </w:rPr>
        <w:t xml:space="preserve">(далее по тексту профилактики правонарушений) на территории </w:t>
      </w:r>
      <w:r w:rsidR="00452F0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52F0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452F0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4339B">
        <w:rPr>
          <w:rFonts w:ascii="Times New Roman" w:hAnsi="Times New Roman" w:cs="Times New Roman"/>
          <w:sz w:val="28"/>
          <w:szCs w:val="28"/>
        </w:rPr>
        <w:t>, устранение причин и условий, способствующих их совершению</w:t>
      </w:r>
      <w:r w:rsidRPr="0034339B">
        <w:rPr>
          <w:sz w:val="28"/>
          <w:szCs w:val="28"/>
        </w:rPr>
        <w:t>.</w:t>
      </w:r>
    </w:p>
    <w:p w:rsidR="00861D16" w:rsidRDefault="00861D16" w:rsidP="00861D16">
      <w:pPr>
        <w:pStyle w:val="ConsPlusNormal"/>
        <w:ind w:firstLine="540"/>
        <w:jc w:val="both"/>
        <w:rPr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1.2. 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</w:t>
      </w:r>
      <w:r w:rsidRPr="0034339B">
        <w:rPr>
          <w:sz w:val="28"/>
          <w:szCs w:val="28"/>
        </w:rPr>
        <w:t>.</w:t>
      </w:r>
    </w:p>
    <w:p w:rsidR="0034339B" w:rsidRPr="0034339B" w:rsidRDefault="0034339B" w:rsidP="00861D16">
      <w:pPr>
        <w:pStyle w:val="ConsPlusNormal"/>
        <w:ind w:firstLine="540"/>
        <w:jc w:val="both"/>
        <w:rPr>
          <w:sz w:val="28"/>
          <w:szCs w:val="28"/>
        </w:rPr>
      </w:pPr>
    </w:p>
    <w:p w:rsidR="00E4337B" w:rsidRPr="0034339B" w:rsidRDefault="00646075" w:rsidP="0034339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В своей деятельности 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Российской Федерации и Ленинградской области, Конституцией Российской Федерации, указами и распоряжениями Президента Российской Федерации и Правительства Российской Федерации.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и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Положением.</w:t>
      </w:r>
    </w:p>
    <w:p w:rsidR="00E4337B" w:rsidRPr="0034339B" w:rsidRDefault="00E4337B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075" w:rsidRPr="0034339B" w:rsidRDefault="00646075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Задачи </w:t>
      </w:r>
      <w:r w:rsidR="00E4337B"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комиссии:</w:t>
      </w:r>
    </w:p>
    <w:p w:rsidR="00646075" w:rsidRPr="0034339B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2.1</w:t>
      </w:r>
      <w:r w:rsidRPr="003433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339B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2.3.</w:t>
      </w:r>
      <w:r w:rsidRPr="0034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sz w:val="28"/>
          <w:szCs w:val="28"/>
        </w:rPr>
        <w:t>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 w:rsidR="0034339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4339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433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4339B">
        <w:rPr>
          <w:rFonts w:ascii="Times New Roman" w:hAnsi="Times New Roman" w:cs="Times New Roman"/>
          <w:sz w:val="28"/>
          <w:szCs w:val="28"/>
        </w:rPr>
        <w:t>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 xml:space="preserve"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МО </w:t>
      </w:r>
      <w:proofErr w:type="spellStart"/>
      <w:r w:rsidR="00DF002A" w:rsidRPr="0034339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34339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lastRenderedPageBreak/>
        <w:t xml:space="preserve">2.9. Внесение на рассмотрение главе администрации </w:t>
      </w:r>
      <w:r w:rsidR="0034339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F002A" w:rsidRPr="0034339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34339B">
        <w:rPr>
          <w:rFonts w:ascii="Times New Roman" w:hAnsi="Times New Roman" w:cs="Times New Roman"/>
          <w:sz w:val="28"/>
          <w:szCs w:val="28"/>
        </w:rPr>
        <w:t xml:space="preserve"> сельское поселение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МО.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2.10. Совершенствование нормативно правового регулирования мер по профилактике правонарушений на территории МО </w:t>
      </w:r>
      <w:proofErr w:type="spellStart"/>
      <w:proofErr w:type="gramStart"/>
      <w:r w:rsidR="00DF002A" w:rsidRPr="0034339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34339B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34339B">
        <w:rPr>
          <w:rFonts w:ascii="Times New Roman" w:hAnsi="Times New Roman" w:cs="Times New Roman"/>
          <w:sz w:val="28"/>
          <w:szCs w:val="28"/>
        </w:rPr>
        <w:t xml:space="preserve"> поселение; рассмотрение жалоб и предложений граждан, общественных организаций по вопросам профилактики правонарушений.</w:t>
      </w:r>
    </w:p>
    <w:p w:rsidR="004D0D63" w:rsidRPr="0034339B" w:rsidRDefault="004D0D63" w:rsidP="0034339B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D63" w:rsidRPr="0034339B" w:rsidRDefault="004D0D63" w:rsidP="0034339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b/>
          <w:sz w:val="28"/>
          <w:szCs w:val="28"/>
        </w:rPr>
        <w:t>3. Основные функции комиссии: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63" w:rsidRPr="0034339B" w:rsidRDefault="004D0D63" w:rsidP="004D0D63">
      <w:pPr>
        <w:pStyle w:val="2"/>
        <w:shd w:val="clear" w:color="auto" w:fill="auto"/>
        <w:tabs>
          <w:tab w:val="left" w:pos="1095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3.1 </w:t>
      </w:r>
      <w:r w:rsidR="00D90ECF" w:rsidRPr="0034339B">
        <w:rPr>
          <w:rFonts w:ascii="Times New Roman" w:hAnsi="Times New Roman" w:cs="Times New Roman"/>
          <w:sz w:val="28"/>
          <w:szCs w:val="28"/>
        </w:rPr>
        <w:t>Р</w:t>
      </w:r>
      <w:r w:rsidRPr="0034339B">
        <w:rPr>
          <w:rFonts w:ascii="Times New Roman" w:hAnsi="Times New Roman" w:cs="Times New Roman"/>
          <w:sz w:val="28"/>
          <w:szCs w:val="28"/>
        </w:rPr>
        <w:t>азраб</w:t>
      </w:r>
      <w:r w:rsidR="000B2C81" w:rsidRPr="0034339B">
        <w:rPr>
          <w:rFonts w:ascii="Times New Roman" w:hAnsi="Times New Roman" w:cs="Times New Roman"/>
          <w:sz w:val="28"/>
          <w:szCs w:val="28"/>
        </w:rPr>
        <w:t>атывает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0B2C81" w:rsidRPr="0034339B">
        <w:rPr>
          <w:rFonts w:ascii="Times New Roman" w:hAnsi="Times New Roman" w:cs="Times New Roman"/>
          <w:sz w:val="28"/>
          <w:szCs w:val="28"/>
        </w:rPr>
        <w:t>имает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мер</w:t>
      </w:r>
      <w:r w:rsidR="000B2C81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</w:t>
      </w:r>
      <w:r w:rsidR="000B2C81" w:rsidRPr="0034339B">
        <w:rPr>
          <w:rFonts w:ascii="Times New Roman" w:hAnsi="Times New Roman" w:cs="Times New Roman"/>
          <w:sz w:val="28"/>
          <w:szCs w:val="28"/>
        </w:rPr>
        <w:t>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правонарушений на территории</w:t>
      </w:r>
      <w:r w:rsidR="0034339B">
        <w:rPr>
          <w:rFonts w:ascii="Times New Roman" w:hAnsi="Times New Roman" w:cs="Times New Roman"/>
          <w:sz w:val="28"/>
          <w:szCs w:val="28"/>
        </w:rPr>
        <w:t xml:space="preserve"> МО</w:t>
      </w:r>
      <w:r w:rsidRPr="0034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39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433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4339B">
        <w:rPr>
          <w:rFonts w:ascii="Times New Roman" w:hAnsi="Times New Roman" w:cs="Times New Roman"/>
          <w:sz w:val="28"/>
          <w:szCs w:val="28"/>
        </w:rPr>
        <w:t>;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3.2 </w:t>
      </w:r>
      <w:r w:rsidR="00D90ECF" w:rsidRPr="0034339B">
        <w:rPr>
          <w:rFonts w:ascii="Times New Roman" w:hAnsi="Times New Roman" w:cs="Times New Roman"/>
          <w:sz w:val="28"/>
          <w:szCs w:val="28"/>
        </w:rPr>
        <w:t>П</w:t>
      </w:r>
      <w:r w:rsidRPr="0034339B">
        <w:rPr>
          <w:rFonts w:ascii="Times New Roman" w:hAnsi="Times New Roman" w:cs="Times New Roman"/>
          <w:sz w:val="28"/>
          <w:szCs w:val="28"/>
        </w:rPr>
        <w:t>олуч</w:t>
      </w:r>
      <w:r w:rsidR="000B2C81" w:rsidRPr="0034339B">
        <w:rPr>
          <w:rFonts w:ascii="Times New Roman" w:hAnsi="Times New Roman" w:cs="Times New Roman"/>
          <w:sz w:val="28"/>
          <w:szCs w:val="28"/>
        </w:rPr>
        <w:t>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самоуправления, предприятий, учреждений и организаций, расположенных на территории </w:t>
      </w:r>
      <w:r w:rsidR="00452F0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52F0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452F0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4339B">
        <w:rPr>
          <w:rFonts w:ascii="Times New Roman" w:hAnsi="Times New Roman" w:cs="Times New Roman"/>
          <w:sz w:val="28"/>
          <w:szCs w:val="28"/>
        </w:rPr>
        <w:t>, информаци</w:t>
      </w:r>
      <w:r w:rsidR="00814CD2" w:rsidRPr="0034339B">
        <w:rPr>
          <w:rFonts w:ascii="Times New Roman" w:hAnsi="Times New Roman" w:cs="Times New Roman"/>
          <w:sz w:val="28"/>
          <w:szCs w:val="28"/>
        </w:rPr>
        <w:t>ю</w:t>
      </w:r>
      <w:r w:rsidRPr="0034339B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814CD2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>, необходимы</w:t>
      </w:r>
      <w:r w:rsidR="00814CD2" w:rsidRPr="0034339B">
        <w:rPr>
          <w:rFonts w:ascii="Times New Roman" w:hAnsi="Times New Roman" w:cs="Times New Roman"/>
          <w:sz w:val="28"/>
          <w:szCs w:val="28"/>
        </w:rPr>
        <w:t>е</w:t>
      </w:r>
      <w:r w:rsidRPr="0034339B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комиссии;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3.3</w:t>
      </w:r>
      <w:r w:rsidR="00D90ECF" w:rsidRPr="0034339B">
        <w:rPr>
          <w:rFonts w:ascii="Times New Roman" w:hAnsi="Times New Roman" w:cs="Times New Roman"/>
          <w:sz w:val="28"/>
          <w:szCs w:val="28"/>
        </w:rPr>
        <w:t xml:space="preserve"> Ра</w:t>
      </w:r>
      <w:r w:rsidRPr="0034339B">
        <w:rPr>
          <w:rFonts w:ascii="Times New Roman" w:hAnsi="Times New Roman" w:cs="Times New Roman"/>
          <w:sz w:val="28"/>
          <w:szCs w:val="28"/>
        </w:rPr>
        <w:t>ссм</w:t>
      </w:r>
      <w:r w:rsidR="00814CD2" w:rsidRPr="0034339B">
        <w:rPr>
          <w:rFonts w:ascii="Times New Roman" w:hAnsi="Times New Roman" w:cs="Times New Roman"/>
          <w:sz w:val="28"/>
          <w:szCs w:val="28"/>
        </w:rPr>
        <w:t>атривает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14CD2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>, связанны</w:t>
      </w:r>
      <w:r w:rsidR="00814CD2" w:rsidRPr="0034339B">
        <w:rPr>
          <w:rFonts w:ascii="Times New Roman" w:hAnsi="Times New Roman" w:cs="Times New Roman"/>
          <w:sz w:val="28"/>
          <w:szCs w:val="28"/>
        </w:rPr>
        <w:t>е</w:t>
      </w:r>
      <w:r w:rsidRPr="0034339B">
        <w:rPr>
          <w:rFonts w:ascii="Times New Roman" w:hAnsi="Times New Roman" w:cs="Times New Roman"/>
          <w:sz w:val="28"/>
          <w:szCs w:val="28"/>
        </w:rPr>
        <w:t xml:space="preserve">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</w:t>
      </w:r>
      <w:proofErr w:type="gramStart"/>
      <w:r w:rsidRPr="0034339B">
        <w:rPr>
          <w:rFonts w:ascii="Times New Roman" w:hAnsi="Times New Roman" w:cs="Times New Roman"/>
          <w:sz w:val="28"/>
          <w:szCs w:val="28"/>
        </w:rPr>
        <w:t>оборотом.;</w:t>
      </w:r>
      <w:proofErr w:type="gramEnd"/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3.4 </w:t>
      </w:r>
      <w:r w:rsidR="00D90ECF" w:rsidRPr="0034339B">
        <w:rPr>
          <w:rFonts w:ascii="Times New Roman" w:hAnsi="Times New Roman" w:cs="Times New Roman"/>
          <w:sz w:val="28"/>
          <w:szCs w:val="28"/>
        </w:rPr>
        <w:t>З</w:t>
      </w:r>
      <w:r w:rsidRPr="0034339B">
        <w:rPr>
          <w:rFonts w:ascii="Times New Roman" w:hAnsi="Times New Roman" w:cs="Times New Roman"/>
          <w:sz w:val="28"/>
          <w:szCs w:val="28"/>
        </w:rPr>
        <w:t>аслушива</w:t>
      </w:r>
      <w:r w:rsidR="00814CD2" w:rsidRPr="0034339B">
        <w:rPr>
          <w:rFonts w:ascii="Times New Roman" w:hAnsi="Times New Roman" w:cs="Times New Roman"/>
          <w:sz w:val="28"/>
          <w:szCs w:val="28"/>
        </w:rPr>
        <w:t>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</w:t>
      </w:r>
      <w:r w:rsidR="00D90ECF" w:rsidRPr="0034339B">
        <w:rPr>
          <w:rFonts w:ascii="Times New Roman" w:hAnsi="Times New Roman" w:cs="Times New Roman"/>
          <w:sz w:val="28"/>
          <w:szCs w:val="28"/>
        </w:rPr>
        <w:t xml:space="preserve"> по </w:t>
      </w:r>
      <w:r w:rsidRPr="0034339B">
        <w:rPr>
          <w:rFonts w:ascii="Times New Roman" w:hAnsi="Times New Roman" w:cs="Times New Roman"/>
          <w:sz w:val="28"/>
          <w:szCs w:val="28"/>
        </w:rPr>
        <w:t>вопросам борьбы с наркоманией и алкоголизмом;</w:t>
      </w:r>
    </w:p>
    <w:p w:rsidR="00F94849" w:rsidRPr="0034339B" w:rsidRDefault="00D90ECF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 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нивает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программ, планов и мероприятий </w:t>
      </w:r>
      <w:r w:rsidR="00F94849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правонарушений на территории </w:t>
      </w:r>
      <w:r w:rsidR="0045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45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Раздольевское</w:t>
      </w:r>
      <w:proofErr w:type="spellEnd"/>
      <w:r w:rsidR="0045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F94849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6075" w:rsidRPr="0034339B" w:rsidRDefault="00D90ECF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DD2FB4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проводимой работе, направленной</w:t>
      </w:r>
      <w:r w:rsidR="00F94849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профилактику правонарушений.</w:t>
      </w:r>
    </w:p>
    <w:p w:rsidR="00DD2FB4" w:rsidRPr="0034339B" w:rsidRDefault="00DD2FB4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3.7 Прин</w:t>
      </w:r>
      <w:r w:rsidR="00814CD2" w:rsidRPr="0034339B">
        <w:rPr>
          <w:rFonts w:ascii="Times New Roman" w:hAnsi="Times New Roman" w:cs="Times New Roman"/>
          <w:sz w:val="28"/>
          <w:szCs w:val="28"/>
        </w:rPr>
        <w:t>имает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мер</w:t>
      </w:r>
      <w:r w:rsidR="00814CD2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DD2FB4" w:rsidRPr="0034339B" w:rsidRDefault="00DD2FB4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3.8 Организ</w:t>
      </w:r>
      <w:r w:rsidR="00814CD2" w:rsidRPr="0034339B">
        <w:rPr>
          <w:rFonts w:ascii="Times New Roman" w:hAnsi="Times New Roman" w:cs="Times New Roman"/>
          <w:sz w:val="28"/>
          <w:szCs w:val="28"/>
        </w:rPr>
        <w:t>ует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814CD2" w:rsidRPr="0034339B">
        <w:rPr>
          <w:rFonts w:ascii="Times New Roman" w:hAnsi="Times New Roman" w:cs="Times New Roman"/>
          <w:sz w:val="28"/>
          <w:szCs w:val="28"/>
        </w:rPr>
        <w:t>одит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814CD2" w:rsidRPr="0034339B">
        <w:rPr>
          <w:rFonts w:ascii="Times New Roman" w:hAnsi="Times New Roman" w:cs="Times New Roman"/>
          <w:sz w:val="28"/>
          <w:szCs w:val="28"/>
        </w:rPr>
        <w:t>я</w:t>
      </w:r>
      <w:r w:rsidRPr="0034339B">
        <w:rPr>
          <w:rFonts w:ascii="Times New Roman" w:hAnsi="Times New Roman" w:cs="Times New Roman"/>
          <w:sz w:val="28"/>
          <w:szCs w:val="28"/>
        </w:rPr>
        <w:t>, рабочи</w:t>
      </w:r>
      <w:r w:rsidR="00814CD2" w:rsidRPr="0034339B">
        <w:rPr>
          <w:rFonts w:ascii="Times New Roman" w:hAnsi="Times New Roman" w:cs="Times New Roman"/>
          <w:sz w:val="28"/>
          <w:szCs w:val="28"/>
        </w:rPr>
        <w:t>е</w:t>
      </w:r>
      <w:r w:rsidRPr="0034339B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814CD2" w:rsidRPr="0034339B">
        <w:rPr>
          <w:rFonts w:ascii="Times New Roman" w:hAnsi="Times New Roman" w:cs="Times New Roman"/>
          <w:sz w:val="28"/>
          <w:szCs w:val="28"/>
        </w:rPr>
        <w:t>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814CD2" w:rsidRPr="0034339B">
        <w:rPr>
          <w:rFonts w:ascii="Times New Roman" w:hAnsi="Times New Roman" w:cs="Times New Roman"/>
          <w:sz w:val="28"/>
          <w:szCs w:val="28"/>
        </w:rPr>
        <w:t xml:space="preserve">сам профилактики правонарушений и осуществляет иные функции в пределах </w:t>
      </w:r>
      <w:r w:rsidRPr="0034339B">
        <w:rPr>
          <w:rFonts w:ascii="Times New Roman" w:hAnsi="Times New Roman" w:cs="Times New Roman"/>
          <w:sz w:val="28"/>
          <w:szCs w:val="28"/>
        </w:rPr>
        <w:t>своей компетенции</w:t>
      </w:r>
      <w:r w:rsidRPr="0034339B">
        <w:rPr>
          <w:sz w:val="28"/>
          <w:szCs w:val="28"/>
        </w:rPr>
        <w:t>.</w:t>
      </w:r>
    </w:p>
    <w:p w:rsidR="00DD2FB4" w:rsidRPr="0034339B" w:rsidRDefault="00DD2FB4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09" w:rsidRDefault="00187309" w:rsidP="00452F0E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b/>
          <w:sz w:val="28"/>
          <w:szCs w:val="28"/>
        </w:rPr>
        <w:t>Полномочия, права и обязанности комиссии</w:t>
      </w:r>
    </w:p>
    <w:p w:rsidR="00452F0E" w:rsidRPr="0034339B" w:rsidRDefault="00452F0E" w:rsidP="00452F0E">
      <w:pPr>
        <w:pStyle w:val="2"/>
        <w:shd w:val="clear" w:color="auto" w:fill="auto"/>
        <w:spacing w:before="0" w:after="0" w:line="240" w:lineRule="auto"/>
        <w:ind w:left="43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57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4.1. Комиссия имеет право: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57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координировать деятельность муниципальных учреждений, предприятий и организаций по вопросам профилактики правонарушений, 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МО </w:t>
      </w:r>
      <w:proofErr w:type="spellStart"/>
      <w:r w:rsidR="00DF002A" w:rsidRPr="0034339B">
        <w:rPr>
          <w:rFonts w:ascii="Times New Roman" w:hAnsi="Times New Roman" w:cs="Times New Roman"/>
          <w:color w:val="000000"/>
          <w:sz w:val="28"/>
          <w:szCs w:val="28"/>
        </w:rPr>
        <w:t>Раздольевское</w:t>
      </w:r>
      <w:proofErr w:type="spellEnd"/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поселение; 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принимать решения по рассматриваемым вопросам, которые носят рекомендательный характер; 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приглашать на свои заседания представителей предприятий, учреждений 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организаций, заслушивать их информацию по вопросам профилактики правонарушений;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вносить на рассмотрение в установленном порядке Главе администрации муниципального </w:t>
      </w:r>
      <w:proofErr w:type="gramStart"/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45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2F0E">
        <w:rPr>
          <w:rFonts w:ascii="Times New Roman" w:hAnsi="Times New Roman" w:cs="Times New Roman"/>
          <w:color w:val="000000"/>
          <w:sz w:val="28"/>
          <w:szCs w:val="28"/>
        </w:rPr>
        <w:t>Раздольевское</w:t>
      </w:r>
      <w:proofErr w:type="spellEnd"/>
      <w:proofErr w:type="gramEnd"/>
      <w:r w:rsidR="00452F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об устранении недостатков в работе по профилактике правонарушений в МО, а также соответствующую информацию о состоянии и эффективности мер, способствующих профилактике правонарушений и укреп</w:t>
      </w:r>
      <w:r w:rsidR="007960F9" w:rsidRPr="0034339B">
        <w:rPr>
          <w:rFonts w:ascii="Times New Roman" w:hAnsi="Times New Roman" w:cs="Times New Roman"/>
          <w:color w:val="000000"/>
          <w:sz w:val="28"/>
          <w:szCs w:val="28"/>
        </w:rPr>
        <w:t>лению правопорядка в</w:t>
      </w:r>
      <w:r w:rsidR="00452F0E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960F9"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2F0E">
        <w:rPr>
          <w:rFonts w:ascii="Times New Roman" w:hAnsi="Times New Roman" w:cs="Times New Roman"/>
          <w:color w:val="000000"/>
          <w:sz w:val="28"/>
          <w:szCs w:val="28"/>
        </w:rPr>
        <w:t>Раздольевское</w:t>
      </w:r>
      <w:proofErr w:type="spellEnd"/>
      <w:r w:rsidR="00452F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 w:rsidRPr="0034339B">
        <w:rPr>
          <w:rFonts w:ascii="Times New Roman" w:hAnsi="Times New Roman" w:cs="Times New Roman"/>
          <w:sz w:val="28"/>
          <w:szCs w:val="28"/>
        </w:rPr>
        <w:t>Комиссия при необходимости имеет право привлекать должностные лица государственных органов и представителей заинтересованных организаций, не вхо</w:t>
      </w:r>
      <w:r w:rsidRPr="0034339B">
        <w:rPr>
          <w:rStyle w:val="1"/>
          <w:sz w:val="28"/>
          <w:szCs w:val="28"/>
          <w:u w:val="none"/>
        </w:rPr>
        <w:t>дящих</w:t>
      </w:r>
      <w:r w:rsidRPr="0034339B">
        <w:rPr>
          <w:rFonts w:ascii="Times New Roman" w:hAnsi="Times New Roman" w:cs="Times New Roman"/>
          <w:sz w:val="28"/>
          <w:szCs w:val="28"/>
        </w:rPr>
        <w:t xml:space="preserve"> в ее состав.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4.5.  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 </w:t>
      </w:r>
    </w:p>
    <w:p w:rsidR="00187309" w:rsidRPr="0034339B" w:rsidRDefault="00187309" w:rsidP="00187309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09" w:rsidRDefault="00187309" w:rsidP="00452F0E">
      <w:pPr>
        <w:pStyle w:val="Bodytext20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</w:t>
      </w:r>
    </w:p>
    <w:p w:rsidR="00452F0E" w:rsidRPr="0034339B" w:rsidRDefault="00452F0E" w:rsidP="00452F0E">
      <w:pPr>
        <w:pStyle w:val="Bodytext20"/>
        <w:shd w:val="clear" w:color="auto" w:fill="auto"/>
        <w:spacing w:line="240" w:lineRule="auto"/>
        <w:ind w:left="45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Комиссии утверждается распоряжением главы администрации муниципального образования </w:t>
      </w:r>
      <w:proofErr w:type="spellStart"/>
      <w:r w:rsidR="00DF002A" w:rsidRPr="0034339B">
        <w:rPr>
          <w:rFonts w:ascii="Times New Roman" w:hAnsi="Times New Roman" w:cs="Times New Roman"/>
          <w:color w:val="000000"/>
          <w:sz w:val="28"/>
          <w:szCs w:val="28"/>
        </w:rPr>
        <w:t>Раздольевское</w:t>
      </w:r>
      <w:proofErr w:type="spellEnd"/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В состав межведомственной комиссии по профилактике правонарушений входят: председатель – глава администрации, заместитель председателя – заместитель главы администрации, секретарь с правом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 xml:space="preserve"> совещательного голоса – ведущий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администрации, члены комиссии – депутаты Совета депутатов, 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администрации,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руководители и (или) заместители ш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>кольных и дошкольных учреждений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и участковые уполномоченные инспектора полиции, обслуживающие территорию </w:t>
      </w:r>
      <w:r w:rsidR="00452F0E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452F0E">
        <w:rPr>
          <w:rFonts w:ascii="Times New Roman" w:hAnsi="Times New Roman" w:cs="Times New Roman"/>
          <w:color w:val="000000"/>
          <w:sz w:val="28"/>
          <w:szCs w:val="28"/>
        </w:rPr>
        <w:t>Раздольевское</w:t>
      </w:r>
      <w:proofErr w:type="spellEnd"/>
      <w:r w:rsidR="00452F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Количественный состав (общее число членов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>) межведомственной комиссии – 8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187309" w:rsidRPr="0034339B" w:rsidRDefault="00187309" w:rsidP="0018730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 члены Комиссии осуществляют свою деятельность на общественных началах.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Комиссия собирается на заседания по мере необходимости, но не реже одного раза в квартал,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либо при необходимости безотлагательного рассмотрения вопросов, входящих в ее компетенцию.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Изменения в состав межведомственной комиссии вносятся распоряжением главы администрации муниципального образования.</w:t>
      </w:r>
    </w:p>
    <w:p w:rsidR="00646075" w:rsidRPr="0034339B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075" w:rsidRPr="0034339B" w:rsidRDefault="00187309" w:rsidP="00D1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46075"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46075"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рганизация работы </w:t>
      </w: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:rsidR="00646075" w:rsidRPr="0034339B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6075" w:rsidRPr="0034339B" w:rsidRDefault="00187309" w:rsidP="00D1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Председатель комиссии:</w:t>
      </w:r>
    </w:p>
    <w:p w:rsidR="000B2C81" w:rsidRPr="0034339B" w:rsidRDefault="00646075" w:rsidP="00D160EB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2C81"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возглавляет комиссию, определяет основные направления деятельности комиссии, </w:t>
      </w:r>
    </w:p>
    <w:p w:rsidR="000B2C81" w:rsidRPr="0034339B" w:rsidRDefault="000B2C81" w:rsidP="00D160EB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ведет заседание комиссии;  </w:t>
      </w:r>
    </w:p>
    <w:p w:rsidR="000B2C81" w:rsidRPr="0034339B" w:rsidRDefault="000B2C81" w:rsidP="00D160EB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организует работу комиссии в соответствии с его задачами;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утверждает ежегодный план работы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обеспечивает и контролирует выполнение решений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6.2.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комиссии в случае отсутствия председателя Комиссии по его поручению проводит </w:t>
      </w:r>
      <w:proofErr w:type="spellStart"/>
      <w:r w:rsidRPr="0034339B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proofErr w:type="spellEnd"/>
      <w:r w:rsidRPr="003433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Члены комиссии обязаны: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присутствовать на заседании, участвовать в обсуждении рассматриваемых вопросов и выработке по ним решений;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при невозможности присутствия 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участия в заседании комиссии, члены комиссии обязаны заблаговременно информировать об этом председателя комиссии либо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ответственного секретаря. </w:t>
      </w:r>
      <w:r w:rsidRPr="0034339B">
        <w:rPr>
          <w:rFonts w:ascii="Times New Roman" w:hAnsi="Times New Roman" w:cs="Times New Roman"/>
          <w:sz w:val="28"/>
          <w:szCs w:val="28"/>
        </w:rPr>
        <w:t>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вносить предложения по вопросам, отнесенным к ведению комиссии, 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- участвовать в обсуждении и выработке решений по вопросам, отнесенным к ведению комиссии;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в случае несогласия с принятым решением комиссии излагать в письменном виде особое мнение.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6.4.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Секретарь комиссии: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предварительную подготовку материалов к рассмотрению на заседании комиссии, ведет дела;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приглашает членов комиссии и иных лиц на заседание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обеспечивает их необходимыми справочно-информационными материалами;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готовит проекты решений комиссии, ведет протокол заседания комиссии,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з</w:t>
      </w:r>
      <w:r w:rsidRPr="0034339B">
        <w:rPr>
          <w:rFonts w:ascii="Times New Roman" w:hAnsi="Times New Roman" w:cs="Times New Roman"/>
          <w:sz w:val="28"/>
          <w:szCs w:val="28"/>
        </w:rPr>
        <w:t>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оформляет протоколы заседаний комиссии, осуществляет контроль за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</w:t>
      </w:r>
      <w:proofErr w:type="spellStart"/>
      <w:r w:rsidRPr="0034339B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34339B">
        <w:rPr>
          <w:rFonts w:ascii="Times New Roman" w:hAnsi="Times New Roman" w:cs="Times New Roman"/>
          <w:sz w:val="28"/>
          <w:szCs w:val="28"/>
        </w:rPr>
        <w:t xml:space="preserve"> района и Ленинградской области по вопросам, входящим в компетенцию комиссии.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>6.5. Материалы должны быть представлены в комиссию не позднее чем за пять рабочих дней до дня проведения заседания комиссии. В случае непредставления материалов в установленный комиссией срок вопрос может быть снят с рассмотрения по решению председателя комиссии и рассмотрен на следующем заседании.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6.6. 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другими членами комиссии по поручению председателя.</w:t>
      </w:r>
    </w:p>
    <w:p w:rsidR="000B2C81" w:rsidRPr="0034339B" w:rsidRDefault="000B2C81" w:rsidP="00D160EB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6.7. Заседание комиссии, а также принятые решения считаются правомочными, если на нем присутствуют не менее половины</w:t>
      </w:r>
      <w:r w:rsidRPr="0034339B">
        <w:rPr>
          <w:rStyle w:val="BodytextBold"/>
          <w:bCs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sz w:val="28"/>
          <w:szCs w:val="28"/>
        </w:rPr>
        <w:t>членов комиссии. По поручению председателя комиссии заседание может вести его заместитель.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6.9.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Протокол подписывается председательствующим на следующий день, после дня проведения заседании комиссии.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6.10.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Решения принимаются большинством голосов присутствующих на заседании членов комиссии. 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>6.11. При равенстве голосов, голос председательствующего на заседании комиссии является решающим.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         6.12. Решение комиссии может быть обжаловано в соответствии с законодательством Российской Федерации.</w:t>
      </w:r>
    </w:p>
    <w:p w:rsidR="000B2C81" w:rsidRPr="0034339B" w:rsidRDefault="000B2C81" w:rsidP="000B2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C81" w:rsidRPr="0034339B" w:rsidRDefault="000B2C81" w:rsidP="00D160E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b/>
          <w:spacing w:val="2"/>
          <w:sz w:val="28"/>
          <w:szCs w:val="28"/>
        </w:rPr>
        <w:t>7. Прекращение деятельности Комиссии</w:t>
      </w:r>
    </w:p>
    <w:p w:rsidR="000B2C81" w:rsidRPr="0034339B" w:rsidRDefault="000B2C81" w:rsidP="000B2C81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Прекращение деятельности комиссии осуществляется по решению главы администрации МО </w:t>
      </w:r>
      <w:proofErr w:type="spellStart"/>
      <w:r w:rsidR="00DF002A" w:rsidRPr="0034339B">
        <w:rPr>
          <w:rFonts w:ascii="Times New Roman" w:hAnsi="Times New Roman" w:cs="Times New Roman"/>
          <w:spacing w:val="2"/>
          <w:sz w:val="28"/>
          <w:szCs w:val="28"/>
        </w:rPr>
        <w:t>Раздольевское</w:t>
      </w:r>
      <w:proofErr w:type="spellEnd"/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поселение.</w:t>
      </w:r>
    </w:p>
    <w:p w:rsidR="000B2C81" w:rsidRPr="0034339B" w:rsidRDefault="000B2C81" w:rsidP="000B2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9B6" w:rsidRPr="0034339B" w:rsidRDefault="00DF19B6" w:rsidP="00F9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075" w:rsidRPr="0034339B" w:rsidRDefault="00DF19B6" w:rsidP="00DF1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9B">
        <w:rPr>
          <w:rFonts w:ascii="Times New Roman" w:hAnsi="Times New Roman" w:cs="Times New Roman"/>
          <w:sz w:val="28"/>
          <w:szCs w:val="28"/>
        </w:rPr>
        <w:br/>
      </w:r>
    </w:p>
    <w:p w:rsidR="00627306" w:rsidRPr="0034339B" w:rsidRDefault="00627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306" w:rsidRPr="0034339B" w:rsidRDefault="00627306">
      <w:pPr>
        <w:rPr>
          <w:rFonts w:ascii="Times New Roman" w:hAnsi="Times New Roman" w:cs="Times New Roman"/>
          <w:sz w:val="28"/>
          <w:szCs w:val="28"/>
        </w:rPr>
      </w:pPr>
    </w:p>
    <w:sectPr w:rsidR="00627306" w:rsidRPr="0034339B" w:rsidSect="005108F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79D0857"/>
    <w:multiLevelType w:val="hybridMultilevel"/>
    <w:tmpl w:val="1C7ABF16"/>
    <w:lvl w:ilvl="0" w:tplc="02247AC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D8"/>
    <w:rsid w:val="000B2C81"/>
    <w:rsid w:val="00187309"/>
    <w:rsid w:val="002B75BF"/>
    <w:rsid w:val="0034339B"/>
    <w:rsid w:val="003B3EB4"/>
    <w:rsid w:val="003F71CA"/>
    <w:rsid w:val="00401ED8"/>
    <w:rsid w:val="00452F0E"/>
    <w:rsid w:val="004D0D63"/>
    <w:rsid w:val="00506E4B"/>
    <w:rsid w:val="005108F1"/>
    <w:rsid w:val="00627306"/>
    <w:rsid w:val="00646075"/>
    <w:rsid w:val="00662FB9"/>
    <w:rsid w:val="007960F9"/>
    <w:rsid w:val="00814CD2"/>
    <w:rsid w:val="008402D4"/>
    <w:rsid w:val="00861D16"/>
    <w:rsid w:val="008814C3"/>
    <w:rsid w:val="00941BFE"/>
    <w:rsid w:val="009A216D"/>
    <w:rsid w:val="00A61442"/>
    <w:rsid w:val="00A62137"/>
    <w:rsid w:val="00A64D66"/>
    <w:rsid w:val="00A97C1F"/>
    <w:rsid w:val="00AA4FDD"/>
    <w:rsid w:val="00B0253C"/>
    <w:rsid w:val="00B31820"/>
    <w:rsid w:val="00B821EB"/>
    <w:rsid w:val="00C32A82"/>
    <w:rsid w:val="00CF0A12"/>
    <w:rsid w:val="00D073B4"/>
    <w:rsid w:val="00D160EB"/>
    <w:rsid w:val="00D90ECF"/>
    <w:rsid w:val="00DA244A"/>
    <w:rsid w:val="00DD2FB4"/>
    <w:rsid w:val="00DF002A"/>
    <w:rsid w:val="00DF19B6"/>
    <w:rsid w:val="00E4337B"/>
    <w:rsid w:val="00F94849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8FBC-2206-44C1-ABB8-7B3309D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D4"/>
    <w:rPr>
      <w:color w:val="0000FF"/>
      <w:u w:val="single"/>
    </w:rPr>
  </w:style>
  <w:style w:type="character" w:customStyle="1" w:styleId="Bodytext">
    <w:name w:val="Body text_"/>
    <w:link w:val="2"/>
    <w:locked/>
    <w:rsid w:val="009A216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A216D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">
    <w:name w:val="Основной текст1"/>
    <w:rsid w:val="009A216D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9A216D"/>
    <w:pPr>
      <w:ind w:left="720"/>
      <w:contextualSpacing/>
    </w:pPr>
  </w:style>
  <w:style w:type="paragraph" w:styleId="a5">
    <w:name w:val="No Spacing"/>
    <w:uiPriority w:val="1"/>
    <w:qFormat/>
    <w:rsid w:val="003B3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187309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309"/>
    <w:pPr>
      <w:widowControl w:val="0"/>
      <w:shd w:val="clear" w:color="auto" w:fill="FFFFFF"/>
      <w:spacing w:after="0" w:line="288" w:lineRule="exact"/>
      <w:jc w:val="center"/>
    </w:pPr>
    <w:rPr>
      <w:sz w:val="23"/>
    </w:rPr>
  </w:style>
  <w:style w:type="character" w:customStyle="1" w:styleId="BodytextBold">
    <w:name w:val="Body text + Bold"/>
    <w:rsid w:val="000B2C8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2016-12-23T09:40:00Z</cp:lastPrinted>
  <dcterms:created xsi:type="dcterms:W3CDTF">2016-12-22T11:22:00Z</dcterms:created>
  <dcterms:modified xsi:type="dcterms:W3CDTF">2016-12-23T09:40:00Z</dcterms:modified>
</cp:coreProperties>
</file>