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70" w:rsidRDefault="00150A70" w:rsidP="00921F36">
      <w:pPr>
        <w:jc w:val="center"/>
      </w:pPr>
      <w:r>
        <w:rPr>
          <w:noProof/>
          <w:lang w:eastAsia="ru-RU"/>
        </w:rPr>
        <w:drawing>
          <wp:inline distT="0" distB="0" distL="0" distR="0" wp14:anchorId="69ECA035" wp14:editId="35CAEF24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70" w:rsidRPr="00B821BC" w:rsidRDefault="00150A70" w:rsidP="00921F36">
      <w:pPr>
        <w:jc w:val="center"/>
        <w:rPr>
          <w:sz w:val="28"/>
          <w:szCs w:val="28"/>
        </w:rPr>
      </w:pPr>
    </w:p>
    <w:p w:rsidR="00150A70" w:rsidRPr="00B821BC" w:rsidRDefault="00150A70" w:rsidP="00921F36">
      <w:pPr>
        <w:jc w:val="center"/>
      </w:pPr>
      <w:r w:rsidRPr="00B821BC">
        <w:t>Администрация муниципального образования Раздольевское сельское поселение</w:t>
      </w:r>
    </w:p>
    <w:p w:rsidR="00150A70" w:rsidRPr="00B821BC" w:rsidRDefault="00150A70" w:rsidP="00921F36">
      <w:pPr>
        <w:jc w:val="center"/>
        <w:rPr>
          <w:sz w:val="28"/>
          <w:szCs w:val="28"/>
        </w:rPr>
      </w:pPr>
      <w:r w:rsidRPr="00B821BC">
        <w:t>муниципального образования Приозерский муниципальный район Ленинградской области</w:t>
      </w:r>
    </w:p>
    <w:p w:rsidR="00150A70" w:rsidRPr="00B821BC" w:rsidRDefault="00150A70" w:rsidP="00921F36">
      <w:pPr>
        <w:jc w:val="center"/>
        <w:rPr>
          <w:sz w:val="28"/>
          <w:szCs w:val="28"/>
        </w:rPr>
      </w:pPr>
    </w:p>
    <w:p w:rsidR="00150A70" w:rsidRPr="00B821BC" w:rsidRDefault="00150A70" w:rsidP="00921F36">
      <w:pPr>
        <w:jc w:val="center"/>
        <w:rPr>
          <w:b/>
          <w:sz w:val="28"/>
          <w:szCs w:val="28"/>
        </w:rPr>
      </w:pPr>
      <w:r w:rsidRPr="00B821BC">
        <w:rPr>
          <w:b/>
          <w:sz w:val="28"/>
          <w:szCs w:val="28"/>
        </w:rPr>
        <w:t>ПОСТАНОВЛЕНИЕ</w:t>
      </w:r>
    </w:p>
    <w:p w:rsidR="00150A70" w:rsidRPr="00B821BC" w:rsidRDefault="00150A70" w:rsidP="00921F36">
      <w:pPr>
        <w:rPr>
          <w:b/>
          <w:sz w:val="28"/>
          <w:szCs w:val="28"/>
        </w:rPr>
      </w:pPr>
    </w:p>
    <w:p w:rsidR="00150A70" w:rsidRPr="00B821BC" w:rsidRDefault="00971E06" w:rsidP="00921F36">
      <w:pPr>
        <w:rPr>
          <w:sz w:val="28"/>
          <w:szCs w:val="28"/>
        </w:rPr>
      </w:pPr>
      <w:r>
        <w:rPr>
          <w:sz w:val="28"/>
          <w:szCs w:val="28"/>
        </w:rPr>
        <w:t>20 сентября</w:t>
      </w:r>
      <w:r w:rsidR="00150A70">
        <w:rPr>
          <w:sz w:val="28"/>
          <w:szCs w:val="28"/>
        </w:rPr>
        <w:t xml:space="preserve"> </w:t>
      </w:r>
      <w:r w:rsidR="00150A70" w:rsidRPr="00B821BC">
        <w:rPr>
          <w:sz w:val="28"/>
          <w:szCs w:val="28"/>
        </w:rPr>
        <w:t xml:space="preserve">2018 года                                                                                     № </w:t>
      </w:r>
      <w:r>
        <w:rPr>
          <w:sz w:val="28"/>
          <w:szCs w:val="28"/>
        </w:rPr>
        <w:t>160</w:t>
      </w:r>
    </w:p>
    <w:p w:rsidR="00150A70" w:rsidRDefault="00150A70" w:rsidP="00921F36">
      <w:pPr>
        <w:jc w:val="center"/>
        <w:rPr>
          <w:sz w:val="28"/>
        </w:rPr>
      </w:pPr>
    </w:p>
    <w:p w:rsidR="00150A70" w:rsidRPr="00D1775B" w:rsidRDefault="00971E06" w:rsidP="00921F36">
      <w:pPr>
        <w:tabs>
          <w:tab w:val="left" w:pos="4820"/>
        </w:tabs>
        <w:jc w:val="both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О</w:t>
      </w:r>
      <w:r w:rsidR="002B5C90">
        <w:rPr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color w:val="000000" w:themeColor="text1"/>
          <w:sz w:val="28"/>
          <w:szCs w:val="28"/>
          <w:lang w:eastAsia="ru-RU"/>
        </w:rPr>
        <w:t>внесении дополнений в постановление администрации от 25.06.2018 г. № 110 «</w:t>
      </w:r>
      <w:r w:rsidR="00150A70" w:rsidRPr="00D1775B">
        <w:rPr>
          <w:bCs/>
          <w:color w:val="000000" w:themeColor="text1"/>
          <w:sz w:val="28"/>
          <w:szCs w:val="28"/>
          <w:lang w:eastAsia="ru-RU"/>
        </w:rPr>
        <w:t>Об утверждении «Программы противодействия коррупции 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2018-20</w:t>
      </w:r>
      <w:r w:rsidR="00150A70">
        <w:rPr>
          <w:bCs/>
          <w:color w:val="000000" w:themeColor="text1"/>
          <w:sz w:val="28"/>
          <w:szCs w:val="28"/>
          <w:lang w:eastAsia="ru-RU"/>
        </w:rPr>
        <w:t>20</w:t>
      </w:r>
      <w:r w:rsidR="00150A70" w:rsidRPr="00D1775B">
        <w:rPr>
          <w:bCs/>
          <w:color w:val="000000" w:themeColor="text1"/>
          <w:sz w:val="28"/>
          <w:szCs w:val="28"/>
          <w:lang w:eastAsia="ru-RU"/>
        </w:rPr>
        <w:t xml:space="preserve"> годы»</w:t>
      </w:r>
      <w:r>
        <w:rPr>
          <w:bCs/>
          <w:color w:val="000000" w:themeColor="text1"/>
          <w:sz w:val="28"/>
          <w:szCs w:val="28"/>
          <w:lang w:eastAsia="ru-RU"/>
        </w:rPr>
        <w:t>»</w:t>
      </w:r>
    </w:p>
    <w:p w:rsidR="00150A70" w:rsidRPr="00D1775B" w:rsidRDefault="00150A70" w:rsidP="00921F36">
      <w:pPr>
        <w:rPr>
          <w:color w:val="000000" w:themeColor="text1"/>
          <w:sz w:val="28"/>
          <w:szCs w:val="28"/>
        </w:rPr>
      </w:pPr>
    </w:p>
    <w:p w:rsidR="00150A70" w:rsidRPr="00D1775B" w:rsidRDefault="00150A70" w:rsidP="00921F36">
      <w:pPr>
        <w:jc w:val="both"/>
        <w:rPr>
          <w:color w:val="000000" w:themeColor="text1"/>
          <w:sz w:val="28"/>
          <w:szCs w:val="28"/>
        </w:rPr>
      </w:pPr>
      <w:r w:rsidRPr="00D1775B">
        <w:rPr>
          <w:color w:val="000000" w:themeColor="text1"/>
          <w:sz w:val="28"/>
          <w:szCs w:val="28"/>
          <w:lang w:eastAsia="ru-RU"/>
        </w:rPr>
        <w:t xml:space="preserve">               </w:t>
      </w:r>
      <w:r w:rsidR="00971E06" w:rsidRPr="00F523C6">
        <w:rPr>
          <w:sz w:val="28"/>
          <w:szCs w:val="28"/>
        </w:rPr>
        <w:t xml:space="preserve">В </w:t>
      </w:r>
      <w:r w:rsidR="00971E06">
        <w:rPr>
          <w:sz w:val="28"/>
          <w:szCs w:val="28"/>
        </w:rPr>
        <w:t xml:space="preserve">соответствии с </w:t>
      </w:r>
      <w:proofErr w:type="spellStart"/>
      <w:r w:rsidR="00971E06">
        <w:rPr>
          <w:sz w:val="28"/>
          <w:szCs w:val="28"/>
        </w:rPr>
        <w:t>пп</w:t>
      </w:r>
      <w:proofErr w:type="spellEnd"/>
      <w:r w:rsidR="00971E06">
        <w:rPr>
          <w:sz w:val="28"/>
          <w:szCs w:val="28"/>
        </w:rPr>
        <w:t>. «б» п.3</w:t>
      </w:r>
      <w:r w:rsidR="00971E06" w:rsidRPr="00F523C6">
        <w:rPr>
          <w:sz w:val="28"/>
          <w:szCs w:val="28"/>
        </w:rPr>
        <w:t xml:space="preserve"> </w:t>
      </w:r>
      <w:r w:rsidR="00971E06">
        <w:rPr>
          <w:sz w:val="28"/>
          <w:szCs w:val="28"/>
        </w:rPr>
        <w:t>Указа Президента Российской Федерации от 29 июня 2018 года № 378 «О Национальном плане противодействия коррупции на 2018 – 2020 годы»</w:t>
      </w:r>
      <w:r w:rsidR="00921F36">
        <w:rPr>
          <w:sz w:val="28"/>
          <w:szCs w:val="28"/>
        </w:rPr>
        <w:t>,</w:t>
      </w:r>
      <w:r w:rsidR="00971E06">
        <w:rPr>
          <w:sz w:val="28"/>
          <w:szCs w:val="28"/>
        </w:rPr>
        <w:t xml:space="preserve"> в целях обеспечения соответстви</w:t>
      </w:r>
      <w:r w:rsidR="00921F36">
        <w:rPr>
          <w:sz w:val="28"/>
          <w:szCs w:val="28"/>
        </w:rPr>
        <w:t>я</w:t>
      </w:r>
      <w:r w:rsidR="00971E06">
        <w:rPr>
          <w:sz w:val="28"/>
          <w:szCs w:val="28"/>
        </w:rPr>
        <w:t xml:space="preserve"> с Национальным планом противодействия</w:t>
      </w:r>
      <w:r w:rsidR="00971E06" w:rsidRPr="00741433">
        <w:rPr>
          <w:sz w:val="28"/>
          <w:szCs w:val="28"/>
        </w:rPr>
        <w:t xml:space="preserve"> </w:t>
      </w:r>
      <w:r w:rsidR="00971E06">
        <w:rPr>
          <w:sz w:val="28"/>
          <w:szCs w:val="28"/>
        </w:rPr>
        <w:t>коррупции на 2018 – 2020 годы</w:t>
      </w:r>
      <w:r w:rsidR="00921F36">
        <w:rPr>
          <w:sz w:val="28"/>
          <w:szCs w:val="28"/>
        </w:rPr>
        <w:t xml:space="preserve">, </w:t>
      </w:r>
      <w:r w:rsidR="00971E06">
        <w:rPr>
          <w:sz w:val="28"/>
          <w:szCs w:val="28"/>
        </w:rPr>
        <w:t>реализации предусмотренных им мероприятий</w:t>
      </w:r>
      <w:r w:rsidR="00304EB0">
        <w:rPr>
          <w:sz w:val="28"/>
          <w:szCs w:val="28"/>
        </w:rPr>
        <w:t xml:space="preserve">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 </w:t>
      </w:r>
    </w:p>
    <w:p w:rsidR="00150A70" w:rsidRDefault="00150A70" w:rsidP="00921F36">
      <w:pPr>
        <w:jc w:val="both"/>
        <w:rPr>
          <w:b/>
          <w:color w:val="000000" w:themeColor="text1"/>
          <w:sz w:val="28"/>
          <w:szCs w:val="28"/>
          <w:lang w:eastAsia="ru-RU"/>
        </w:rPr>
      </w:pPr>
      <w:r w:rsidRPr="00D1775B">
        <w:rPr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971E06" w:rsidRDefault="00971E06" w:rsidP="00921F36">
      <w:pPr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971E06" w:rsidRPr="002B5C90" w:rsidRDefault="00971E06" w:rsidP="00921F36">
      <w:pPr>
        <w:ind w:firstLine="708"/>
        <w:jc w:val="both"/>
        <w:rPr>
          <w:sz w:val="28"/>
          <w:szCs w:val="28"/>
        </w:rPr>
      </w:pPr>
      <w:r w:rsidRPr="002B5C90">
        <w:rPr>
          <w:sz w:val="28"/>
          <w:szCs w:val="28"/>
        </w:rPr>
        <w:t>1. Внести допо</w:t>
      </w:r>
      <w:r w:rsidR="00066559" w:rsidRPr="002B5C90">
        <w:rPr>
          <w:sz w:val="28"/>
          <w:szCs w:val="28"/>
        </w:rPr>
        <w:t>л</w:t>
      </w:r>
      <w:r w:rsidRPr="002B5C90">
        <w:rPr>
          <w:sz w:val="28"/>
          <w:szCs w:val="28"/>
        </w:rPr>
        <w:t>нения в постановление администрации от 25 июня 2018 года № 110 «</w:t>
      </w:r>
      <w:r w:rsidRPr="002B5C90">
        <w:rPr>
          <w:bCs/>
          <w:color w:val="000000" w:themeColor="text1"/>
          <w:sz w:val="28"/>
          <w:szCs w:val="28"/>
          <w:lang w:eastAsia="ru-RU"/>
        </w:rPr>
        <w:t>Об утверждении «Программы противодействия коррупции 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2018-2020 годы»</w:t>
      </w:r>
      <w:r w:rsidRPr="002B5C90">
        <w:rPr>
          <w:sz w:val="28"/>
          <w:szCs w:val="28"/>
        </w:rPr>
        <w:t>:</w:t>
      </w:r>
    </w:p>
    <w:p w:rsidR="00066559" w:rsidRPr="002B5C90" w:rsidRDefault="00971E06" w:rsidP="00921F36">
      <w:pPr>
        <w:ind w:firstLine="708"/>
        <w:jc w:val="both"/>
        <w:rPr>
          <w:sz w:val="28"/>
          <w:szCs w:val="28"/>
        </w:rPr>
      </w:pPr>
      <w:r w:rsidRPr="002B5C90">
        <w:rPr>
          <w:sz w:val="28"/>
          <w:szCs w:val="28"/>
        </w:rPr>
        <w:t xml:space="preserve">1.1 Дополнить </w:t>
      </w:r>
      <w:r w:rsidR="00066559" w:rsidRPr="002B5C90">
        <w:rPr>
          <w:bCs/>
          <w:color w:val="000000" w:themeColor="text1"/>
          <w:sz w:val="28"/>
          <w:szCs w:val="28"/>
          <w:lang w:eastAsia="ru-RU"/>
        </w:rPr>
        <w:t>Программу противодействия коррупции в администрации муниципального образования Раздольевское сельское поселение</w:t>
      </w:r>
      <w:r w:rsidR="00066559" w:rsidRPr="002B5C90">
        <w:rPr>
          <w:sz w:val="28"/>
          <w:szCs w:val="28"/>
        </w:rPr>
        <w:t xml:space="preserve"> </w:t>
      </w:r>
      <w:r w:rsidRPr="002B5C90">
        <w:rPr>
          <w:sz w:val="28"/>
          <w:szCs w:val="28"/>
        </w:rPr>
        <w:t>пункт</w:t>
      </w:r>
      <w:r w:rsidR="00066559" w:rsidRPr="002B5C90">
        <w:rPr>
          <w:sz w:val="28"/>
          <w:szCs w:val="28"/>
        </w:rPr>
        <w:t>ом 4.6.6.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B5C90" w:rsidRDefault="00066559" w:rsidP="00921F36">
      <w:pPr>
        <w:ind w:firstLine="708"/>
        <w:rPr>
          <w:sz w:val="28"/>
          <w:szCs w:val="28"/>
        </w:rPr>
      </w:pPr>
      <w:r w:rsidRPr="002B5C90">
        <w:rPr>
          <w:sz w:val="28"/>
          <w:szCs w:val="28"/>
        </w:rPr>
        <w:t xml:space="preserve">1.2. Дополнить раздел Мероприятия Программы пунктами </w:t>
      </w:r>
    </w:p>
    <w:p w:rsidR="00921F36" w:rsidRDefault="00921F36" w:rsidP="00921F36">
      <w:pPr>
        <w:ind w:firstLine="708"/>
        <w:rPr>
          <w:sz w:val="28"/>
          <w:szCs w:val="28"/>
        </w:rPr>
      </w:pPr>
    </w:p>
    <w:tbl>
      <w:tblPr>
        <w:tblW w:w="512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1"/>
        <w:gridCol w:w="3630"/>
        <w:gridCol w:w="2024"/>
        <w:gridCol w:w="1155"/>
        <w:gridCol w:w="1131"/>
        <w:gridCol w:w="725"/>
        <w:gridCol w:w="696"/>
      </w:tblGrid>
      <w:tr w:rsidR="00921F36" w:rsidRPr="00300594" w:rsidTr="00921F36">
        <w:trPr>
          <w:trHeight w:val="729"/>
          <w:tblHeader/>
        </w:trPr>
        <w:tc>
          <w:tcPr>
            <w:tcW w:w="389" w:type="pct"/>
            <w:vMerge w:val="restart"/>
          </w:tcPr>
          <w:p w:rsidR="002B5C90" w:rsidRPr="00921F36" w:rsidRDefault="002B5C90" w:rsidP="00921F36">
            <w:pPr>
              <w:jc w:val="center"/>
            </w:pPr>
            <w:r w:rsidRPr="00921F36">
              <w:t>№ п/п</w:t>
            </w:r>
          </w:p>
        </w:tc>
        <w:tc>
          <w:tcPr>
            <w:tcW w:w="1788" w:type="pct"/>
            <w:vMerge w:val="restart"/>
          </w:tcPr>
          <w:p w:rsidR="002B5C90" w:rsidRPr="00921F36" w:rsidRDefault="002B5C90" w:rsidP="00921F36">
            <w:pPr>
              <w:jc w:val="center"/>
            </w:pPr>
            <w:r w:rsidRPr="00921F36">
              <w:t>Наименование мероприятия</w:t>
            </w:r>
          </w:p>
        </w:tc>
        <w:tc>
          <w:tcPr>
            <w:tcW w:w="997" w:type="pct"/>
            <w:vMerge w:val="restart"/>
          </w:tcPr>
          <w:p w:rsidR="002B5C90" w:rsidRPr="00921F36" w:rsidRDefault="002B5C90" w:rsidP="00921F36">
            <w:pPr>
              <w:jc w:val="center"/>
            </w:pPr>
            <w:r w:rsidRPr="00921F36">
              <w:t>Исполнитель</w:t>
            </w:r>
          </w:p>
        </w:tc>
        <w:tc>
          <w:tcPr>
            <w:tcW w:w="569" w:type="pct"/>
            <w:vMerge w:val="restart"/>
          </w:tcPr>
          <w:p w:rsidR="002B5C90" w:rsidRPr="00921F36" w:rsidRDefault="002B5C90" w:rsidP="00921F36">
            <w:pPr>
              <w:jc w:val="center"/>
            </w:pPr>
            <w:r w:rsidRPr="00921F36">
              <w:t>Срок исполнения</w:t>
            </w:r>
          </w:p>
        </w:tc>
        <w:tc>
          <w:tcPr>
            <w:tcW w:w="1258" w:type="pct"/>
            <w:gridSpan w:val="3"/>
            <w:shd w:val="clear" w:color="auto" w:fill="auto"/>
          </w:tcPr>
          <w:p w:rsidR="002B5C90" w:rsidRPr="00921F36" w:rsidRDefault="002B5C90" w:rsidP="00921F36">
            <w:pPr>
              <w:jc w:val="center"/>
            </w:pPr>
            <w:r w:rsidRPr="00921F36">
              <w:t>Объем финансирования по годам (тыс. руб.)</w:t>
            </w:r>
          </w:p>
        </w:tc>
      </w:tr>
      <w:tr w:rsidR="00921F36" w:rsidRPr="00300594" w:rsidTr="00921F36">
        <w:trPr>
          <w:trHeight w:val="107"/>
          <w:tblHeader/>
        </w:trPr>
        <w:tc>
          <w:tcPr>
            <w:tcW w:w="389" w:type="pct"/>
            <w:vMerge/>
          </w:tcPr>
          <w:p w:rsidR="002B5C90" w:rsidRPr="00921F36" w:rsidRDefault="002B5C90" w:rsidP="00921F36">
            <w:pPr>
              <w:jc w:val="center"/>
            </w:pPr>
          </w:p>
        </w:tc>
        <w:tc>
          <w:tcPr>
            <w:tcW w:w="1788" w:type="pct"/>
            <w:vMerge/>
          </w:tcPr>
          <w:p w:rsidR="002B5C90" w:rsidRPr="00921F36" w:rsidRDefault="002B5C90" w:rsidP="00921F36">
            <w:pPr>
              <w:jc w:val="center"/>
            </w:pPr>
          </w:p>
        </w:tc>
        <w:tc>
          <w:tcPr>
            <w:tcW w:w="997" w:type="pct"/>
            <w:vMerge/>
          </w:tcPr>
          <w:p w:rsidR="002B5C90" w:rsidRPr="00921F36" w:rsidRDefault="002B5C90" w:rsidP="00921F36">
            <w:pPr>
              <w:jc w:val="center"/>
            </w:pPr>
          </w:p>
        </w:tc>
        <w:tc>
          <w:tcPr>
            <w:tcW w:w="569" w:type="pct"/>
            <w:vMerge/>
          </w:tcPr>
          <w:p w:rsidR="002B5C90" w:rsidRPr="00921F36" w:rsidRDefault="002B5C90" w:rsidP="00921F36">
            <w:pPr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2B5C90" w:rsidRPr="00921F36" w:rsidRDefault="002B5C90" w:rsidP="00921F36">
            <w:pPr>
              <w:jc w:val="center"/>
            </w:pPr>
            <w:r w:rsidRPr="00921F36">
              <w:t>2018</w:t>
            </w:r>
          </w:p>
        </w:tc>
        <w:tc>
          <w:tcPr>
            <w:tcW w:w="357" w:type="pct"/>
            <w:shd w:val="clear" w:color="auto" w:fill="auto"/>
          </w:tcPr>
          <w:p w:rsidR="002B5C90" w:rsidRPr="00921F36" w:rsidRDefault="002B5C90" w:rsidP="00921F36">
            <w:pPr>
              <w:jc w:val="center"/>
            </w:pPr>
            <w:r w:rsidRPr="00921F36">
              <w:t>2019</w:t>
            </w:r>
          </w:p>
        </w:tc>
        <w:tc>
          <w:tcPr>
            <w:tcW w:w="344" w:type="pct"/>
            <w:shd w:val="clear" w:color="auto" w:fill="auto"/>
          </w:tcPr>
          <w:p w:rsidR="002B5C90" w:rsidRPr="00921F36" w:rsidRDefault="002B5C90" w:rsidP="00921F36">
            <w:pPr>
              <w:jc w:val="center"/>
            </w:pPr>
            <w:r w:rsidRPr="00921F36">
              <w:t>2020</w:t>
            </w:r>
          </w:p>
        </w:tc>
      </w:tr>
      <w:tr w:rsidR="00921F36" w:rsidRPr="00300594" w:rsidTr="00921F36">
        <w:trPr>
          <w:trHeight w:val="57"/>
          <w:tblHeader/>
        </w:trPr>
        <w:tc>
          <w:tcPr>
            <w:tcW w:w="389" w:type="pct"/>
            <w:vAlign w:val="center"/>
          </w:tcPr>
          <w:p w:rsidR="002B5C90" w:rsidRPr="00921F36" w:rsidRDefault="002B5C90" w:rsidP="00921F36">
            <w:pPr>
              <w:jc w:val="center"/>
            </w:pPr>
            <w:r w:rsidRPr="00921F36">
              <w:t>1</w:t>
            </w:r>
          </w:p>
        </w:tc>
        <w:tc>
          <w:tcPr>
            <w:tcW w:w="1788" w:type="pct"/>
            <w:vAlign w:val="center"/>
          </w:tcPr>
          <w:p w:rsidR="002B5C90" w:rsidRPr="00921F36" w:rsidRDefault="002B5C90" w:rsidP="00921F36">
            <w:pPr>
              <w:jc w:val="center"/>
            </w:pPr>
            <w:r w:rsidRPr="00921F36">
              <w:t>2</w:t>
            </w:r>
          </w:p>
        </w:tc>
        <w:tc>
          <w:tcPr>
            <w:tcW w:w="997" w:type="pct"/>
            <w:vAlign w:val="center"/>
          </w:tcPr>
          <w:p w:rsidR="002B5C90" w:rsidRPr="00921F36" w:rsidRDefault="002B5C90" w:rsidP="00921F36">
            <w:pPr>
              <w:jc w:val="center"/>
            </w:pPr>
            <w:r w:rsidRPr="00921F36">
              <w:t>3</w:t>
            </w:r>
          </w:p>
        </w:tc>
        <w:tc>
          <w:tcPr>
            <w:tcW w:w="569" w:type="pct"/>
            <w:vAlign w:val="center"/>
          </w:tcPr>
          <w:p w:rsidR="002B5C90" w:rsidRPr="00921F36" w:rsidRDefault="002B5C90" w:rsidP="00921F36">
            <w:pPr>
              <w:jc w:val="center"/>
            </w:pPr>
            <w:r w:rsidRPr="00921F36"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5C90" w:rsidRPr="00921F36" w:rsidRDefault="002B5C90" w:rsidP="00921F36">
            <w:pPr>
              <w:jc w:val="center"/>
            </w:pPr>
            <w:r w:rsidRPr="00921F36"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B5C90" w:rsidRPr="00921F36" w:rsidRDefault="002B5C90" w:rsidP="00921F36">
            <w:pPr>
              <w:jc w:val="center"/>
            </w:pPr>
            <w:r w:rsidRPr="00921F36"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B5C90" w:rsidRPr="00921F36" w:rsidRDefault="002B5C90" w:rsidP="00921F36">
            <w:pPr>
              <w:jc w:val="center"/>
            </w:pPr>
            <w:r w:rsidRPr="00921F36">
              <w:t>7</w:t>
            </w:r>
          </w:p>
        </w:tc>
      </w:tr>
      <w:tr w:rsidR="002B5C90" w:rsidRPr="00300594" w:rsidTr="00921F36">
        <w:trPr>
          <w:trHeight w:val="113"/>
        </w:trPr>
        <w:tc>
          <w:tcPr>
            <w:tcW w:w="5000" w:type="pct"/>
            <w:gridSpan w:val="7"/>
          </w:tcPr>
          <w:p w:rsidR="002B5C90" w:rsidRPr="00300594" w:rsidRDefault="002B5C90" w:rsidP="00921F36">
            <w:pPr>
              <w:rPr>
                <w:b/>
                <w:sz w:val="28"/>
                <w:szCs w:val="28"/>
              </w:rPr>
            </w:pPr>
            <w:r w:rsidRPr="00300594">
              <w:rPr>
                <w:b/>
                <w:sz w:val="28"/>
                <w:szCs w:val="28"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921F36" w:rsidRPr="00300594" w:rsidTr="00921F36">
        <w:trPr>
          <w:trHeight w:val="113"/>
        </w:trPr>
        <w:tc>
          <w:tcPr>
            <w:tcW w:w="389" w:type="pct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3.3.</w:t>
            </w:r>
          </w:p>
        </w:tc>
        <w:tc>
          <w:tcPr>
            <w:tcW w:w="1788" w:type="pct"/>
          </w:tcPr>
          <w:p w:rsidR="002B5C90" w:rsidRPr="00300594" w:rsidRDefault="00300594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 xml:space="preserve">Контроль за соблюдением лицами, замещающими </w:t>
            </w:r>
            <w:r w:rsidRPr="00300594">
              <w:rPr>
                <w:sz w:val="28"/>
                <w:szCs w:val="28"/>
              </w:rPr>
              <w:lastRenderedPageBreak/>
              <w:t>должности муниципальной</w:t>
            </w:r>
            <w:bookmarkStart w:id="0" w:name="_GoBack"/>
            <w:bookmarkEnd w:id="0"/>
            <w:r w:rsidRPr="00300594">
              <w:rPr>
                <w:sz w:val="28"/>
                <w:szCs w:val="28"/>
              </w:rPr>
              <w:t xml:space="preserve">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997" w:type="pct"/>
          </w:tcPr>
          <w:p w:rsidR="002B5C90" w:rsidRPr="00300594" w:rsidRDefault="002B5C90" w:rsidP="00921F36">
            <w:pPr>
              <w:jc w:val="center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lastRenderedPageBreak/>
              <w:t>специалист по кадрам</w:t>
            </w:r>
          </w:p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pct"/>
          </w:tcPr>
          <w:p w:rsidR="002B5C90" w:rsidRPr="00300594" w:rsidRDefault="002B5C90" w:rsidP="00921F36">
            <w:pPr>
              <w:jc w:val="center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lastRenderedPageBreak/>
              <w:t xml:space="preserve">1,2 квартал </w:t>
            </w:r>
            <w:r w:rsidRPr="00300594">
              <w:rPr>
                <w:sz w:val="28"/>
                <w:szCs w:val="28"/>
              </w:rPr>
              <w:lastRenderedPageBreak/>
              <w:t>2019 года</w:t>
            </w:r>
          </w:p>
        </w:tc>
        <w:tc>
          <w:tcPr>
            <w:tcW w:w="557" w:type="pct"/>
            <w:shd w:val="clear" w:color="auto" w:fill="auto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-</w:t>
            </w:r>
          </w:p>
        </w:tc>
      </w:tr>
      <w:tr w:rsidR="00921F36" w:rsidRPr="00300594" w:rsidTr="00921F36">
        <w:trPr>
          <w:trHeight w:val="113"/>
        </w:trPr>
        <w:tc>
          <w:tcPr>
            <w:tcW w:w="389" w:type="pct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3.4.</w:t>
            </w:r>
          </w:p>
        </w:tc>
        <w:tc>
          <w:tcPr>
            <w:tcW w:w="1788" w:type="pct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997" w:type="pct"/>
          </w:tcPr>
          <w:p w:rsidR="002B5C90" w:rsidRPr="00300594" w:rsidRDefault="002B5C90" w:rsidP="00921F36">
            <w:pPr>
              <w:jc w:val="center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специалист по кадрам</w:t>
            </w:r>
          </w:p>
          <w:p w:rsidR="002B5C90" w:rsidRPr="00300594" w:rsidRDefault="002B5C90" w:rsidP="00921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pct"/>
          </w:tcPr>
          <w:p w:rsidR="002B5C90" w:rsidRPr="00300594" w:rsidRDefault="002B5C90" w:rsidP="00921F36">
            <w:pPr>
              <w:jc w:val="center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2018-2020</w:t>
            </w:r>
          </w:p>
        </w:tc>
        <w:tc>
          <w:tcPr>
            <w:tcW w:w="557" w:type="pct"/>
            <w:shd w:val="clear" w:color="auto" w:fill="auto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-</w:t>
            </w:r>
          </w:p>
        </w:tc>
      </w:tr>
      <w:tr w:rsidR="00921F36" w:rsidRPr="00300594" w:rsidTr="00921F36">
        <w:trPr>
          <w:trHeight w:val="11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3.5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90" w:rsidRPr="00300594" w:rsidRDefault="002B5C90" w:rsidP="00921F36">
            <w:pPr>
              <w:jc w:val="center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специалист по кадрам</w:t>
            </w:r>
          </w:p>
          <w:p w:rsidR="002B5C90" w:rsidRPr="00300594" w:rsidRDefault="002B5C90" w:rsidP="00921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90" w:rsidRPr="00300594" w:rsidRDefault="002B5C90" w:rsidP="00921F36">
            <w:pPr>
              <w:jc w:val="center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2018-2020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90" w:rsidRPr="00300594" w:rsidRDefault="002B5C90" w:rsidP="00921F36">
            <w:pPr>
              <w:jc w:val="both"/>
              <w:rPr>
                <w:sz w:val="28"/>
                <w:szCs w:val="28"/>
              </w:rPr>
            </w:pPr>
            <w:r w:rsidRPr="00300594">
              <w:rPr>
                <w:sz w:val="28"/>
                <w:szCs w:val="28"/>
              </w:rPr>
              <w:t>-</w:t>
            </w:r>
          </w:p>
        </w:tc>
      </w:tr>
    </w:tbl>
    <w:p w:rsidR="00150A70" w:rsidRPr="002B5C90" w:rsidRDefault="00300594" w:rsidP="00921F36">
      <w:pPr>
        <w:pStyle w:val="1"/>
        <w:suppressAutoHyphens w:val="0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A70" w:rsidRPr="002B5C90">
        <w:rPr>
          <w:sz w:val="28"/>
          <w:szCs w:val="28"/>
        </w:rPr>
        <w:t>Настоящее постановление вступает в силу после размещения на официальном сайте администрации муниципального образования Раздольевское сельское поселение Приозерского района Ленинградской области «</w:t>
      </w:r>
      <w:proofErr w:type="spellStart"/>
      <w:r w:rsidR="00150A70" w:rsidRPr="002B5C90">
        <w:rPr>
          <w:sz w:val="28"/>
          <w:szCs w:val="28"/>
        </w:rPr>
        <w:t>раздольевское.рф</w:t>
      </w:r>
      <w:proofErr w:type="spellEnd"/>
      <w:proofErr w:type="gramStart"/>
      <w:r w:rsidR="00150A70" w:rsidRPr="002B5C90">
        <w:rPr>
          <w:sz w:val="28"/>
          <w:szCs w:val="28"/>
        </w:rPr>
        <w:t>.</w:t>
      </w:r>
      <w:proofErr w:type="gramEnd"/>
      <w:r w:rsidR="00150A70" w:rsidRPr="002B5C90">
        <w:rPr>
          <w:sz w:val="28"/>
          <w:szCs w:val="28"/>
        </w:rPr>
        <w:t xml:space="preserve"> и в средствах массовой информации</w:t>
      </w:r>
      <w:r w:rsidR="00150A70" w:rsidRPr="002B5C90">
        <w:rPr>
          <w:color w:val="000000"/>
          <w:sz w:val="28"/>
          <w:szCs w:val="28"/>
        </w:rPr>
        <w:t>.</w:t>
      </w:r>
    </w:p>
    <w:p w:rsidR="00150A70" w:rsidRPr="002B5C90" w:rsidRDefault="00300594" w:rsidP="00921F36">
      <w:pPr>
        <w:pStyle w:val="1"/>
        <w:suppressAutoHyphens w:val="0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150A70" w:rsidRPr="002B5C90">
        <w:rPr>
          <w:bCs/>
          <w:color w:val="000000" w:themeColor="text1"/>
          <w:sz w:val="28"/>
          <w:szCs w:val="28"/>
        </w:rPr>
        <w:t xml:space="preserve">Контроль за исполнением данного постановления </w:t>
      </w:r>
      <w:r>
        <w:rPr>
          <w:bCs/>
          <w:color w:val="000000" w:themeColor="text1"/>
          <w:sz w:val="28"/>
          <w:szCs w:val="28"/>
        </w:rPr>
        <w:t>осуществляет глава администрации</w:t>
      </w:r>
      <w:r w:rsidR="00150A70" w:rsidRPr="002B5C90">
        <w:rPr>
          <w:bCs/>
          <w:color w:val="000000" w:themeColor="text1"/>
          <w:sz w:val="28"/>
          <w:szCs w:val="28"/>
        </w:rPr>
        <w:t>.</w:t>
      </w:r>
    </w:p>
    <w:p w:rsidR="00150A70" w:rsidRDefault="00150A70" w:rsidP="00921F36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921F36" w:rsidRPr="002B5C90" w:rsidRDefault="00921F36" w:rsidP="00921F36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150A70" w:rsidRPr="002B5C90" w:rsidRDefault="00150A70" w:rsidP="00921F3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B5C90">
        <w:rPr>
          <w:bCs/>
          <w:color w:val="000000" w:themeColor="text1"/>
          <w:sz w:val="28"/>
          <w:szCs w:val="28"/>
        </w:rPr>
        <w:t xml:space="preserve"> </w:t>
      </w:r>
      <w:r w:rsidR="00300594">
        <w:rPr>
          <w:bCs/>
          <w:color w:val="000000" w:themeColor="text1"/>
          <w:sz w:val="28"/>
          <w:szCs w:val="28"/>
        </w:rPr>
        <w:t>И.О. г</w:t>
      </w:r>
      <w:r w:rsidRPr="002B5C90">
        <w:rPr>
          <w:bCs/>
          <w:color w:val="000000" w:themeColor="text1"/>
          <w:sz w:val="28"/>
          <w:szCs w:val="28"/>
        </w:rPr>
        <w:t>лав</w:t>
      </w:r>
      <w:r w:rsidR="00300594">
        <w:rPr>
          <w:bCs/>
          <w:color w:val="000000" w:themeColor="text1"/>
          <w:sz w:val="28"/>
          <w:szCs w:val="28"/>
        </w:rPr>
        <w:t>ы</w:t>
      </w:r>
      <w:r w:rsidRPr="002B5C90">
        <w:rPr>
          <w:bCs/>
          <w:color w:val="000000" w:themeColor="text1"/>
          <w:sz w:val="28"/>
          <w:szCs w:val="28"/>
        </w:rPr>
        <w:t xml:space="preserve"> администрации                                                    </w:t>
      </w:r>
      <w:r w:rsidR="00300594">
        <w:rPr>
          <w:bCs/>
          <w:color w:val="000000" w:themeColor="text1"/>
          <w:sz w:val="28"/>
          <w:szCs w:val="28"/>
        </w:rPr>
        <w:t>Н.Н. Иванова</w:t>
      </w:r>
    </w:p>
    <w:p w:rsidR="00921F36" w:rsidRDefault="00921F36" w:rsidP="00921F36">
      <w:pPr>
        <w:pStyle w:val="a4"/>
        <w:jc w:val="left"/>
        <w:rPr>
          <w:color w:val="000000" w:themeColor="text1"/>
          <w:sz w:val="20"/>
          <w:szCs w:val="20"/>
        </w:rPr>
      </w:pPr>
    </w:p>
    <w:p w:rsidR="00921F36" w:rsidRDefault="00921F36" w:rsidP="00921F36">
      <w:pPr>
        <w:pStyle w:val="a4"/>
        <w:jc w:val="left"/>
        <w:rPr>
          <w:color w:val="000000" w:themeColor="text1"/>
          <w:sz w:val="20"/>
          <w:szCs w:val="20"/>
        </w:rPr>
      </w:pPr>
    </w:p>
    <w:p w:rsidR="00921F36" w:rsidRDefault="00921F36" w:rsidP="00921F36">
      <w:pPr>
        <w:pStyle w:val="a4"/>
        <w:jc w:val="left"/>
        <w:rPr>
          <w:color w:val="000000" w:themeColor="text1"/>
          <w:sz w:val="20"/>
          <w:szCs w:val="20"/>
        </w:rPr>
      </w:pPr>
    </w:p>
    <w:p w:rsidR="00921F36" w:rsidRDefault="00921F36" w:rsidP="00921F36">
      <w:pPr>
        <w:pStyle w:val="a4"/>
        <w:jc w:val="left"/>
        <w:rPr>
          <w:color w:val="000000" w:themeColor="text1"/>
          <w:sz w:val="20"/>
          <w:szCs w:val="20"/>
        </w:rPr>
      </w:pPr>
    </w:p>
    <w:p w:rsidR="00921F36" w:rsidRDefault="00921F36" w:rsidP="00921F36">
      <w:pPr>
        <w:pStyle w:val="a4"/>
        <w:jc w:val="left"/>
        <w:rPr>
          <w:color w:val="000000" w:themeColor="text1"/>
          <w:sz w:val="20"/>
          <w:szCs w:val="20"/>
        </w:rPr>
      </w:pPr>
    </w:p>
    <w:p w:rsidR="00921F36" w:rsidRDefault="00921F36" w:rsidP="00921F36">
      <w:pPr>
        <w:pStyle w:val="a4"/>
        <w:jc w:val="left"/>
        <w:rPr>
          <w:color w:val="000000" w:themeColor="text1"/>
          <w:sz w:val="20"/>
          <w:szCs w:val="20"/>
        </w:rPr>
      </w:pPr>
    </w:p>
    <w:p w:rsidR="00150A70" w:rsidRPr="00EC291B" w:rsidRDefault="00150A70" w:rsidP="00921F36">
      <w:pPr>
        <w:pStyle w:val="a4"/>
        <w:jc w:val="left"/>
        <w:rPr>
          <w:color w:val="000000" w:themeColor="text1"/>
          <w:sz w:val="20"/>
          <w:szCs w:val="20"/>
        </w:rPr>
      </w:pPr>
      <w:r w:rsidRPr="00EC291B">
        <w:rPr>
          <w:color w:val="000000" w:themeColor="text1"/>
          <w:sz w:val="20"/>
          <w:szCs w:val="20"/>
        </w:rPr>
        <w:t>Михайлова Е.А. тел.: 66-725</w:t>
      </w:r>
    </w:p>
    <w:p w:rsidR="00150A70" w:rsidRDefault="00150A70" w:rsidP="00921F36">
      <w:pPr>
        <w:pStyle w:val="a4"/>
        <w:jc w:val="left"/>
        <w:rPr>
          <w:color w:val="000000" w:themeColor="text1"/>
          <w:sz w:val="20"/>
          <w:szCs w:val="20"/>
        </w:rPr>
      </w:pPr>
      <w:r w:rsidRPr="00EC291B">
        <w:rPr>
          <w:color w:val="000000" w:themeColor="text1"/>
          <w:sz w:val="20"/>
          <w:szCs w:val="20"/>
        </w:rPr>
        <w:t xml:space="preserve">Разослано: Дело-2, прокуратура-1 , </w:t>
      </w:r>
    </w:p>
    <w:sectPr w:rsidR="00150A70" w:rsidSect="002E7B7E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70"/>
    <w:rsid w:val="00066559"/>
    <w:rsid w:val="00150A70"/>
    <w:rsid w:val="002B5C90"/>
    <w:rsid w:val="002E7B7E"/>
    <w:rsid w:val="00300594"/>
    <w:rsid w:val="00304EB0"/>
    <w:rsid w:val="007B3779"/>
    <w:rsid w:val="00921F36"/>
    <w:rsid w:val="009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0524-C814-410A-BD64-F7A98AFE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A70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50A70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50A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"/>
    <w:rsid w:val="00150A70"/>
    <w:pPr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2018-09-21T05:57:00Z</cp:lastPrinted>
  <dcterms:created xsi:type="dcterms:W3CDTF">2018-09-20T14:34:00Z</dcterms:created>
  <dcterms:modified xsi:type="dcterms:W3CDTF">2018-09-21T06:13:00Z</dcterms:modified>
</cp:coreProperties>
</file>