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97" w:rsidRDefault="00A23C97" w:rsidP="00A23C9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97" w:rsidRPr="00A23C97" w:rsidRDefault="00A23C97" w:rsidP="00A23C97">
      <w:pPr>
        <w:pStyle w:val="a3"/>
        <w:jc w:val="center"/>
        <w:rPr>
          <w:sz w:val="24"/>
          <w:szCs w:val="24"/>
        </w:rPr>
      </w:pPr>
      <w:r w:rsidRPr="00A23C97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A23C97" w:rsidRPr="00A23C97" w:rsidRDefault="00A23C97" w:rsidP="00A23C97">
      <w:pPr>
        <w:pStyle w:val="a3"/>
        <w:rPr>
          <w:b/>
          <w:sz w:val="24"/>
          <w:szCs w:val="24"/>
        </w:rPr>
      </w:pPr>
    </w:p>
    <w:p w:rsidR="00A23C97" w:rsidRPr="00DB0D7E" w:rsidRDefault="00A23C97" w:rsidP="00A23C97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A23C97" w:rsidRDefault="00A23C97" w:rsidP="00A23C97">
      <w:pPr>
        <w:pStyle w:val="a3"/>
      </w:pPr>
    </w:p>
    <w:p w:rsidR="00A23C97" w:rsidRPr="00F54163" w:rsidRDefault="00A23C97" w:rsidP="00A23C97">
      <w:pPr>
        <w:pStyle w:val="a3"/>
      </w:pPr>
      <w:r>
        <w:t>18 декабря 2015</w:t>
      </w:r>
      <w:r w:rsidRPr="00F54163">
        <w:t xml:space="preserve"> года                                 </w:t>
      </w:r>
      <w:r>
        <w:t xml:space="preserve">           </w:t>
      </w:r>
      <w:r w:rsidRPr="00F54163">
        <w:t xml:space="preserve">             </w:t>
      </w:r>
      <w:r>
        <w:t xml:space="preserve">                          №</w:t>
      </w:r>
      <w:r w:rsidR="005F6DE5">
        <w:t xml:space="preserve"> </w:t>
      </w:r>
      <w:r>
        <w:t xml:space="preserve"> 330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утверждении 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>Положения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о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комиссии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по соблюдению</w:t>
      </w:r>
      <w:r>
        <w:rPr>
          <w:bCs/>
          <w:szCs w:val="28"/>
        </w:rPr>
        <w:t xml:space="preserve"> т</w:t>
      </w:r>
      <w:r w:rsidRPr="009E0935">
        <w:rPr>
          <w:bCs/>
          <w:szCs w:val="28"/>
        </w:rPr>
        <w:t xml:space="preserve">ребований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к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служебному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поведению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муниципальных 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>служащих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и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урегулированию</w:t>
      </w:r>
      <w:r>
        <w:rPr>
          <w:bCs/>
          <w:szCs w:val="28"/>
        </w:rPr>
        <w:t xml:space="preserve">    </w:t>
      </w:r>
      <w:r w:rsidRPr="009E0935">
        <w:rPr>
          <w:bCs/>
          <w:szCs w:val="28"/>
        </w:rPr>
        <w:t xml:space="preserve"> конфликта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Pr="009E0935">
        <w:rPr>
          <w:bCs/>
          <w:szCs w:val="28"/>
        </w:rPr>
        <w:t>интересов</w:t>
      </w:r>
      <w:r>
        <w:rPr>
          <w:bCs/>
          <w:szCs w:val="28"/>
        </w:rPr>
        <w:t xml:space="preserve">   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администрации МО Раздольевское сельское</w:t>
      </w:r>
    </w:p>
    <w:p w:rsidR="00A23C97" w:rsidRPr="008A514E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поселение</w:t>
      </w:r>
      <w:r w:rsidRPr="008A514E">
        <w:rPr>
          <w:bCs/>
          <w:szCs w:val="28"/>
        </w:rPr>
        <w:t xml:space="preserve">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6" w:history="1">
        <w:r w:rsidRPr="009E0935">
          <w:rPr>
            <w:szCs w:val="28"/>
          </w:rPr>
          <w:t>законом</w:t>
        </w:r>
      </w:hyperlink>
      <w:r w:rsidRPr="009E0935">
        <w:rPr>
          <w:szCs w:val="28"/>
        </w:rPr>
        <w:t xml:space="preserve"> о</w:t>
      </w:r>
      <w:r>
        <w:rPr>
          <w:szCs w:val="28"/>
        </w:rPr>
        <w:t>т 25 декабря 2008 г. № 273-ФЗ "О противодействии коррупции", Указом Президента Российской Федерации от 01.07.2010г. № 821</w:t>
      </w:r>
      <w:r w:rsidR="00E7216F">
        <w:rPr>
          <w:szCs w:val="28"/>
        </w:rPr>
        <w:t xml:space="preserve"> </w:t>
      </w:r>
      <w:r>
        <w:rPr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муниципального образования Раздольевское сельское поселение </w:t>
      </w:r>
      <w:proofErr w:type="gramStart"/>
      <w:r w:rsidRPr="00111BF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11BF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В</w:t>
      </w:r>
      <w:r>
        <w:rPr>
          <w:b/>
          <w:szCs w:val="28"/>
        </w:rPr>
        <w:t xml:space="preserve"> Л Я Е Т</w:t>
      </w:r>
      <w:r w:rsidRPr="00F31E44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szCs w:val="28"/>
        </w:rPr>
        <w:t xml:space="preserve"> 1. Утвердить </w:t>
      </w:r>
      <w:hyperlink w:anchor="Par73" w:history="1">
        <w:r w:rsidRPr="00007335">
          <w:rPr>
            <w:szCs w:val="28"/>
          </w:rPr>
          <w:t>Положение</w:t>
        </w:r>
      </w:hyperlink>
      <w:r w:rsidRPr="00007335">
        <w:rPr>
          <w:szCs w:val="28"/>
        </w:rPr>
        <w:t xml:space="preserve"> о</w:t>
      </w:r>
      <w:r>
        <w:rPr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Cs/>
          <w:szCs w:val="28"/>
        </w:rPr>
        <w:t>администрации муниципального образования Раздольевское сельское  поселение, согласно приложению 1.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ab/>
        <w:t>2</w:t>
      </w:r>
      <w:r w:rsidR="00A23C97">
        <w:rPr>
          <w:szCs w:val="28"/>
        </w:rPr>
        <w:t>. Считать утратившими силу:</w:t>
      </w:r>
    </w:p>
    <w:p w:rsidR="00A23C97" w:rsidRDefault="00A23C97" w:rsidP="005F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постановление </w:t>
      </w:r>
      <w:r w:rsidR="005F6DE5">
        <w:rPr>
          <w:szCs w:val="28"/>
        </w:rPr>
        <w:t xml:space="preserve">администрации МО Раздольевское сельское поселение </w:t>
      </w:r>
      <w:r w:rsidR="007A7E84">
        <w:rPr>
          <w:szCs w:val="28"/>
        </w:rPr>
        <w:t>от 01.09.201</w:t>
      </w:r>
      <w:r w:rsidR="00E7216F">
        <w:rPr>
          <w:szCs w:val="28"/>
        </w:rPr>
        <w:t>4</w:t>
      </w:r>
      <w:r>
        <w:rPr>
          <w:szCs w:val="28"/>
        </w:rPr>
        <w:t>г</w:t>
      </w:r>
      <w:r w:rsidR="007A7E84">
        <w:rPr>
          <w:szCs w:val="28"/>
        </w:rPr>
        <w:t xml:space="preserve">. </w:t>
      </w:r>
      <w:r w:rsidR="00E7216F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№ 133</w:t>
      </w:r>
      <w:r w:rsidR="007A7E84">
        <w:rPr>
          <w:szCs w:val="28"/>
        </w:rPr>
        <w:t xml:space="preserve"> «</w:t>
      </w:r>
      <w:r w:rsidR="005F6DE5">
        <w:rPr>
          <w:szCs w:val="28"/>
        </w:rPr>
        <w:t>Об утверждении Положения о ко</w:t>
      </w:r>
      <w:r w:rsidR="007A7E84">
        <w:rPr>
          <w:szCs w:val="28"/>
        </w:rPr>
        <w:t xml:space="preserve">миссии по соблюдению требований к служебному поведению </w:t>
      </w:r>
      <w:r w:rsidR="005F6DE5">
        <w:rPr>
          <w:szCs w:val="28"/>
        </w:rPr>
        <w:t>муниципальных служащих и урегулированию конфликта интересов администрации МО Раздольевское сельское поселение</w:t>
      </w:r>
      <w:r>
        <w:rPr>
          <w:szCs w:val="28"/>
        </w:rPr>
        <w:t xml:space="preserve"> </w:t>
      </w:r>
    </w:p>
    <w:p w:rsidR="00A23C97" w:rsidRDefault="00A23C97" w:rsidP="005F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- постановление</w:t>
      </w:r>
      <w:r w:rsidR="005F6DE5" w:rsidRPr="005F6DE5">
        <w:rPr>
          <w:szCs w:val="28"/>
        </w:rPr>
        <w:t xml:space="preserve"> </w:t>
      </w:r>
      <w:r w:rsidR="005F6DE5">
        <w:rPr>
          <w:szCs w:val="28"/>
        </w:rPr>
        <w:t>администрации МО Раздольевское сельское поселение</w:t>
      </w:r>
      <w:r w:rsidR="007A7E84">
        <w:rPr>
          <w:szCs w:val="28"/>
        </w:rPr>
        <w:t xml:space="preserve"> от 09.07.2015</w:t>
      </w:r>
      <w:r>
        <w:rPr>
          <w:szCs w:val="28"/>
        </w:rPr>
        <w:t>г</w:t>
      </w:r>
      <w:r w:rsidR="00E7216F">
        <w:rPr>
          <w:szCs w:val="28"/>
        </w:rPr>
        <w:t>.</w:t>
      </w:r>
      <w:r>
        <w:rPr>
          <w:szCs w:val="28"/>
        </w:rPr>
        <w:t xml:space="preserve"> № 165 </w:t>
      </w:r>
      <w:r w:rsidR="005F6DE5">
        <w:rPr>
          <w:szCs w:val="28"/>
        </w:rPr>
        <w:t>«О внесении изменений в Пол</w:t>
      </w:r>
      <w:r w:rsidR="007A7E84">
        <w:rPr>
          <w:szCs w:val="28"/>
        </w:rPr>
        <w:t xml:space="preserve">ожение о комиссии по соблюдению </w:t>
      </w:r>
      <w:r w:rsidR="005F6DE5">
        <w:rPr>
          <w:szCs w:val="28"/>
        </w:rPr>
        <w:t>требований к служебному поведению муниципальных служащих и урегулированию конфликта интересов администрации МО Раздольевское сельское поселение»</w:t>
      </w:r>
    </w:p>
    <w:p w:rsidR="00A23C97" w:rsidRPr="00A23C97" w:rsidRDefault="007A7E84" w:rsidP="005F6DE5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szCs w:val="28"/>
        </w:rPr>
        <w:t>3</w:t>
      </w:r>
      <w:r w:rsidR="005F6DE5">
        <w:rPr>
          <w:bCs/>
          <w:szCs w:val="28"/>
        </w:rPr>
        <w:t>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5F6DE5" w:rsidRDefault="005F6DE5" w:rsidP="00A23C9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Глава администрации                                                                     А.Г. Соловьев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1" w:name="Par68"/>
      <w:bookmarkEnd w:id="1"/>
    </w:p>
    <w:p w:rsidR="00A23C97" w:rsidRPr="00111BF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 w:rsidRPr="00111BF7">
        <w:rPr>
          <w:sz w:val="20"/>
          <w:szCs w:val="20"/>
        </w:rPr>
        <w:t>Н.В. Романенко</w:t>
      </w:r>
    </w:p>
    <w:p w:rsidR="00A23C97" w:rsidRPr="00111BF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 w:rsidRPr="00111BF7">
        <w:rPr>
          <w:sz w:val="20"/>
          <w:szCs w:val="20"/>
        </w:rPr>
        <w:t>66-725</w:t>
      </w:r>
    </w:p>
    <w:p w:rsidR="00A23C97" w:rsidRPr="00111BF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 w:rsidRPr="00111BF7">
        <w:rPr>
          <w:sz w:val="20"/>
          <w:szCs w:val="20"/>
        </w:rPr>
        <w:t>Разослано: дело-2, прокуратура-1, редакция-1</w:t>
      </w:r>
      <w:r>
        <w:rPr>
          <w:sz w:val="20"/>
          <w:szCs w:val="20"/>
        </w:rPr>
        <w:t>.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Утверждено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постановлением администрации МО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Раздольевское   сельское   поселение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от  18.12.2015 г. № 330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(приложение)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2" w:name="Par73"/>
      <w:bookmarkEnd w:id="2"/>
      <w:r>
        <w:rPr>
          <w:b/>
          <w:bCs/>
          <w:szCs w:val="28"/>
        </w:rPr>
        <w:t>ПОЛОЖЕНИЕ</w:t>
      </w:r>
    </w:p>
    <w:p w:rsidR="00A23C97" w:rsidRPr="00FA771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комиссии по соблюдению </w:t>
      </w:r>
      <w:r w:rsidRPr="00FA7717">
        <w:rPr>
          <w:b/>
          <w:bCs/>
          <w:szCs w:val="28"/>
        </w:rPr>
        <w:t xml:space="preserve">требований к служебному поведению муниципальных служащих и урегулированию конфликта интересов </w:t>
      </w:r>
      <w:r>
        <w:rPr>
          <w:b/>
          <w:bCs/>
          <w:szCs w:val="28"/>
        </w:rPr>
        <w:t xml:space="preserve">             </w:t>
      </w:r>
      <w:r w:rsidRPr="00FA7717">
        <w:rPr>
          <w:b/>
          <w:bCs/>
          <w:szCs w:val="28"/>
        </w:rPr>
        <w:t xml:space="preserve">в </w:t>
      </w:r>
      <w:r w:rsidR="000B2446" w:rsidRPr="00FA7717">
        <w:rPr>
          <w:b/>
          <w:bCs/>
          <w:szCs w:val="28"/>
        </w:rPr>
        <w:t>администрации</w:t>
      </w:r>
      <w:r w:rsidRPr="00FA7717">
        <w:rPr>
          <w:b/>
          <w:bCs/>
          <w:szCs w:val="28"/>
        </w:rPr>
        <w:t xml:space="preserve"> МО Раздольевское сельское</w:t>
      </w:r>
      <w:r>
        <w:rPr>
          <w:b/>
          <w:bCs/>
          <w:szCs w:val="28"/>
        </w:rPr>
        <w:t xml:space="preserve"> </w:t>
      </w:r>
      <w:r w:rsidRPr="00FA7717">
        <w:rPr>
          <w:b/>
          <w:bCs/>
          <w:szCs w:val="28"/>
        </w:rPr>
        <w:t>поселение</w:t>
      </w:r>
    </w:p>
    <w:p w:rsidR="00A23C97" w:rsidRPr="00FA771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МО Раздольевское сельское поселение, в соответствии с Федеральным </w:t>
      </w:r>
      <w:hyperlink r:id="rId7" w:history="1">
        <w:r w:rsidRPr="00FA7717">
          <w:rPr>
            <w:szCs w:val="28"/>
          </w:rPr>
          <w:t>законом</w:t>
        </w:r>
      </w:hyperlink>
      <w:r>
        <w:rPr>
          <w:szCs w:val="28"/>
        </w:rPr>
        <w:t xml:space="preserve"> от 25 декабря 2008 г. N 273-ФЗ "О противодействии коррупции".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 Комиссии в своей деятельности руководствуются </w:t>
      </w:r>
      <w:hyperlink r:id="rId8" w:history="1">
        <w:r w:rsidRPr="00FA7717">
          <w:rPr>
            <w:szCs w:val="28"/>
          </w:rPr>
          <w:t>Конституцией</w:t>
        </w:r>
      </w:hyperlink>
      <w:r w:rsidRPr="00FA7717">
        <w:rPr>
          <w:szCs w:val="28"/>
        </w:rPr>
        <w:t xml:space="preserve"> </w:t>
      </w:r>
      <w:r>
        <w:rPr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области, муниципальными правовыми актами.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DC5404">
        <w:rPr>
          <w:b/>
          <w:szCs w:val="28"/>
        </w:rPr>
        <w:t>Основной задачей комиссии</w:t>
      </w:r>
      <w:r>
        <w:rPr>
          <w:szCs w:val="28"/>
        </w:rPr>
        <w:t xml:space="preserve"> является содействие администрации муниципального образования Раздольевское сельское поселение: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CD2437">
          <w:rPr>
            <w:szCs w:val="28"/>
          </w:rPr>
          <w:t>законом</w:t>
        </w:r>
      </w:hyperlink>
      <w:r w:rsidRPr="00CD2437">
        <w:rPr>
          <w:szCs w:val="28"/>
        </w:rPr>
        <w:t xml:space="preserve"> </w:t>
      </w:r>
      <w:r>
        <w:rPr>
          <w:szCs w:val="28"/>
        </w:rPr>
        <w:t xml:space="preserve">от 25 декабря 2008 г. N 273-ФЗ "О противодействии коррупции", другими федеральными </w:t>
      </w:r>
      <w:hyperlink r:id="rId10" w:history="1">
        <w:r w:rsidRPr="00CD2437">
          <w:rPr>
            <w:szCs w:val="28"/>
          </w:rPr>
          <w:t>законами</w:t>
        </w:r>
      </w:hyperlink>
      <w:r>
        <w:rPr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в осуществлении мер по предупреждению коррупции.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служащих. 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 Комиссия образуется нормативным правовым актом администрации МО Раздольевское сельское поселение. Указанным актом утверждаются состав комиссии.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" w:name="Par92"/>
      <w:bookmarkEnd w:id="3"/>
      <w:r>
        <w:rPr>
          <w:szCs w:val="28"/>
        </w:rPr>
        <w:t>6.</w:t>
      </w:r>
      <w:r w:rsidR="00DC7600">
        <w:rPr>
          <w:color w:val="FF0000"/>
          <w:szCs w:val="28"/>
        </w:rPr>
        <w:t xml:space="preserve"> </w:t>
      </w:r>
      <w:r w:rsidR="00A23C97">
        <w:rPr>
          <w:szCs w:val="28"/>
        </w:rPr>
        <w:t>В состав комиссии входят: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заместитель главы администрации (председатель комиссии), муниципальный служащий, ответственный за кадровую работу</w:t>
      </w:r>
      <w:r w:rsidR="000B2446">
        <w:rPr>
          <w:szCs w:val="28"/>
        </w:rPr>
        <w:t xml:space="preserve"> </w:t>
      </w:r>
      <w:r>
        <w:rPr>
          <w:szCs w:val="28"/>
        </w:rPr>
        <w:t xml:space="preserve">(секретарь комиссии), муниципальные служащие администрации, </w:t>
      </w:r>
      <w:r w:rsidR="000B2446">
        <w:rPr>
          <w:szCs w:val="28"/>
        </w:rPr>
        <w:t>ответственные</w:t>
      </w:r>
      <w:r>
        <w:rPr>
          <w:szCs w:val="28"/>
        </w:rPr>
        <w:t xml:space="preserve"> за </w:t>
      </w:r>
      <w:r>
        <w:rPr>
          <w:szCs w:val="28"/>
        </w:rPr>
        <w:lastRenderedPageBreak/>
        <w:t xml:space="preserve">работу по профилактике </w:t>
      </w:r>
      <w:r w:rsidR="000B2446">
        <w:rPr>
          <w:szCs w:val="28"/>
        </w:rPr>
        <w:t>коррупционных</w:t>
      </w:r>
      <w:r>
        <w:rPr>
          <w:szCs w:val="28"/>
        </w:rPr>
        <w:t xml:space="preserve"> и иных правонарушений, другие лица, определяемые главой администрации;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94"/>
      <w:bookmarkStart w:id="5" w:name="Par96"/>
      <w:bookmarkEnd w:id="4"/>
      <w:bookmarkEnd w:id="5"/>
      <w:r>
        <w:rPr>
          <w:szCs w:val="28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23C97" w:rsidRDefault="00DC7600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" w:name="Par97"/>
      <w:bookmarkEnd w:id="6"/>
      <w:r w:rsidRPr="00DC7600">
        <w:rPr>
          <w:szCs w:val="28"/>
        </w:rPr>
        <w:t>7.</w:t>
      </w:r>
      <w:r>
        <w:rPr>
          <w:color w:val="FF0000"/>
          <w:szCs w:val="28"/>
        </w:rPr>
        <w:t xml:space="preserve"> </w:t>
      </w:r>
      <w:r w:rsidR="00A23C97">
        <w:rPr>
          <w:szCs w:val="28"/>
        </w:rPr>
        <w:t xml:space="preserve"> Глава администрации может принять решение о включении в состав комиссии представителя </w:t>
      </w:r>
      <w:r>
        <w:rPr>
          <w:szCs w:val="28"/>
        </w:rPr>
        <w:t xml:space="preserve">общественного совета, представителя </w:t>
      </w:r>
      <w:r w:rsidR="00A23C97">
        <w:rPr>
          <w:szCs w:val="28"/>
        </w:rPr>
        <w:t>общественной организации ветеранов</w:t>
      </w:r>
      <w:r>
        <w:rPr>
          <w:szCs w:val="28"/>
        </w:rPr>
        <w:t>, представителя профсоюзной организации, действующей в установленном порядке в администрации муниципального образования</w:t>
      </w:r>
      <w:r w:rsidR="00A23C97">
        <w:rPr>
          <w:szCs w:val="28"/>
        </w:rPr>
        <w:t>;</w:t>
      </w:r>
    </w:p>
    <w:p w:rsidR="00A23C97" w:rsidRDefault="00DC7600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8. </w:t>
      </w:r>
      <w:r w:rsidR="00A23C97">
        <w:rPr>
          <w:szCs w:val="28"/>
        </w:rPr>
        <w:t xml:space="preserve"> Лица, указанные в </w:t>
      </w:r>
      <w:hyperlink w:anchor="Par94" w:history="1">
        <w:r w:rsidR="00A23C97" w:rsidRPr="00FF158B">
          <w:rPr>
            <w:szCs w:val="28"/>
          </w:rPr>
          <w:t xml:space="preserve">подпункте </w:t>
        </w:r>
      </w:hyperlink>
      <w:r w:rsidR="00A23C97" w:rsidRPr="00FF158B">
        <w:rPr>
          <w:szCs w:val="28"/>
        </w:rPr>
        <w:t xml:space="preserve"> </w:t>
      </w:r>
      <w:hyperlink w:anchor="Par96" w:history="1">
        <w:r>
          <w:rPr>
            <w:szCs w:val="28"/>
          </w:rPr>
          <w:t>6</w:t>
        </w:r>
      </w:hyperlink>
      <w:r w:rsidR="00A23C97" w:rsidRPr="00FF158B">
        <w:rPr>
          <w:szCs w:val="28"/>
        </w:rPr>
        <w:t xml:space="preserve"> и в </w:t>
      </w:r>
      <w:hyperlink w:anchor="Par97" w:history="1">
        <w:r w:rsidR="00A23C97" w:rsidRPr="00DC7600">
          <w:rPr>
            <w:szCs w:val="28"/>
          </w:rPr>
          <w:t xml:space="preserve">пункте </w:t>
        </w:r>
        <w:r w:rsidRPr="00DC7600">
          <w:rPr>
            <w:szCs w:val="28"/>
          </w:rPr>
          <w:t>7</w:t>
        </w:r>
      </w:hyperlink>
      <w:r w:rsidR="00A23C97" w:rsidRPr="00DC7600">
        <w:rPr>
          <w:szCs w:val="28"/>
        </w:rPr>
        <w:t xml:space="preserve"> </w:t>
      </w:r>
      <w:r w:rsidR="00A23C97">
        <w:rPr>
          <w:szCs w:val="28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A23C97" w:rsidRDefault="00DC7600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DC7600">
        <w:rPr>
          <w:szCs w:val="28"/>
        </w:rPr>
        <w:t>9.</w:t>
      </w:r>
      <w:r>
        <w:rPr>
          <w:color w:val="FF0000"/>
          <w:szCs w:val="28"/>
        </w:rPr>
        <w:t xml:space="preserve"> </w:t>
      </w:r>
      <w:r w:rsidR="00A23C97">
        <w:rPr>
          <w:szCs w:val="28"/>
        </w:rPr>
        <w:t>Число членов комиссии, не замещающих должности муниципальной службы в администрации МО Раздольевское сельское посел</w:t>
      </w:r>
      <w:r w:rsidR="000B2446">
        <w:rPr>
          <w:szCs w:val="28"/>
        </w:rPr>
        <w:t>е</w:t>
      </w:r>
      <w:r w:rsidR="00A23C97">
        <w:rPr>
          <w:szCs w:val="28"/>
        </w:rPr>
        <w:t>ние, должно составлять не менее одной четверти от общего числа членов комиссии.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10.</w:t>
      </w:r>
      <w:r w:rsidR="00A23C97">
        <w:rPr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3C97" w:rsidRDefault="00D47F0A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05"/>
      <w:bookmarkEnd w:id="7"/>
      <w:r>
        <w:rPr>
          <w:szCs w:val="28"/>
        </w:rPr>
        <w:t xml:space="preserve">11. </w:t>
      </w:r>
      <w:r w:rsidR="00A23C97">
        <w:rPr>
          <w:szCs w:val="28"/>
        </w:rPr>
        <w:t>В заседаниях комиссии с правом совещательного голоса участвуют: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0B2446">
        <w:rPr>
          <w:szCs w:val="28"/>
        </w:rPr>
        <w:t>муниципальных</w:t>
      </w:r>
      <w:r>
        <w:rPr>
          <w:szCs w:val="28"/>
        </w:rPr>
        <w:t xml:space="preserve">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" w:name="Par107"/>
      <w:bookmarkEnd w:id="8"/>
      <w:r>
        <w:rPr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r w:rsidR="00A23C97">
        <w:rPr>
          <w:szCs w:val="28"/>
        </w:rPr>
        <w:t xml:space="preserve">Заседание комиссии считается правомочным, если на нем </w:t>
      </w:r>
      <w:r w:rsidR="00A23C97">
        <w:rPr>
          <w:szCs w:val="28"/>
        </w:rPr>
        <w:lastRenderedPageBreak/>
        <w:t>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Раздольевское сельское поселение, недопустимо.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13. При </w:t>
      </w:r>
      <w:r w:rsidR="00A23C97">
        <w:rPr>
          <w:szCs w:val="28"/>
        </w:rPr>
        <w:t>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Par110"/>
      <w:bookmarkEnd w:id="9"/>
      <w:r>
        <w:rPr>
          <w:szCs w:val="28"/>
        </w:rPr>
        <w:t>14.</w:t>
      </w:r>
      <w:r w:rsidR="00A23C97">
        <w:rPr>
          <w:szCs w:val="28"/>
        </w:rPr>
        <w:t xml:space="preserve"> </w:t>
      </w:r>
      <w:r w:rsidR="00A23C97" w:rsidRPr="00DC5404">
        <w:rPr>
          <w:b/>
          <w:szCs w:val="28"/>
        </w:rPr>
        <w:t>Основаниями для проведения заседания комиссии являются</w:t>
      </w:r>
      <w:r w:rsidR="00A23C97">
        <w:rPr>
          <w:szCs w:val="28"/>
        </w:rPr>
        <w:t>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0" w:name="Par111"/>
      <w:bookmarkEnd w:id="10"/>
      <w:r>
        <w:rPr>
          <w:szCs w:val="28"/>
        </w:rPr>
        <w:t>а) представление главой администрации муниципального образование Раздольевское сельское поселение (далее - главы администрации)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1" w:name="Par112"/>
      <w:bookmarkEnd w:id="11"/>
      <w:r>
        <w:rPr>
          <w:szCs w:val="28"/>
        </w:rPr>
        <w:t>о представлении муниципальным служащим недостоверных или неполных сведений;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2" w:name="Par113"/>
      <w:bookmarkEnd w:id="12"/>
      <w:r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3" w:name="Par114"/>
      <w:bookmarkEnd w:id="13"/>
      <w:r>
        <w:rPr>
          <w:szCs w:val="28"/>
        </w:rPr>
        <w:t>б) поступившее должностному лицу</w:t>
      </w:r>
      <w:r w:rsidRPr="00555510">
        <w:rPr>
          <w:szCs w:val="28"/>
        </w:rPr>
        <w:t xml:space="preserve"> </w:t>
      </w:r>
      <w:r>
        <w:rPr>
          <w:szCs w:val="28"/>
        </w:rPr>
        <w:t>ответственному за работу по кадрам</w:t>
      </w:r>
      <w:r w:rsidR="00F43A2A">
        <w:rPr>
          <w:szCs w:val="28"/>
        </w:rPr>
        <w:t xml:space="preserve"> либо </w:t>
      </w:r>
      <w:r>
        <w:rPr>
          <w:szCs w:val="28"/>
        </w:rPr>
        <w:t>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4" w:name="Par115"/>
      <w:bookmarkEnd w:id="14"/>
      <w:r>
        <w:rPr>
          <w:szCs w:val="28"/>
        </w:rPr>
        <w:t xml:space="preserve">обращение гражданина, замещавшего в администрации муниципального образования Раздольевское сельское поселение (далее – администрации) должность муниципальной службы, включенную в перечень должностей, утвержденный </w:t>
      </w:r>
      <w:r w:rsidR="00F43A2A">
        <w:rPr>
          <w:szCs w:val="28"/>
        </w:rPr>
        <w:t>нормативным</w:t>
      </w:r>
      <w:r>
        <w:rPr>
          <w:szCs w:val="28"/>
        </w:rPr>
        <w:t xml:space="preserve">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43A2A">
        <w:rPr>
          <w:szCs w:val="28"/>
        </w:rPr>
        <w:t>муниципальному</w:t>
      </w:r>
      <w:r>
        <w:rPr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5" w:name="Par116"/>
      <w:bookmarkEnd w:id="15"/>
      <w:r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3A2A" w:rsidRPr="00D47F0A" w:rsidRDefault="00F43A2A" w:rsidP="00F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0A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1" w:history="1">
        <w:r w:rsidRPr="000B24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2446">
        <w:rPr>
          <w:rFonts w:ascii="Times New Roman" w:hAnsi="Times New Roman" w:cs="Times New Roman"/>
          <w:sz w:val="28"/>
          <w:szCs w:val="28"/>
        </w:rPr>
        <w:t xml:space="preserve"> </w:t>
      </w:r>
      <w:r w:rsidRPr="00D47F0A">
        <w:rPr>
          <w:rFonts w:ascii="Times New Roman" w:hAnsi="Times New Roman" w:cs="Times New Roman"/>
          <w:sz w:val="28"/>
          <w:szCs w:val="28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D47F0A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6" w:name="Par117"/>
      <w:bookmarkEnd w:id="16"/>
      <w:r>
        <w:rPr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118"/>
      <w:bookmarkEnd w:id="17"/>
      <w:r>
        <w:rPr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FF158B">
        <w:rPr>
          <w:szCs w:val="28"/>
        </w:rPr>
        <w:t xml:space="preserve">предусмотренных </w:t>
      </w:r>
      <w:hyperlink r:id="rId12" w:history="1">
        <w:r w:rsidRPr="00FF158B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43A2A" w:rsidRPr="00D47F0A" w:rsidRDefault="00A23C97" w:rsidP="00F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0"/>
      <w:bookmarkEnd w:id="18"/>
      <w:r w:rsidRPr="00D47F0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D47F0A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47F0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</w:t>
      </w:r>
      <w:r w:rsidR="00F43A2A" w:rsidRPr="00D47F0A">
        <w:rPr>
          <w:rFonts w:ascii="Times New Roman" w:hAnsi="Times New Roman" w:cs="Times New Roman"/>
          <w:sz w:val="28"/>
          <w:szCs w:val="28"/>
        </w:rPr>
        <w:t xml:space="preserve"> и статьей 64.1. Трудового кодекса Российской Федерации</w:t>
      </w:r>
      <w:r w:rsidRPr="00D47F0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F43A2A" w:rsidRPr="00D47F0A">
        <w:rPr>
          <w:rFonts w:ascii="Times New Roman" w:hAnsi="Times New Roman" w:cs="Times New Roman"/>
          <w:sz w:val="28"/>
          <w:szCs w:val="28"/>
        </w:rPr>
        <w:t xml:space="preserve"> МО Раздольевское сельское поселение</w:t>
      </w:r>
      <w:r w:rsidRPr="00D47F0A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МО Раздольевское сельское поселение, трудового или гражданско-правового договора на выполнение работ (оказание услуг),</w:t>
      </w:r>
      <w:r w:rsidR="00F43A2A" w:rsidRPr="00D47F0A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управления</w:t>
      </w:r>
      <w:r w:rsidR="00BA1D72" w:rsidRPr="00D47F0A">
        <w:rPr>
          <w:rFonts w:ascii="Times New Roman" w:hAnsi="Times New Roman" w:cs="Times New Roman"/>
          <w:sz w:val="28"/>
          <w:szCs w:val="28"/>
        </w:rPr>
        <w:t xml:space="preserve"> данной организации</w:t>
      </w:r>
      <w:r w:rsidR="00F43A2A" w:rsidRPr="00D47F0A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</w:t>
      </w:r>
      <w:r w:rsidR="00BA1D72" w:rsidRPr="00D47F0A">
        <w:rPr>
          <w:rFonts w:ascii="Times New Roman" w:hAnsi="Times New Roman" w:cs="Times New Roman"/>
          <w:sz w:val="28"/>
          <w:szCs w:val="28"/>
        </w:rPr>
        <w:t>администрации</w:t>
      </w:r>
      <w:r w:rsidR="00F43A2A" w:rsidRPr="00D47F0A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r w:rsidR="00A23C97">
        <w:rPr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3C97" w:rsidRDefault="00D47F0A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15.1. </w:t>
      </w:r>
      <w:r w:rsidR="00A23C97">
        <w:rPr>
          <w:szCs w:val="28"/>
        </w:rPr>
        <w:t xml:space="preserve">Обращение, указанное в </w:t>
      </w:r>
      <w:hyperlink w:anchor="Par115" w:history="1">
        <w:r w:rsidR="00A23C97" w:rsidRPr="00D470B3">
          <w:rPr>
            <w:szCs w:val="28"/>
          </w:rPr>
          <w:t>абзаце втором подпункта "б" пункта 1</w:t>
        </w:r>
        <w:r w:rsidR="000B2446">
          <w:rPr>
            <w:szCs w:val="28"/>
          </w:rPr>
          <w:t>4</w:t>
        </w:r>
      </w:hyperlink>
      <w:r w:rsidR="00A23C97">
        <w:rPr>
          <w:szCs w:val="28"/>
        </w:rPr>
        <w:t xml:space="preserve"> настоящего Положения, подается гражданином, замещавшим должность муниципальной службы, специалисту, ответственному за кадровую работу в </w:t>
      </w:r>
      <w:r w:rsidR="00A23C97">
        <w:rPr>
          <w:szCs w:val="28"/>
        </w:rPr>
        <w:lastRenderedPageBreak/>
        <w:t xml:space="preserve">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администрации, </w:t>
      </w:r>
      <w:r w:rsidR="000B2446">
        <w:rPr>
          <w:szCs w:val="28"/>
        </w:rPr>
        <w:t>ответственным</w:t>
      </w:r>
      <w:r w:rsidR="00A23C97">
        <w:rPr>
          <w:szCs w:val="28"/>
        </w:rPr>
        <w:t xml:space="preserve"> за кадровую работу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A23C97" w:rsidRPr="00D470B3">
          <w:rPr>
            <w:szCs w:val="28"/>
          </w:rPr>
          <w:t>статьи 12</w:t>
        </w:r>
      </w:hyperlink>
      <w:r w:rsidR="00A23C97" w:rsidRPr="00D470B3">
        <w:rPr>
          <w:szCs w:val="28"/>
        </w:rPr>
        <w:t xml:space="preserve"> Ф</w:t>
      </w:r>
      <w:r w:rsidR="00A23C97">
        <w:rPr>
          <w:szCs w:val="28"/>
        </w:rPr>
        <w:t>едерального закона</w:t>
      </w:r>
      <w:r w:rsidR="000B2446">
        <w:rPr>
          <w:szCs w:val="28"/>
        </w:rPr>
        <w:t xml:space="preserve"> от 25 декабря 2008 г.                  №</w:t>
      </w:r>
      <w:r w:rsidR="00A23C97">
        <w:rPr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23C97" w:rsidRDefault="00D47F0A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15.2.  </w:t>
      </w:r>
      <w:r w:rsidR="00A23C97">
        <w:rPr>
          <w:szCs w:val="28"/>
        </w:rPr>
        <w:t xml:space="preserve">Обращение, указанное в </w:t>
      </w:r>
      <w:hyperlink w:anchor="Par115" w:history="1">
        <w:r>
          <w:rPr>
            <w:szCs w:val="28"/>
          </w:rPr>
          <w:t>14</w:t>
        </w:r>
      </w:hyperlink>
      <w:r w:rsidR="00A23C97">
        <w:rPr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3C97" w:rsidRDefault="00D47F0A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15.3. </w:t>
      </w:r>
      <w:r w:rsidR="00A23C97">
        <w:rPr>
          <w:szCs w:val="28"/>
        </w:rPr>
        <w:t xml:space="preserve">Уведомление, указанное в </w:t>
      </w:r>
      <w:hyperlink w:anchor="Par120" w:history="1">
        <w:r w:rsidR="00A23C97" w:rsidRPr="00D470B3">
          <w:rPr>
            <w:szCs w:val="28"/>
          </w:rPr>
          <w:t xml:space="preserve">подпункте "д" пункта </w:t>
        </w:r>
        <w:r>
          <w:rPr>
            <w:szCs w:val="28"/>
          </w:rPr>
          <w:t xml:space="preserve">14 </w:t>
        </w:r>
      </w:hyperlink>
      <w:r w:rsidR="007A7E84" w:rsidRPr="007A7E84">
        <w:rPr>
          <w:szCs w:val="28"/>
        </w:rPr>
        <w:t>н</w:t>
      </w:r>
      <w:r w:rsidR="00A23C97" w:rsidRPr="007A7E84">
        <w:rPr>
          <w:szCs w:val="28"/>
        </w:rPr>
        <w:t>ас</w:t>
      </w:r>
      <w:r w:rsidR="00A23C97">
        <w:rPr>
          <w:szCs w:val="28"/>
        </w:rPr>
        <w:t>тоящего Положения, рассматривается специалистом, о</w:t>
      </w:r>
      <w:r w:rsidR="007A7E84">
        <w:rPr>
          <w:szCs w:val="28"/>
        </w:rPr>
        <w:t xml:space="preserve">тветственным за кадровую работу </w:t>
      </w:r>
      <w:r w:rsidR="00A23C97">
        <w:rPr>
          <w:szCs w:val="28"/>
        </w:rPr>
        <w:t xml:space="preserve">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МО Раздольевское сельское поселение, требований </w:t>
      </w:r>
      <w:hyperlink r:id="rId15" w:history="1">
        <w:r w:rsidR="00A23C97" w:rsidRPr="00D470B3">
          <w:rPr>
            <w:szCs w:val="28"/>
          </w:rPr>
          <w:t>статьи 12</w:t>
        </w:r>
      </w:hyperlink>
      <w:r w:rsidR="00A23C97" w:rsidRPr="00D470B3">
        <w:rPr>
          <w:szCs w:val="28"/>
        </w:rPr>
        <w:t xml:space="preserve"> </w:t>
      </w:r>
      <w:r w:rsidR="00A23C97">
        <w:rPr>
          <w:szCs w:val="28"/>
        </w:rPr>
        <w:t>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16. </w:t>
      </w:r>
      <w:r w:rsidR="00A23C97">
        <w:rPr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 w:rsidR="00D47F0A">
          <w:rPr>
            <w:szCs w:val="28"/>
          </w:rPr>
          <w:t>пунктами 16</w:t>
        </w:r>
        <w:r w:rsidRPr="00607C86">
          <w:rPr>
            <w:szCs w:val="28"/>
          </w:rPr>
          <w:t>.1</w:t>
        </w:r>
      </w:hyperlink>
      <w:r w:rsidRPr="00607C86">
        <w:rPr>
          <w:szCs w:val="28"/>
        </w:rPr>
        <w:t xml:space="preserve"> и </w:t>
      </w:r>
      <w:hyperlink w:anchor="Par136" w:history="1">
        <w:r w:rsidR="00D47F0A">
          <w:rPr>
            <w:szCs w:val="28"/>
          </w:rPr>
          <w:t>16</w:t>
        </w:r>
        <w:r w:rsidRPr="00607C86">
          <w:rPr>
            <w:szCs w:val="28"/>
          </w:rPr>
          <w:t>.2</w:t>
        </w:r>
      </w:hyperlink>
      <w:r w:rsidRPr="00607C86">
        <w:rPr>
          <w:szCs w:val="28"/>
        </w:rPr>
        <w:t xml:space="preserve"> на</w:t>
      </w:r>
      <w:r>
        <w:rPr>
          <w:szCs w:val="28"/>
        </w:rPr>
        <w:t>стоящего Положения;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МО Раздольевское сельское поселение, и с результатами ее проверки;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="007A7E84">
          <w:rPr>
            <w:szCs w:val="28"/>
          </w:rPr>
          <w:t xml:space="preserve">подпункте "б" пункта </w:t>
        </w:r>
        <w:r w:rsidR="00C87A7C" w:rsidRPr="007A7E84">
          <w:rPr>
            <w:szCs w:val="28"/>
          </w:rPr>
          <w:t xml:space="preserve">11 </w:t>
        </w:r>
      </w:hyperlink>
      <w:r w:rsidR="007A7E84" w:rsidRPr="007A7E84">
        <w:rPr>
          <w:szCs w:val="28"/>
        </w:rPr>
        <w:t>н</w:t>
      </w:r>
      <w:r w:rsidRPr="007A7E84">
        <w:rPr>
          <w:szCs w:val="28"/>
        </w:rPr>
        <w:t>а</w:t>
      </w:r>
      <w:r>
        <w:rPr>
          <w:szCs w:val="28"/>
        </w:rPr>
        <w:t>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9" w:name="Par134"/>
      <w:bookmarkEnd w:id="19"/>
      <w:r>
        <w:rPr>
          <w:szCs w:val="28"/>
        </w:rPr>
        <w:lastRenderedPageBreak/>
        <w:t xml:space="preserve">16.1. </w:t>
      </w:r>
      <w:r w:rsidR="00A23C97">
        <w:rPr>
          <w:szCs w:val="28"/>
        </w:rPr>
        <w:t xml:space="preserve">Заседание комиссии по рассмотрению заявления, указанного в </w:t>
      </w:r>
      <w:hyperlink w:anchor="Par116" w:history="1">
        <w:r w:rsidR="00A23C97" w:rsidRPr="00607C86">
          <w:rPr>
            <w:szCs w:val="28"/>
          </w:rPr>
          <w:t xml:space="preserve">абзаце третьем подпункта "б" пункта </w:t>
        </w:r>
        <w:r w:rsidR="00C87A7C">
          <w:rPr>
            <w:szCs w:val="28"/>
          </w:rPr>
          <w:t xml:space="preserve">14 </w:t>
        </w:r>
      </w:hyperlink>
      <w:r>
        <w:rPr>
          <w:color w:val="FF0000"/>
          <w:szCs w:val="28"/>
        </w:rPr>
        <w:t xml:space="preserve"> </w:t>
      </w:r>
      <w:r w:rsidRPr="007A7E84">
        <w:rPr>
          <w:szCs w:val="28"/>
        </w:rPr>
        <w:t>на</w:t>
      </w:r>
      <w:r w:rsidR="00A23C97" w:rsidRPr="007A7E84">
        <w:rPr>
          <w:szCs w:val="28"/>
        </w:rPr>
        <w:t>сто</w:t>
      </w:r>
      <w:r w:rsidR="00A23C97">
        <w:rPr>
          <w:szCs w:val="28"/>
        </w:rPr>
        <w:t>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3C97" w:rsidRDefault="00D47F0A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0" w:name="Par136"/>
      <w:bookmarkEnd w:id="20"/>
      <w:r>
        <w:rPr>
          <w:szCs w:val="28"/>
        </w:rPr>
        <w:t xml:space="preserve">16.2. </w:t>
      </w:r>
      <w:r w:rsidR="00A23C97">
        <w:rPr>
          <w:szCs w:val="28"/>
        </w:rPr>
        <w:t xml:space="preserve">Уведомление, указанное в </w:t>
      </w:r>
      <w:hyperlink w:anchor="Par120" w:history="1">
        <w:r w:rsidR="00A23C97" w:rsidRPr="00607C86">
          <w:rPr>
            <w:szCs w:val="28"/>
          </w:rPr>
          <w:t xml:space="preserve">подпункте "д" пункта </w:t>
        </w:r>
        <w:r w:rsidR="00C87A7C">
          <w:rPr>
            <w:szCs w:val="28"/>
          </w:rPr>
          <w:t xml:space="preserve">14 </w:t>
        </w:r>
      </w:hyperlink>
      <w:r w:rsidR="00A23C97">
        <w:rPr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r w:rsidR="00A23C97">
        <w:rPr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МО Раздольевское сельское поселение. При наличии письменной просьбы муниципального служащего,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</w:t>
      </w:r>
      <w:r w:rsidR="00C45F4E">
        <w:rPr>
          <w:szCs w:val="28"/>
        </w:rPr>
        <w:t xml:space="preserve">о служащего (его представителя) и </w:t>
      </w:r>
      <w:r w:rsidR="00A23C97">
        <w:rPr>
          <w:szCs w:val="28"/>
        </w:rPr>
        <w:t xml:space="preserve">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</w:t>
      </w:r>
      <w:r w:rsidR="00C45F4E">
        <w:rPr>
          <w:szCs w:val="28"/>
        </w:rPr>
        <w:t>муниципального служащего без уважительной</w:t>
      </w:r>
      <w:r w:rsidR="00A23C97">
        <w:rPr>
          <w:szCs w:val="28"/>
        </w:rPr>
        <w:t xml:space="preserve"> причин</w:t>
      </w:r>
      <w:r w:rsidR="00C45F4E">
        <w:rPr>
          <w:szCs w:val="28"/>
        </w:rPr>
        <w:t>ы</w:t>
      </w:r>
      <w:r w:rsidR="00A23C97">
        <w:rPr>
          <w:szCs w:val="28"/>
        </w:rPr>
        <w:t xml:space="preserve"> комиссия может принять решение о рассмотрении данного вопроса в отсутствие муниципального служащего.</w:t>
      </w:r>
    </w:p>
    <w:p w:rsidR="00A23C97" w:rsidRDefault="00C45F4E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r w:rsidR="00A23C97">
        <w:rPr>
          <w:szCs w:val="28"/>
        </w:rPr>
        <w:t>На заседании комиссии заслушиваются пояснения муниципального служащего</w:t>
      </w:r>
      <w:r w:rsidR="00A23C97" w:rsidRPr="00607C86">
        <w:rPr>
          <w:szCs w:val="28"/>
        </w:rPr>
        <w:t xml:space="preserve"> </w:t>
      </w:r>
      <w:r>
        <w:rPr>
          <w:szCs w:val="28"/>
        </w:rPr>
        <w:t>(с его</w:t>
      </w:r>
      <w:r w:rsidR="00A23C97">
        <w:rPr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19.</w:t>
      </w:r>
      <w:r w:rsidR="00A23C97">
        <w:rPr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3C97" w:rsidRPr="00607C86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1" w:name="Par143"/>
      <w:bookmarkEnd w:id="21"/>
      <w:r>
        <w:rPr>
          <w:szCs w:val="28"/>
        </w:rPr>
        <w:t xml:space="preserve">20. </w:t>
      </w:r>
      <w:r w:rsidR="00A23C97">
        <w:rPr>
          <w:szCs w:val="28"/>
        </w:rPr>
        <w:t xml:space="preserve">По итогам рассмотрения вопроса, указанного </w:t>
      </w:r>
      <w:r w:rsidR="00A23C97" w:rsidRPr="00607C86">
        <w:rPr>
          <w:szCs w:val="28"/>
        </w:rPr>
        <w:t xml:space="preserve">в </w:t>
      </w:r>
      <w:hyperlink w:anchor="Par112" w:history="1">
        <w:r w:rsidR="00A23C97" w:rsidRPr="00607C86">
          <w:rPr>
            <w:szCs w:val="28"/>
          </w:rPr>
          <w:t xml:space="preserve">абзаце втором подпункта "а" пункта </w:t>
        </w:r>
        <w:r w:rsidR="00C45F4E">
          <w:rPr>
            <w:szCs w:val="28"/>
          </w:rPr>
          <w:t xml:space="preserve">14 </w:t>
        </w:r>
      </w:hyperlink>
      <w:r w:rsidR="00A23C97" w:rsidRPr="00607C86">
        <w:rPr>
          <w:szCs w:val="28"/>
        </w:rPr>
        <w:t xml:space="preserve"> настоящего Положения, комиссия принимает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2" w:name="Par144"/>
      <w:bookmarkEnd w:id="22"/>
      <w:r>
        <w:rPr>
          <w:szCs w:val="28"/>
        </w:rPr>
        <w:t>а) установить, что сведения, представленные муниципальным  служащим, являются достоверными и полными;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21. </w:t>
      </w:r>
      <w:r w:rsidR="00A23C97">
        <w:rPr>
          <w:szCs w:val="28"/>
        </w:rPr>
        <w:t xml:space="preserve">По итогам рассмотрения вопроса, указанного </w:t>
      </w:r>
      <w:r w:rsidR="00A23C97" w:rsidRPr="00C947B3">
        <w:rPr>
          <w:szCs w:val="28"/>
        </w:rPr>
        <w:t xml:space="preserve">в </w:t>
      </w:r>
      <w:hyperlink w:anchor="Par113" w:history="1">
        <w:r w:rsidR="00A23C97" w:rsidRPr="00C947B3">
          <w:rPr>
            <w:szCs w:val="28"/>
          </w:rPr>
          <w:t xml:space="preserve">абзаце третьем подпункта "а" пункта </w:t>
        </w:r>
        <w:r w:rsidR="00C45F4E">
          <w:rPr>
            <w:szCs w:val="28"/>
          </w:rPr>
          <w:t xml:space="preserve">14 </w:t>
        </w:r>
      </w:hyperlink>
      <w:r w:rsidR="00A23C97" w:rsidRPr="00C947B3">
        <w:rPr>
          <w:szCs w:val="28"/>
        </w:rPr>
        <w:t xml:space="preserve"> наст</w:t>
      </w:r>
      <w:r w:rsidR="00A23C97">
        <w:rPr>
          <w:szCs w:val="28"/>
        </w:rPr>
        <w:t>оящего Положения, комиссия принимает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</w:t>
      </w:r>
      <w:r>
        <w:rPr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 либо применить к </w:t>
      </w:r>
      <w:r w:rsidR="00A85DD6">
        <w:rPr>
          <w:szCs w:val="28"/>
        </w:rPr>
        <w:t>муниципальному</w:t>
      </w:r>
      <w:r>
        <w:rPr>
          <w:szCs w:val="28"/>
        </w:rPr>
        <w:t xml:space="preserve"> служащему конкретную меру ответственности.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22. </w:t>
      </w:r>
      <w:r w:rsidR="00A23C97">
        <w:rPr>
          <w:szCs w:val="28"/>
        </w:rPr>
        <w:t xml:space="preserve">По итогам рассмотрения вопроса, указанного в </w:t>
      </w:r>
      <w:hyperlink w:anchor="Par115" w:history="1">
        <w:r w:rsidR="00A23C97" w:rsidRPr="00C947B3">
          <w:rPr>
            <w:szCs w:val="28"/>
          </w:rPr>
          <w:t xml:space="preserve">абзаце втором подпункта "б" пункта </w:t>
        </w:r>
        <w:r w:rsidR="00A85DD6">
          <w:rPr>
            <w:szCs w:val="28"/>
          </w:rPr>
          <w:t xml:space="preserve">14 </w:t>
        </w:r>
      </w:hyperlink>
      <w:r w:rsidR="00A23C97" w:rsidRPr="00C947B3">
        <w:rPr>
          <w:szCs w:val="28"/>
        </w:rPr>
        <w:t xml:space="preserve"> н</w:t>
      </w:r>
      <w:r w:rsidR="00A23C97">
        <w:rPr>
          <w:szCs w:val="28"/>
        </w:rPr>
        <w:t>астоящего Положения, комиссия принимает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23C97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3" w:name="Par152"/>
      <w:bookmarkEnd w:id="23"/>
      <w:r>
        <w:rPr>
          <w:szCs w:val="28"/>
        </w:rPr>
        <w:t xml:space="preserve">23. </w:t>
      </w:r>
      <w:r w:rsidR="00A23C97">
        <w:rPr>
          <w:szCs w:val="28"/>
        </w:rPr>
        <w:t xml:space="preserve">По итогам рассмотрения вопроса, указанного в </w:t>
      </w:r>
      <w:hyperlink w:anchor="Par116" w:history="1">
        <w:r w:rsidR="00A23C97" w:rsidRPr="00C947B3">
          <w:rPr>
            <w:szCs w:val="28"/>
          </w:rPr>
          <w:t xml:space="preserve">абзаце третьем подпункта "б" пункта </w:t>
        </w:r>
        <w:r w:rsidR="00A85DD6">
          <w:rPr>
            <w:szCs w:val="28"/>
          </w:rPr>
          <w:t xml:space="preserve">14 </w:t>
        </w:r>
      </w:hyperlink>
      <w:r w:rsidR="00A23C97" w:rsidRPr="00C947B3">
        <w:rPr>
          <w:szCs w:val="28"/>
        </w:rPr>
        <w:t xml:space="preserve"> настоящего Полож</w:t>
      </w:r>
      <w:r w:rsidR="00A23C97">
        <w:rPr>
          <w:szCs w:val="28"/>
        </w:rPr>
        <w:t>ения, комиссия принимает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23C97" w:rsidRPr="00910A05" w:rsidRDefault="007A7E84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4" w:name="Par156"/>
      <w:bookmarkEnd w:id="24"/>
      <w:r>
        <w:rPr>
          <w:szCs w:val="28"/>
        </w:rPr>
        <w:t xml:space="preserve">23.1. </w:t>
      </w:r>
      <w:r w:rsidR="00A23C97">
        <w:rPr>
          <w:szCs w:val="28"/>
        </w:rPr>
        <w:t xml:space="preserve">По итогам рассмотрения вопроса, указанного </w:t>
      </w:r>
      <w:r w:rsidR="00A23C97" w:rsidRPr="00910A05">
        <w:rPr>
          <w:szCs w:val="28"/>
        </w:rPr>
        <w:t xml:space="preserve">в </w:t>
      </w:r>
      <w:hyperlink w:anchor="Par118" w:history="1">
        <w:r w:rsidR="00A23C97" w:rsidRPr="00910A05">
          <w:rPr>
            <w:szCs w:val="28"/>
          </w:rPr>
          <w:t xml:space="preserve">подпункте "г" пункта </w:t>
        </w:r>
        <w:r w:rsidR="00A85DD6">
          <w:rPr>
            <w:szCs w:val="28"/>
          </w:rPr>
          <w:t xml:space="preserve">14 </w:t>
        </w:r>
      </w:hyperlink>
      <w:r w:rsidR="00A23C97" w:rsidRPr="00910A05">
        <w:rPr>
          <w:szCs w:val="28"/>
        </w:rPr>
        <w:t xml:space="preserve"> настоящего Положения, комиссия принимает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910A05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910A05">
          <w:rPr>
            <w:szCs w:val="28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>
        <w:rPr>
          <w:szCs w:val="28"/>
        </w:rPr>
        <w:lastRenderedPageBreak/>
        <w:t>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85DD6" w:rsidRPr="00923970" w:rsidRDefault="00BD65AD" w:rsidP="00A8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A85DD6" w:rsidRPr="0092397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44" w:history="1">
        <w:r w:rsidR="00A85DD6" w:rsidRPr="00923970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"б" пункта </w:t>
        </w:r>
        <w:r w:rsidR="00923970" w:rsidRPr="00923970">
          <w:rPr>
            <w:rFonts w:ascii="Times New Roman" w:hAnsi="Times New Roman" w:cs="Times New Roman"/>
            <w:sz w:val="28"/>
            <w:szCs w:val="28"/>
          </w:rPr>
          <w:t xml:space="preserve">14 </w:t>
        </w:r>
      </w:hyperlink>
      <w:r w:rsidR="00A85DD6" w:rsidRPr="009239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DD6" w:rsidRPr="00923970" w:rsidRDefault="00A85DD6" w:rsidP="00A8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97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9239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397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5DD6" w:rsidRPr="00923970" w:rsidRDefault="00A85DD6" w:rsidP="00A8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97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9239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397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2397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23970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92397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2397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24.</w:t>
      </w:r>
      <w:r w:rsidR="00A23C97">
        <w:rPr>
          <w:szCs w:val="28"/>
        </w:rPr>
        <w:t xml:space="preserve"> По итогам рассмотрения вопросов, указанных в </w:t>
      </w:r>
      <w:hyperlink w:anchor="Par111" w:history="1">
        <w:r w:rsidR="00A23C97" w:rsidRPr="00910A05">
          <w:rPr>
            <w:szCs w:val="28"/>
          </w:rPr>
          <w:t>подпунктах "а"</w:t>
        </w:r>
      </w:hyperlink>
      <w:r w:rsidR="00A23C97" w:rsidRPr="00910A05">
        <w:rPr>
          <w:szCs w:val="28"/>
        </w:rPr>
        <w:t xml:space="preserve">, </w:t>
      </w:r>
      <w:hyperlink w:anchor="Par114" w:history="1">
        <w:r w:rsidR="00A23C97" w:rsidRPr="00910A05">
          <w:rPr>
            <w:szCs w:val="28"/>
          </w:rPr>
          <w:t>"б"</w:t>
        </w:r>
      </w:hyperlink>
      <w:r w:rsidR="00923970">
        <w:rPr>
          <w:szCs w:val="28"/>
        </w:rPr>
        <w:t xml:space="preserve">, </w:t>
      </w:r>
      <w:hyperlink w:anchor="Par118" w:history="1">
        <w:r w:rsidR="00A23C97" w:rsidRPr="00910A05">
          <w:rPr>
            <w:szCs w:val="28"/>
          </w:rPr>
          <w:t>"г"</w:t>
        </w:r>
        <w:r w:rsidR="00923970">
          <w:rPr>
            <w:szCs w:val="28"/>
          </w:rPr>
          <w:t xml:space="preserve"> и </w:t>
        </w:r>
        <w:r w:rsidR="00923970" w:rsidRPr="00923970">
          <w:rPr>
            <w:szCs w:val="28"/>
          </w:rPr>
          <w:t>“</w:t>
        </w:r>
        <w:r w:rsidR="00923970">
          <w:rPr>
            <w:szCs w:val="28"/>
          </w:rPr>
          <w:t>д</w:t>
        </w:r>
        <w:r w:rsidR="00923970" w:rsidRPr="00923970">
          <w:rPr>
            <w:szCs w:val="28"/>
          </w:rPr>
          <w:t>”</w:t>
        </w:r>
        <w:r w:rsidR="00A23C97" w:rsidRPr="00910A05">
          <w:rPr>
            <w:szCs w:val="28"/>
          </w:rPr>
          <w:t xml:space="preserve"> пункта </w:t>
        </w:r>
        <w:r w:rsidR="00923970" w:rsidRPr="00923970">
          <w:rPr>
            <w:szCs w:val="28"/>
          </w:rPr>
          <w:t xml:space="preserve">14 </w:t>
        </w:r>
      </w:hyperlink>
      <w:r w:rsidR="00A23C97" w:rsidRPr="00910A05">
        <w:rPr>
          <w:szCs w:val="28"/>
        </w:rPr>
        <w:t>настоящего Положения,</w:t>
      </w:r>
      <w:r w:rsidR="00923970" w:rsidRPr="00923970">
        <w:rPr>
          <w:szCs w:val="28"/>
        </w:rPr>
        <w:t xml:space="preserve"> </w:t>
      </w:r>
      <w:r w:rsidR="00923970">
        <w:rPr>
          <w:szCs w:val="28"/>
        </w:rPr>
        <w:t xml:space="preserve">и </w:t>
      </w:r>
      <w:r w:rsidR="00A23C97" w:rsidRPr="00910A05">
        <w:rPr>
          <w:szCs w:val="28"/>
        </w:rPr>
        <w:t xml:space="preserve"> при наличии к тому основан</w:t>
      </w:r>
      <w:r w:rsidR="00A23C97">
        <w:rPr>
          <w:szCs w:val="28"/>
        </w:rPr>
        <w:t xml:space="preserve">ий комиссия может принять иное решение, чем это предусмотрено </w:t>
      </w:r>
      <w:hyperlink w:anchor="Par143" w:history="1">
        <w:r w:rsidR="00A23C97" w:rsidRPr="00910A05">
          <w:rPr>
            <w:szCs w:val="28"/>
          </w:rPr>
          <w:t>пунктами</w:t>
        </w:r>
        <w:r>
          <w:rPr>
            <w:szCs w:val="28"/>
          </w:rPr>
          <w:t xml:space="preserve">             </w:t>
        </w:r>
        <w:r w:rsidR="00A23C97" w:rsidRPr="00910A05">
          <w:rPr>
            <w:szCs w:val="28"/>
          </w:rPr>
          <w:t xml:space="preserve"> </w:t>
        </w:r>
        <w:r>
          <w:rPr>
            <w:szCs w:val="28"/>
          </w:rPr>
          <w:t>20 - 23, 23.1, 23.2. и 24.1.</w:t>
        </w:r>
        <w:r w:rsidR="00071F40">
          <w:rPr>
            <w:szCs w:val="28"/>
          </w:rPr>
          <w:t xml:space="preserve"> </w:t>
        </w:r>
      </w:hyperlink>
      <w:r w:rsidR="00A23C97">
        <w:rPr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24.1. </w:t>
      </w:r>
      <w:r w:rsidR="00A23C97">
        <w:rPr>
          <w:szCs w:val="28"/>
        </w:rPr>
        <w:t xml:space="preserve">По итогам рассмотрения вопроса, указанного в подпункте "д" пункта </w:t>
      </w:r>
      <w:r>
        <w:rPr>
          <w:szCs w:val="28"/>
        </w:rPr>
        <w:t xml:space="preserve">14 </w:t>
      </w:r>
      <w:r w:rsidR="00A23C97">
        <w:rPr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910A05">
          <w:rPr>
            <w:szCs w:val="28"/>
          </w:rPr>
          <w:t>статьи 12</w:t>
        </w:r>
      </w:hyperlink>
      <w:r w:rsidRPr="00910A05">
        <w:rPr>
          <w:szCs w:val="28"/>
        </w:rPr>
        <w:t xml:space="preserve"> </w:t>
      </w:r>
      <w:r>
        <w:rPr>
          <w:szCs w:val="28"/>
        </w:rPr>
        <w:t>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0B2446" w:rsidRDefault="000B2446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23C97" w:rsidRDefault="00071F40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25. </w:t>
      </w:r>
      <w:r w:rsidR="00A23C97">
        <w:rPr>
          <w:szCs w:val="28"/>
        </w:rPr>
        <w:t xml:space="preserve">По итогам рассмотрения вопроса, предусмотренного </w:t>
      </w:r>
      <w:hyperlink w:anchor="Par117" w:history="1">
        <w:r w:rsidR="00A23C97" w:rsidRPr="00910A05">
          <w:rPr>
            <w:szCs w:val="28"/>
          </w:rPr>
          <w:t xml:space="preserve">подпунктом "в" пункта </w:t>
        </w:r>
        <w:r>
          <w:rPr>
            <w:szCs w:val="28"/>
          </w:rPr>
          <w:t xml:space="preserve">14 </w:t>
        </w:r>
      </w:hyperlink>
      <w:r w:rsidR="00A23C97">
        <w:rPr>
          <w:szCs w:val="28"/>
        </w:rPr>
        <w:t xml:space="preserve"> настоящего Положения, комиссия принимает соответствующее решение.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26. </w:t>
      </w:r>
      <w:r w:rsidR="00A23C97">
        <w:rPr>
          <w:szCs w:val="28"/>
        </w:rPr>
        <w:t>Для исполнения решений комиссии могут быть подготовлены проекты нормативных правовых актов администрации или поручений главы администрации, которые в установленном порядке представляются на рассмотрение главы администрации МО Раздольевское сельское поселение.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27. </w:t>
      </w:r>
      <w:r w:rsidR="00A23C97">
        <w:rPr>
          <w:szCs w:val="28"/>
        </w:rPr>
        <w:t xml:space="preserve">Решения комиссии по вопросам, указанным в </w:t>
      </w:r>
      <w:hyperlink w:anchor="Par110" w:history="1">
        <w:r w:rsidR="00A23C97" w:rsidRPr="00910A05">
          <w:rPr>
            <w:szCs w:val="28"/>
          </w:rPr>
          <w:t xml:space="preserve">пункте </w:t>
        </w:r>
        <w:r w:rsidR="00812D3A">
          <w:rPr>
            <w:szCs w:val="28"/>
          </w:rPr>
          <w:t xml:space="preserve">14 </w:t>
        </w:r>
      </w:hyperlink>
      <w:r w:rsidR="00A23C97"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28. </w:t>
      </w:r>
      <w:r w:rsidR="00A23C97">
        <w:rPr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="00A23C97" w:rsidRPr="00910A05">
          <w:rPr>
            <w:szCs w:val="28"/>
          </w:rPr>
          <w:t xml:space="preserve">абзаце втором подпункта "б" пункта </w:t>
        </w:r>
        <w:r w:rsidR="00812D3A">
          <w:rPr>
            <w:szCs w:val="28"/>
          </w:rPr>
          <w:t xml:space="preserve">14 </w:t>
        </w:r>
      </w:hyperlink>
      <w:r w:rsidR="00A23C97">
        <w:rPr>
          <w:szCs w:val="28"/>
        </w:rPr>
        <w:t xml:space="preserve"> настоящег</w:t>
      </w:r>
      <w:r w:rsidR="00812D3A">
        <w:rPr>
          <w:szCs w:val="28"/>
        </w:rPr>
        <w:t>о Положения, для главы админист</w:t>
      </w:r>
      <w:r w:rsidR="00A23C97">
        <w:rPr>
          <w:szCs w:val="28"/>
        </w:rPr>
        <w:t>р</w:t>
      </w:r>
      <w:r w:rsidR="00812D3A">
        <w:rPr>
          <w:szCs w:val="28"/>
        </w:rPr>
        <w:t>а</w:t>
      </w:r>
      <w:r w:rsidR="00A23C97">
        <w:rPr>
          <w:szCs w:val="28"/>
        </w:rPr>
        <w:t xml:space="preserve">ции носят рекомендательный характер. Решение, принимаемое по итогам рассмотрения вопроса, указанного в </w:t>
      </w:r>
      <w:hyperlink w:anchor="Par115" w:history="1">
        <w:r w:rsidR="00A23C97" w:rsidRPr="00910A05">
          <w:rPr>
            <w:szCs w:val="28"/>
          </w:rPr>
          <w:t xml:space="preserve">абзаце втором подпункта "б" пункта </w:t>
        </w:r>
        <w:r w:rsidR="00812D3A">
          <w:rPr>
            <w:szCs w:val="28"/>
          </w:rPr>
          <w:t xml:space="preserve">14 </w:t>
        </w:r>
      </w:hyperlink>
      <w:r w:rsidR="00A23C97">
        <w:rPr>
          <w:szCs w:val="28"/>
        </w:rPr>
        <w:t xml:space="preserve"> настоящего Положения, носит обязательный характер.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29</w:t>
      </w:r>
      <w:r w:rsidR="00A23C97">
        <w:rPr>
          <w:szCs w:val="28"/>
        </w:rPr>
        <w:t>. В протоколе заседания комиссии указываются: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МО Раздольевское сельское поселение;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ж) другие сведения;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з) результаты голосования;</w:t>
      </w:r>
    </w:p>
    <w:p w:rsidR="00A23C97" w:rsidRDefault="00A23C97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и) решение и обоснование его принятия.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="00A23C97">
        <w:rPr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31. </w:t>
      </w:r>
      <w:r w:rsidR="00A23C97">
        <w:rPr>
          <w:szCs w:val="28"/>
        </w:rPr>
        <w:t>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32. </w:t>
      </w:r>
      <w:r w:rsidR="00A23C97">
        <w:rPr>
          <w:szCs w:val="28"/>
        </w:rPr>
        <w:t>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33. </w:t>
      </w:r>
      <w:r w:rsidR="00A23C97">
        <w:rPr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34</w:t>
      </w:r>
      <w:r w:rsidR="00004ACE">
        <w:rPr>
          <w:szCs w:val="28"/>
        </w:rPr>
        <w:t xml:space="preserve">. </w:t>
      </w:r>
      <w:r w:rsidR="00A23C97"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35. </w:t>
      </w:r>
      <w:r w:rsidR="00A23C97">
        <w:rPr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35</w:t>
      </w:r>
      <w:r w:rsidR="00004ACE">
        <w:rPr>
          <w:szCs w:val="28"/>
        </w:rPr>
        <w:t xml:space="preserve">.1. </w:t>
      </w:r>
      <w:r w:rsidR="00A23C97">
        <w:rPr>
          <w:szCs w:val="28"/>
        </w:rPr>
        <w:t xml:space="preserve">Выписка из решения комиссии, заверенная подписью секретаря комиссии и печатью администрации, </w:t>
      </w:r>
      <w:r w:rsidR="00004ACE">
        <w:rPr>
          <w:szCs w:val="28"/>
        </w:rPr>
        <w:t>муниципальному служащему</w:t>
      </w:r>
      <w:r w:rsidR="00A23C97">
        <w:rPr>
          <w:szCs w:val="28"/>
        </w:rPr>
        <w:t xml:space="preserve">, в отношении которого рассматривался вопрос, указанный </w:t>
      </w:r>
      <w:r w:rsidR="00A23C97" w:rsidRPr="00E44403">
        <w:rPr>
          <w:szCs w:val="28"/>
        </w:rPr>
        <w:t xml:space="preserve">в </w:t>
      </w:r>
      <w:hyperlink w:anchor="Par115" w:history="1">
        <w:r w:rsidR="00A23C97" w:rsidRPr="00E44403">
          <w:rPr>
            <w:szCs w:val="28"/>
          </w:rPr>
          <w:t xml:space="preserve">абзаце втором подпункта "б" пункта </w:t>
        </w:r>
        <w:r w:rsidR="00004ACE">
          <w:rPr>
            <w:szCs w:val="28"/>
          </w:rPr>
          <w:t xml:space="preserve">14 </w:t>
        </w:r>
      </w:hyperlink>
      <w:r w:rsidR="00A23C97">
        <w:rPr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3C97" w:rsidRDefault="00BD65AD" w:rsidP="00A23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36. </w:t>
      </w:r>
      <w:r w:rsidR="00A23C97">
        <w:rPr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</w:t>
      </w:r>
      <w:r>
        <w:rPr>
          <w:szCs w:val="28"/>
        </w:rPr>
        <w:t xml:space="preserve"> </w:t>
      </w:r>
      <w:r w:rsidR="00A23C97">
        <w:rPr>
          <w:szCs w:val="28"/>
        </w:rPr>
        <w:t>комиссии.</w:t>
      </w:r>
    </w:p>
    <w:p w:rsidR="00A23C97" w:rsidRPr="00004ACE" w:rsidRDefault="00004ACE" w:rsidP="00A23C97">
      <w:pPr>
        <w:rPr>
          <w:color w:val="FF0000"/>
        </w:rPr>
      </w:pPr>
      <w:r>
        <w:tab/>
      </w:r>
      <w:r>
        <w:rPr>
          <w:color w:val="FF0000"/>
        </w:rPr>
        <w:t xml:space="preserve"> </w:t>
      </w:r>
    </w:p>
    <w:p w:rsidR="00E44B3D" w:rsidRDefault="00E44B3D"/>
    <w:sectPr w:rsidR="00E44B3D" w:rsidSect="00BD65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7"/>
    <w:rsid w:val="00004ACE"/>
    <w:rsid w:val="00071F40"/>
    <w:rsid w:val="000B2446"/>
    <w:rsid w:val="005F6DE5"/>
    <w:rsid w:val="007575D3"/>
    <w:rsid w:val="007A7E84"/>
    <w:rsid w:val="00812D3A"/>
    <w:rsid w:val="008F4870"/>
    <w:rsid w:val="00923970"/>
    <w:rsid w:val="00A23C97"/>
    <w:rsid w:val="00A85DD6"/>
    <w:rsid w:val="00BA1D72"/>
    <w:rsid w:val="00BD65AD"/>
    <w:rsid w:val="00C45F4E"/>
    <w:rsid w:val="00C87A7C"/>
    <w:rsid w:val="00D47F0A"/>
    <w:rsid w:val="00DC7600"/>
    <w:rsid w:val="00E44B3D"/>
    <w:rsid w:val="00E7216F"/>
    <w:rsid w:val="00F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C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43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C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43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F414C6052EEB332D666145B79BF11FC5AC70VCM" TargetMode="External"/><Relationship Id="rId13" Type="http://schemas.openxmlformats.org/officeDocument/2006/relationships/hyperlink" Target="consultantplus://offline/ref=18AB88208F07DF30019FF414C6052EEB3020676D4CE8CCF34E90A209E3FE60BA26424ECA71V7M" TargetMode="External"/><Relationship Id="rId18" Type="http://schemas.openxmlformats.org/officeDocument/2006/relationships/hyperlink" Target="consultantplus://offline/ref=7D9D56FD293139A8BD47504658EEBE27E6039A85B14FC29B531D17EB4C18V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8AB88208F07DF30019FF414C6052EEB3020676D4CE8CCF34E90A209E3FE60BA26424EC8147A1A8A79VCM" TargetMode="External"/><Relationship Id="rId12" Type="http://schemas.openxmlformats.org/officeDocument/2006/relationships/hyperlink" Target="consultantplus://offline/ref=18AB88208F07DF30019FF414C6052EEB302669614BE1CCF34E90A209E3FE60BA26424EC8147A1A8179V0M" TargetMode="External"/><Relationship Id="rId17" Type="http://schemas.openxmlformats.org/officeDocument/2006/relationships/hyperlink" Target="consultantplus://offline/ref=18AB88208F07DF30019FF414C6052EEB302669614BE1CCF34E90A209E3FE60BA26424EC8147A1A8179V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AB88208F07DF30019FF414C6052EEB302669614BE1CCF34E90A209E3FE60BA26424EC8147A1A8179V0M" TargetMode="External"/><Relationship Id="rId20" Type="http://schemas.openxmlformats.org/officeDocument/2006/relationships/hyperlink" Target="consultantplus://offline/ref=18AB88208F07DF30019FF414C6052EEB3020676D4CE8CCF34E90A209E3FE60BA26424ECB71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B88208F07DF30019FF414C6052EEB3020676D4CE8CCF34E90A209E3FE60BA26424EC8147A1A8A79VCM" TargetMode="External"/><Relationship Id="rId11" Type="http://schemas.openxmlformats.org/officeDocument/2006/relationships/hyperlink" Target="consultantplus://offline/ref=7D9D56FD293139A8BD47504658EEBE27E6039A85B14FC29B531D17EB4C18V7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8AB88208F07DF30019FF414C6052EEB3020676D4CE8CCF34E90A209E3FE60BA26424ECB71VCM" TargetMode="External"/><Relationship Id="rId10" Type="http://schemas.openxmlformats.org/officeDocument/2006/relationships/hyperlink" Target="consultantplus://offline/ref=18AB88208F07DF30019FF414C6052EEB302360664BE2CCF34E90A209E3FE60BA26424EC8147A1B8A79VEM" TargetMode="External"/><Relationship Id="rId19" Type="http://schemas.openxmlformats.org/officeDocument/2006/relationships/hyperlink" Target="consultantplus://offline/ref=7D9D56FD293139A8BD47504658EEBE27E6039A85B14FC29B531D17EB4C18V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B88208F07DF30019FF414C6052EEB3020676D4CE8CCF34E90A209E37FVEM" TargetMode="External"/><Relationship Id="rId14" Type="http://schemas.openxmlformats.org/officeDocument/2006/relationships/hyperlink" Target="consultantplus://offline/ref=18AB88208F07DF30019FF414C6052EEB3020676D4CE8CCF34E90A209E3FE60BA26424ECB71V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2015-12-23T11:44:00Z</cp:lastPrinted>
  <dcterms:created xsi:type="dcterms:W3CDTF">2015-12-21T13:24:00Z</dcterms:created>
  <dcterms:modified xsi:type="dcterms:W3CDTF">2015-12-23T11:45:00Z</dcterms:modified>
</cp:coreProperties>
</file>