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AF" w:rsidRDefault="00821AAF" w:rsidP="00821AA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A30DE" w:rsidRPr="00FA30DE" w:rsidRDefault="00FA30DE" w:rsidP="00FA30DE">
      <w:pPr>
        <w:keepNext/>
        <w:tabs>
          <w:tab w:val="left" w:pos="9432"/>
        </w:tabs>
        <w:spacing w:after="0" w:line="240" w:lineRule="auto"/>
        <w:ind w:right="-828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14"/>
          <w:szCs w:val="20"/>
        </w:rPr>
      </w:pPr>
      <w:r w:rsidRPr="00FA30DE"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3AE4F907" wp14:editId="7D325396">
            <wp:extent cx="571500" cy="600075"/>
            <wp:effectExtent l="0" t="0" r="0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DE" w:rsidRPr="00FA30DE" w:rsidRDefault="00FA30DE" w:rsidP="00FA30D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0DE">
        <w:rPr>
          <w:rFonts w:ascii="Times New Roman" w:eastAsia="Times New Roman" w:hAnsi="Times New Roman" w:cs="Times New Roman"/>
          <w:sz w:val="24"/>
          <w:szCs w:val="24"/>
        </w:rPr>
        <w:t>Администрация Раздольевского сельского поселения</w:t>
      </w:r>
    </w:p>
    <w:p w:rsidR="00FA30DE" w:rsidRPr="00FA30DE" w:rsidRDefault="00FA30DE" w:rsidP="00FA30D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0DE">
        <w:rPr>
          <w:rFonts w:ascii="Times New Roman" w:eastAsia="Times New Roman" w:hAnsi="Times New Roman" w:cs="Times New Roman"/>
          <w:sz w:val="24"/>
          <w:szCs w:val="24"/>
        </w:rPr>
        <w:t>Приозерского муниципального района Ленинградской области</w:t>
      </w:r>
    </w:p>
    <w:p w:rsidR="00FA30DE" w:rsidRPr="00FA30DE" w:rsidRDefault="00FA30DE" w:rsidP="00FA30D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A30DE" w:rsidRPr="00FA30DE" w:rsidRDefault="00FA30DE" w:rsidP="00FA30DE">
      <w:pPr>
        <w:shd w:val="clear" w:color="auto" w:fill="FFFFFF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A30DE">
        <w:rPr>
          <w:rFonts w:ascii="Times New Roman" w:eastAsia="Times New Roman" w:hAnsi="Times New Roman" w:cs="Times New Roman"/>
          <w:b/>
          <w:sz w:val="24"/>
          <w:szCs w:val="28"/>
        </w:rPr>
        <w:t>П О С Т А Н О В Л Е Н И Е</w:t>
      </w:r>
    </w:p>
    <w:p w:rsidR="00FA30DE" w:rsidRPr="00FA30DE" w:rsidRDefault="00FA30DE" w:rsidP="00FA30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:rsidR="00281B44" w:rsidRPr="00FA30DE" w:rsidRDefault="00FA30DE" w:rsidP="00FA30DE">
      <w:pPr>
        <w:rPr>
          <w:rFonts w:ascii="Times New Roman" w:hAnsi="Times New Roman"/>
          <w:color w:val="000000"/>
          <w:szCs w:val="24"/>
        </w:rPr>
      </w:pPr>
      <w:r w:rsidRPr="00FA30D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Pr="00FA30DE">
        <w:rPr>
          <w:rFonts w:ascii="Times New Roman" w:eastAsia="Times New Roman" w:hAnsi="Times New Roman" w:cs="Times New Roman"/>
          <w:sz w:val="24"/>
          <w:szCs w:val="28"/>
        </w:rPr>
        <w:t xml:space="preserve">  от </w:t>
      </w:r>
      <w:r>
        <w:rPr>
          <w:rFonts w:ascii="Times New Roman" w:eastAsia="Times New Roman" w:hAnsi="Times New Roman" w:cs="Times New Roman"/>
          <w:sz w:val="24"/>
          <w:szCs w:val="28"/>
        </w:rPr>
        <w:t>05</w:t>
      </w:r>
      <w:r w:rsidRPr="00FA30D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июля</w:t>
      </w:r>
      <w:r w:rsidRPr="00FA30DE">
        <w:rPr>
          <w:rFonts w:ascii="Times New Roman" w:eastAsia="Times New Roman" w:hAnsi="Times New Roman" w:cs="Times New Roman"/>
          <w:sz w:val="24"/>
          <w:szCs w:val="28"/>
        </w:rPr>
        <w:t xml:space="preserve"> 2023 года                                    </w:t>
      </w:r>
      <w:r w:rsidR="00555293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</w:t>
      </w:r>
      <w:r w:rsidRPr="00FA30DE">
        <w:rPr>
          <w:rFonts w:ascii="Times New Roman" w:eastAsia="Times New Roman" w:hAnsi="Times New Roman" w:cs="Times New Roman"/>
          <w:sz w:val="24"/>
          <w:szCs w:val="28"/>
        </w:rPr>
        <w:t xml:space="preserve">  №</w:t>
      </w:r>
      <w:r w:rsidR="00865A88">
        <w:rPr>
          <w:rFonts w:ascii="Times New Roman" w:eastAsia="Times New Roman" w:hAnsi="Times New Roman" w:cs="Times New Roman"/>
          <w:sz w:val="24"/>
          <w:szCs w:val="28"/>
        </w:rPr>
        <w:t xml:space="preserve"> 162</w:t>
      </w:r>
    </w:p>
    <w:p w:rsidR="00FA30DE" w:rsidRDefault="00FA30DE" w:rsidP="00281B44">
      <w:pPr>
        <w:spacing w:after="0" w:line="240" w:lineRule="auto"/>
        <w:ind w:right="48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6943" w:rsidRPr="00821AAF" w:rsidRDefault="00281B44" w:rsidP="00281B4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032C3" w:rsidRPr="00821AA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6A0DA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032C3" w:rsidRPr="00821AAF">
        <w:rPr>
          <w:rFonts w:ascii="Times New Roman" w:eastAsia="Times New Roman" w:hAnsi="Times New Roman" w:cs="Times New Roman"/>
          <w:sz w:val="24"/>
          <w:szCs w:val="24"/>
        </w:rPr>
        <w:t>орядка принятия уведомлений</w:t>
      </w:r>
      <w:r w:rsidR="00821AA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2C3" w:rsidRPr="00821AAF">
        <w:rPr>
          <w:rFonts w:ascii="Times New Roman" w:eastAsia="Times New Roman" w:hAnsi="Times New Roman" w:cs="Times New Roman"/>
          <w:sz w:val="24"/>
          <w:szCs w:val="24"/>
        </w:rPr>
        <w:t>связанных со сносом объект</w:t>
      </w:r>
      <w:r w:rsidR="00C23B79" w:rsidRPr="00821AAF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</w:t>
      </w:r>
      <w:r w:rsidR="00C032C3" w:rsidRPr="00821AAF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</w:p>
    <w:p w:rsidR="00C26943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91A30" w:rsidRPr="00C062B6" w:rsidRDefault="00191A30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AAF" w:rsidRDefault="00C26943" w:rsidP="00821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E8360B" w:rsidRPr="00C062B6">
        <w:rPr>
          <w:rFonts w:ascii="Times New Roman" w:eastAsia="Times New Roman" w:hAnsi="Times New Roman" w:cs="Times New Roman"/>
          <w:sz w:val="24"/>
          <w:szCs w:val="24"/>
        </w:rPr>
        <w:t>№ 131-ФЗ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8360B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, руководствуясь Устав</w:t>
      </w:r>
      <w:r w:rsidR="00AF5A79" w:rsidRPr="00C062B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25805" w:rsidRPr="00C062B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5A79"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0DE">
        <w:rPr>
          <w:rFonts w:ascii="Times New Roman" w:eastAsia="Times New Roman" w:hAnsi="Times New Roman" w:cs="Times New Roman"/>
          <w:sz w:val="24"/>
          <w:szCs w:val="24"/>
        </w:rPr>
        <w:t>Раздольевского сельского поселения</w:t>
      </w:r>
      <w:r w:rsidR="00821AAF" w:rsidRPr="00821AAF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FA30DE">
        <w:rPr>
          <w:rFonts w:ascii="Times New Roman" w:eastAsia="Times New Roman" w:hAnsi="Times New Roman" w:cs="Times New Roman"/>
          <w:sz w:val="24"/>
          <w:szCs w:val="24"/>
        </w:rPr>
        <w:t>Раздольевского сельского поселения</w:t>
      </w:r>
      <w:r w:rsidR="00821AAF" w:rsidRPr="00821AAF">
        <w:rPr>
          <w:rFonts w:ascii="Times New Roman" w:eastAsia="Times New Roman" w:hAnsi="Times New Roman" w:cs="Times New Roman"/>
          <w:sz w:val="24"/>
          <w:szCs w:val="24"/>
        </w:rPr>
        <w:t xml:space="preserve"> Приозерск</w:t>
      </w:r>
      <w:r w:rsidR="00FA30D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21AAF" w:rsidRPr="00821AA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FA30D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21AAF" w:rsidRPr="00821AA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FA30D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21AAF" w:rsidRPr="00821AAF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</w:t>
      </w:r>
      <w:r w:rsidR="00821AAF" w:rsidRPr="00821AAF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  <w:r w:rsidR="00821AAF" w:rsidRPr="00821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6943" w:rsidRPr="00C062B6" w:rsidRDefault="00C26943" w:rsidP="00821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="006A0DA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орядок принятия уведомлений, связанных со сносом объект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 (далее - Порядок), согласно </w:t>
      </w:r>
      <w:r w:rsidR="006A0DA7" w:rsidRPr="00C062B6">
        <w:rPr>
          <w:rFonts w:ascii="Times New Roman" w:eastAsia="Times New Roman" w:hAnsi="Times New Roman" w:cs="Times New Roman"/>
          <w:sz w:val="24"/>
          <w:szCs w:val="24"/>
        </w:rPr>
        <w:t>приложению,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2. Установить, что положения Порядка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</w:t>
      </w:r>
      <w:r w:rsidR="00AF5A79" w:rsidRPr="00C062B6">
        <w:rPr>
          <w:rFonts w:ascii="Times New Roman" w:eastAsia="Times New Roman" w:hAnsi="Times New Roman" w:cs="Times New Roman"/>
          <w:sz w:val="24"/>
          <w:szCs w:val="24"/>
        </w:rPr>
        <w:t>еральным законом от 29.12.2020</w:t>
      </w:r>
      <w:r w:rsidR="00625805" w:rsidRPr="00C062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F5A79" w:rsidRPr="00C062B6">
        <w:rPr>
          <w:rFonts w:ascii="Times New Roman" w:eastAsia="Times New Roman" w:hAnsi="Times New Roman" w:cs="Times New Roman"/>
          <w:sz w:val="24"/>
          <w:szCs w:val="24"/>
        </w:rPr>
        <w:t xml:space="preserve"> № 479-ФЗ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AF5A79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 Установить, что положения Порядка в части подачи уведомлений, связанных со сносом объектов капитального строительства, в том числе с приложением к ним предусмотренных статьей 55.31 Градостроительного кодекса Российской Федерации документов, с использованием государственных информационных систем обеспечения градостроительной деятельности (далее - ГИСОГД) с функциями автоматизированной информационно-аналитической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 мероприятий. </w:t>
      </w:r>
    </w:p>
    <w:p w:rsidR="006A0DA7" w:rsidRPr="006A0DA7" w:rsidRDefault="006A0DA7" w:rsidP="006A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0DA7">
        <w:rPr>
          <w:rFonts w:ascii="Times New Roman" w:eastAsia="Times New Roman" w:hAnsi="Times New Roman" w:cs="Times New Roman"/>
          <w:sz w:val="24"/>
          <w:szCs w:val="24"/>
        </w:rPr>
        <w:t xml:space="preserve">. Опубликовать настоящее постановление в средствах массовой информации и на официальном сайте администрации </w:t>
      </w:r>
      <w:r w:rsidR="00FA30DE">
        <w:rPr>
          <w:rFonts w:ascii="Times New Roman" w:eastAsia="Times New Roman" w:hAnsi="Times New Roman" w:cs="Times New Roman"/>
          <w:sz w:val="24"/>
          <w:szCs w:val="24"/>
        </w:rPr>
        <w:t>Раздольевского</w:t>
      </w:r>
      <w:r w:rsidR="00281B44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FA30DE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281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A7">
        <w:rPr>
          <w:rFonts w:ascii="Times New Roman" w:eastAsia="Times New Roman" w:hAnsi="Times New Roman" w:cs="Times New Roman"/>
          <w:sz w:val="24"/>
          <w:szCs w:val="24"/>
        </w:rPr>
        <w:t>поселени</w:t>
      </w:r>
      <w:r w:rsidR="00FA30DE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A0DA7">
        <w:rPr>
          <w:rFonts w:ascii="Times New Roman" w:eastAsia="Times New Roman" w:hAnsi="Times New Roman" w:cs="Times New Roman"/>
          <w:sz w:val="24"/>
          <w:szCs w:val="24"/>
        </w:rPr>
        <w:t>Приозерск</w:t>
      </w:r>
      <w:r w:rsidR="00FA30D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A0DA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FA30D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A0DA7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FA30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0DA7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области.</w:t>
      </w:r>
    </w:p>
    <w:p w:rsidR="006A0DA7" w:rsidRDefault="006A0DA7" w:rsidP="006A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0DA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A7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опубликования.</w:t>
      </w:r>
    </w:p>
    <w:p w:rsidR="00281B44" w:rsidRDefault="006A0DA7" w:rsidP="00555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A0DA7">
        <w:rPr>
          <w:rFonts w:ascii="Times New Roman" w:eastAsia="Times New Roman" w:hAnsi="Times New Roman" w:cs="Times New Roman"/>
          <w:sz w:val="24"/>
          <w:szCs w:val="24"/>
        </w:rPr>
        <w:t>.  Контроль за исполнением данного постановления оставляю за собой.</w:t>
      </w:r>
    </w:p>
    <w:p w:rsidR="00281B44" w:rsidRDefault="00281B44" w:rsidP="0028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B44" w:rsidRDefault="00281B44" w:rsidP="0028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DA7" w:rsidRPr="006A0DA7" w:rsidRDefault="006A0DA7" w:rsidP="00555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DA7">
        <w:rPr>
          <w:rFonts w:ascii="Times New Roman" w:eastAsia="Times New Roman" w:hAnsi="Times New Roman" w:cs="Times New Roman"/>
          <w:sz w:val="24"/>
          <w:szCs w:val="24"/>
        </w:rPr>
        <w:t>Глава админист</w:t>
      </w:r>
      <w:r w:rsidR="00281B44">
        <w:rPr>
          <w:rFonts w:ascii="Times New Roman" w:eastAsia="Times New Roman" w:hAnsi="Times New Roman" w:cs="Times New Roman"/>
          <w:sz w:val="24"/>
          <w:szCs w:val="24"/>
        </w:rPr>
        <w:t>рации</w:t>
      </w:r>
      <w:r w:rsidR="00281B44">
        <w:rPr>
          <w:rFonts w:ascii="Times New Roman" w:eastAsia="Times New Roman" w:hAnsi="Times New Roman" w:cs="Times New Roman"/>
          <w:sz w:val="24"/>
          <w:szCs w:val="24"/>
        </w:rPr>
        <w:tab/>
      </w:r>
      <w:r w:rsidR="00281B4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 w:rsidR="00281B44">
        <w:rPr>
          <w:rFonts w:ascii="Times New Roman" w:eastAsia="Times New Roman" w:hAnsi="Times New Roman" w:cs="Times New Roman"/>
          <w:sz w:val="24"/>
          <w:szCs w:val="24"/>
        </w:rPr>
        <w:tab/>
      </w:r>
      <w:r w:rsidR="00FA30DE">
        <w:rPr>
          <w:rFonts w:ascii="Times New Roman" w:eastAsia="Times New Roman" w:hAnsi="Times New Roman" w:cs="Times New Roman"/>
          <w:sz w:val="24"/>
          <w:szCs w:val="24"/>
        </w:rPr>
        <w:t>В.В. Зайцева</w:t>
      </w:r>
    </w:p>
    <w:p w:rsidR="006A0DA7" w:rsidRDefault="006A0DA7" w:rsidP="006A0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293" w:rsidRDefault="00555293" w:rsidP="006A0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293" w:rsidRPr="006A0DA7" w:rsidRDefault="00555293" w:rsidP="006A0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DA7" w:rsidRPr="00281B44" w:rsidRDefault="00281B44" w:rsidP="006A0DA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1B44">
        <w:rPr>
          <w:rFonts w:ascii="Times New Roman" w:eastAsia="Times New Roman" w:hAnsi="Times New Roman" w:cs="Times New Roman"/>
          <w:sz w:val="18"/>
          <w:szCs w:val="18"/>
        </w:rPr>
        <w:t xml:space="preserve">исп. </w:t>
      </w:r>
      <w:r w:rsidR="00FA30DE">
        <w:rPr>
          <w:rFonts w:ascii="Times New Roman" w:eastAsia="Times New Roman" w:hAnsi="Times New Roman" w:cs="Times New Roman"/>
          <w:sz w:val="18"/>
          <w:szCs w:val="18"/>
        </w:rPr>
        <w:t>Викулова Ю.В.</w:t>
      </w:r>
    </w:p>
    <w:p w:rsidR="00C26943" w:rsidRPr="00281B44" w:rsidRDefault="006A0DA7" w:rsidP="006A0DA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1B44">
        <w:rPr>
          <w:rFonts w:ascii="Times New Roman" w:eastAsia="Times New Roman" w:hAnsi="Times New Roman" w:cs="Times New Roman"/>
          <w:sz w:val="18"/>
          <w:szCs w:val="18"/>
        </w:rPr>
        <w:t xml:space="preserve">Разослано: дело-1, </w:t>
      </w:r>
      <w:r w:rsidR="00F744B7">
        <w:rPr>
          <w:rFonts w:ascii="Times New Roman" w:eastAsia="Times New Roman" w:hAnsi="Times New Roman" w:cs="Times New Roman"/>
          <w:sz w:val="18"/>
          <w:szCs w:val="18"/>
        </w:rPr>
        <w:t>прокуратура</w:t>
      </w:r>
      <w:r w:rsidRPr="00281B44">
        <w:rPr>
          <w:rFonts w:ascii="Times New Roman" w:eastAsia="Times New Roman" w:hAnsi="Times New Roman" w:cs="Times New Roman"/>
          <w:sz w:val="18"/>
          <w:szCs w:val="18"/>
        </w:rPr>
        <w:t xml:space="preserve"> -1.</w:t>
      </w:r>
      <w:r w:rsidR="00C26943" w:rsidRPr="00281B44">
        <w:rPr>
          <w:rFonts w:ascii="Times New Roman" w:eastAsia="Times New Roman" w:hAnsi="Times New Roman" w:cs="Times New Roman"/>
          <w:sz w:val="18"/>
          <w:szCs w:val="18"/>
        </w:rPr>
        <w:t xml:space="preserve">  </w:t>
      </w:r>
    </w:p>
    <w:p w:rsidR="006A0DA7" w:rsidRDefault="006A0DA7" w:rsidP="00555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943" w:rsidRPr="006A0DA7" w:rsidRDefault="00C26943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A0DA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21978" w:rsidRPr="006A0DA7" w:rsidRDefault="00621978" w:rsidP="00621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A0DA7">
        <w:rPr>
          <w:rFonts w:ascii="Times New Roman" w:eastAsia="Times New Roman" w:hAnsi="Times New Roman" w:cs="Times New Roman"/>
          <w:sz w:val="20"/>
          <w:szCs w:val="20"/>
        </w:rPr>
        <w:t>к П</w:t>
      </w:r>
      <w:r w:rsidR="00C26943" w:rsidRPr="006A0DA7">
        <w:rPr>
          <w:rFonts w:ascii="Times New Roman" w:eastAsia="Times New Roman" w:hAnsi="Times New Roman" w:cs="Times New Roman"/>
          <w:sz w:val="20"/>
          <w:szCs w:val="20"/>
        </w:rPr>
        <w:t xml:space="preserve">остановлению администрации </w:t>
      </w:r>
    </w:p>
    <w:p w:rsidR="006A0DA7" w:rsidRPr="006A0DA7" w:rsidRDefault="00FA30DE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Раздольевского</w:t>
      </w:r>
      <w:r w:rsidR="00281B44">
        <w:rPr>
          <w:rFonts w:ascii="Times New Roman" w:eastAsia="Times New Roman" w:hAnsi="Times New Roman" w:cs="Times New Roman"/>
          <w:sz w:val="20"/>
          <w:szCs w:val="20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 w:rsidR="00281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DA7" w:rsidRPr="006A0DA7">
        <w:rPr>
          <w:rFonts w:ascii="Times New Roman" w:eastAsia="Times New Roman" w:hAnsi="Times New Roman" w:cs="Times New Roman"/>
          <w:sz w:val="20"/>
          <w:szCs w:val="20"/>
        </w:rPr>
        <w:t>поселени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</w:p>
    <w:p w:rsidR="006A0DA7" w:rsidRPr="006A0DA7" w:rsidRDefault="006A0DA7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A0DA7">
        <w:rPr>
          <w:rFonts w:ascii="Times New Roman" w:eastAsia="Times New Roman" w:hAnsi="Times New Roman" w:cs="Times New Roman"/>
          <w:sz w:val="20"/>
          <w:szCs w:val="20"/>
        </w:rPr>
        <w:t xml:space="preserve"> Приозерский муниципальный район </w:t>
      </w:r>
    </w:p>
    <w:p w:rsidR="006A0DA7" w:rsidRPr="006A0DA7" w:rsidRDefault="006A0DA7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A0DA7">
        <w:rPr>
          <w:rFonts w:ascii="Times New Roman" w:eastAsia="Times New Roman" w:hAnsi="Times New Roman" w:cs="Times New Roman"/>
          <w:sz w:val="20"/>
          <w:szCs w:val="20"/>
        </w:rPr>
        <w:t>Ленинградской области</w:t>
      </w:r>
      <w:r w:rsidR="00B2007F" w:rsidRPr="006A0DA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C26943" w:rsidRPr="00C062B6" w:rsidRDefault="00B2007F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DA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C26943" w:rsidRPr="006A0DA7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F74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30DE">
        <w:rPr>
          <w:rFonts w:ascii="Times New Roman" w:eastAsia="Times New Roman" w:hAnsi="Times New Roman" w:cs="Times New Roman"/>
          <w:sz w:val="20"/>
          <w:szCs w:val="20"/>
        </w:rPr>
        <w:t>05</w:t>
      </w:r>
      <w:r w:rsidR="006A0DA7" w:rsidRPr="006A0DA7">
        <w:rPr>
          <w:rFonts w:ascii="Times New Roman" w:eastAsia="Times New Roman" w:hAnsi="Times New Roman" w:cs="Times New Roman"/>
          <w:sz w:val="20"/>
          <w:szCs w:val="20"/>
        </w:rPr>
        <w:t>.0</w:t>
      </w:r>
      <w:r w:rsidR="00FA30DE">
        <w:rPr>
          <w:rFonts w:ascii="Times New Roman" w:eastAsia="Times New Roman" w:hAnsi="Times New Roman" w:cs="Times New Roman"/>
          <w:sz w:val="20"/>
          <w:szCs w:val="20"/>
        </w:rPr>
        <w:t>7</w:t>
      </w:r>
      <w:r w:rsidR="00C062B6" w:rsidRPr="006A0D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943" w:rsidRPr="006A0DA7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625805" w:rsidRPr="006A0DA7">
        <w:rPr>
          <w:rFonts w:ascii="Times New Roman" w:eastAsia="Times New Roman" w:hAnsi="Times New Roman" w:cs="Times New Roman"/>
          <w:sz w:val="20"/>
          <w:szCs w:val="20"/>
        </w:rPr>
        <w:t>3</w:t>
      </w:r>
      <w:r w:rsidR="00C26943" w:rsidRPr="006A0D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21978" w:rsidRPr="006A0DA7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865A88">
        <w:rPr>
          <w:rFonts w:ascii="Times New Roman" w:eastAsia="Times New Roman" w:hAnsi="Times New Roman" w:cs="Times New Roman"/>
          <w:sz w:val="20"/>
          <w:szCs w:val="20"/>
        </w:rPr>
        <w:t>162</w:t>
      </w:r>
      <w:r w:rsidR="00C26943" w:rsidRPr="006A0D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26943" w:rsidRPr="00C062B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C26943" w:rsidRPr="00C062B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ПРИНЯТИЯ УВЕДОМЛЕНИЙ, СВЯЗАННЫХ СО СНОСОМ ОБЪЕКТОВ </w:t>
      </w:r>
    </w:p>
    <w:p w:rsidR="00C26943" w:rsidRPr="00C062B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КАПИТАЛЬНОГО СТРОИТЕЛЬСТВА </w:t>
      </w:r>
    </w:p>
    <w:p w:rsidR="00C26943" w:rsidRPr="00C062B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26943" w:rsidRPr="00C062B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6943" w:rsidRPr="00C062B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принятия уведомлений, связанных со сносом объектов капитального строительства (далее - Порядок), устанавливает единый порядок принятия уведомлений о планируемом сносе объекта капитального строительства, о завершении сноса объекта капитального строительства (далее - уведомление о планируемом сносе, уведомление о завершении сноса, Уведомление соответственно).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1.2. Заявителем является застройщик или технический заказчик (далее - Заявитель).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От имени Заявителя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Заявителя.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1.3. Уведомление подается по форме, утвержденной приказом</w:t>
      </w:r>
      <w:r w:rsidR="00D85B02" w:rsidRPr="00C062B6">
        <w:rPr>
          <w:rFonts w:ascii="Times New Roman" w:eastAsia="Times New Roman" w:hAnsi="Times New Roman" w:cs="Times New Roman"/>
          <w:sz w:val="24"/>
          <w:szCs w:val="24"/>
        </w:rPr>
        <w:t xml:space="preserve"> Минстроя России от 24.01.2019 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D85B02" w:rsidRPr="00C062B6">
        <w:rPr>
          <w:rFonts w:ascii="Times New Roman" w:eastAsia="Times New Roman" w:hAnsi="Times New Roman" w:cs="Times New Roman"/>
          <w:sz w:val="24"/>
          <w:szCs w:val="24"/>
        </w:rPr>
        <w:t>№ 34/пр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D85B02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1.4. Уведомление может быть подано на бумажном носителе посредством личного обращения в Администрацию, в электронной форме посредством </w:t>
      </w:r>
      <w:r w:rsidR="00B2007F" w:rsidRPr="00C062B6">
        <w:rPr>
          <w:rFonts w:ascii="Times New Roman" w:eastAsia="Calibri" w:hAnsi="Times New Roman" w:cs="Times New Roman"/>
          <w:sz w:val="24"/>
          <w:szCs w:val="24"/>
        </w:rPr>
        <w:t xml:space="preserve">Портала государственных и муниципальных услуг (функций) Ленинградской области (далее - </w:t>
      </w:r>
      <w:r w:rsidR="003875AF" w:rsidRPr="00C062B6">
        <w:rPr>
          <w:rFonts w:ascii="Times New Roman" w:eastAsia="Times New Roman" w:hAnsi="Times New Roman" w:cs="Times New Roman"/>
          <w:sz w:val="24"/>
          <w:szCs w:val="24"/>
        </w:rPr>
        <w:t>Региональный портал</w:t>
      </w:r>
      <w:r w:rsidR="00B2007F" w:rsidRPr="00C062B6">
        <w:rPr>
          <w:rFonts w:ascii="Times New Roman" w:eastAsia="Calibri" w:hAnsi="Times New Roman" w:cs="Times New Roman"/>
          <w:sz w:val="24"/>
          <w:szCs w:val="24"/>
        </w:rPr>
        <w:t xml:space="preserve">)/Единого портала государственных услуг (далее – </w:t>
      </w:r>
      <w:r w:rsidR="003875AF" w:rsidRPr="00C062B6">
        <w:rPr>
          <w:rFonts w:ascii="Times New Roman" w:eastAsia="Times New Roman" w:hAnsi="Times New Roman" w:cs="Times New Roman"/>
          <w:sz w:val="24"/>
          <w:szCs w:val="24"/>
        </w:rPr>
        <w:t>Единый портал</w:t>
      </w:r>
      <w:r w:rsidR="00B2007F" w:rsidRPr="00C062B6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r w:rsidR="00B2007F" w:rsidRPr="00C062B6">
        <w:rPr>
          <w:rFonts w:ascii="Times New Roman" w:hAnsi="Times New Roman" w:cs="Times New Roman"/>
          <w:sz w:val="24"/>
          <w:szCs w:val="24"/>
        </w:rPr>
        <w:t xml:space="preserve">www.gu.lenobl.ru/ </w:t>
      </w:r>
      <w:hyperlink r:id="rId8" w:history="1">
        <w:r w:rsidR="00B2007F" w:rsidRPr="00C062B6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www.gosuslugi.ru</w:t>
        </w:r>
      </w:hyperlink>
      <w:r w:rsidR="00B2007F" w:rsidRPr="00C06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или почтового отправления, путем личного обращения Заявителя в </w:t>
      </w:r>
      <w:r w:rsidR="00B2007F" w:rsidRPr="00C062B6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МФЦ)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 рамках заключенного между Администрацией и </w:t>
      </w:r>
      <w:r w:rsidR="00B2007F" w:rsidRPr="00C062B6">
        <w:rPr>
          <w:rFonts w:ascii="Times New Roman" w:eastAsia="Calibri" w:hAnsi="Times New Roman" w:cs="Times New Roman"/>
          <w:sz w:val="24"/>
          <w:szCs w:val="24"/>
        </w:rPr>
        <w:t>МФЦ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соглашения,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1.5. Уведомление о планируемом сносе должно содержать следующие сведения, установленные частью 9 статьи 55.31 Градостроительного кодекса Российской Федерации: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1) фамилия, имя, отчество (при наличии), место жительства Заявителя, реквизиты документа, удостоверяющего личность (для физического лица);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3) кадастровый номер земельного участка (при наличии), адрес или описание местоположения земельного участка;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4) сведения о праве Заявителя на земельный участок, а также сведения о наличии прав иных лиц на земельный участок (при наличии таких лиц);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сведения о праве Заявителя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 </w:t>
      </w:r>
    </w:p>
    <w:p w:rsidR="00191A30" w:rsidRDefault="00191A30" w:rsidP="00FA30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943" w:rsidRPr="00C062B6" w:rsidRDefault="00C26943" w:rsidP="00FA30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7) почтовый адрес и (или) адрес электронной почты для связи с Заявителем.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1.6. Перечень документов, предоставляемых Заявителем (далее - Документы):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1.6.1. К уведомлению о планируемом сносе прилагаются: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1) результаты и материалы обследования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2) проект организации работ по сносу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4)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1.6.2. К уведомлению о завершении сноса прилагаются: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 </w:t>
      </w:r>
    </w:p>
    <w:p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 </w:t>
      </w:r>
    </w:p>
    <w:p w:rsidR="00C26943" w:rsidRPr="00C062B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Общие требования к направлению Уведомления и Документам,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6943" w:rsidRPr="00C062B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предоставляемым Заявителем в электронном виде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6943" w:rsidRPr="00C062B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2.1. В целях осуществления муниципальной функции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Уведомления в карточке муниципальной функции на Едином портале или Региональном портале с приложением электронных образов Документов и (или) указанием сведений из Документов. </w:t>
      </w:r>
    </w:p>
    <w:p w:rsidR="00157734" w:rsidRDefault="00157734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При подаче Уведомления в электронной форме Уведомление и Документы подписываются электронной подписью в соответствии с требованиями постановления Правительства Российской Федерации от 25.06.2012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5AF" w:rsidRPr="00C062B6">
        <w:rPr>
          <w:rFonts w:ascii="Times New Roman" w:eastAsia="Times New Roman" w:hAnsi="Times New Roman" w:cs="Times New Roman"/>
          <w:sz w:val="24"/>
          <w:szCs w:val="24"/>
        </w:rPr>
        <w:t>№ 634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875AF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2.2. В целях осуществления функции в электронной форме Заявителю или его представителю обеспечивается в </w:t>
      </w:r>
      <w:r w:rsidR="003875AF" w:rsidRPr="00C062B6">
        <w:rPr>
          <w:rFonts w:ascii="Times New Roman" w:eastAsia="Calibri" w:hAnsi="Times New Roman" w:cs="Times New Roman"/>
          <w:sz w:val="24"/>
          <w:szCs w:val="24"/>
        </w:rPr>
        <w:t>МФЦ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доступ к Единому порталу, Региональному порталу в соответствии с постановлением Правительства Росс</w:t>
      </w:r>
      <w:r w:rsidR="003072BB" w:rsidRPr="00C062B6">
        <w:rPr>
          <w:rFonts w:ascii="Times New Roman" w:eastAsia="Times New Roman" w:hAnsi="Times New Roman" w:cs="Times New Roman"/>
          <w:sz w:val="24"/>
          <w:szCs w:val="24"/>
        </w:rPr>
        <w:t>ийской Федерации от 22.12.2012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072BB" w:rsidRPr="00C062B6">
        <w:rPr>
          <w:rFonts w:ascii="Times New Roman" w:eastAsia="Times New Roman" w:hAnsi="Times New Roman" w:cs="Times New Roman"/>
          <w:sz w:val="24"/>
          <w:szCs w:val="24"/>
        </w:rPr>
        <w:t>№ 1376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3072BB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2.3. Документы, прилагаемые к Уведомлению, представляемые в электронной форме, направляются в следующих форматах: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2.4. В случае если оригиналы Документов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C26943" w:rsidRPr="00C062B6" w:rsidRDefault="003072BB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>черно-белый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 xml:space="preserve"> (при отсутствии в Документе графических изображений и (или) цветного текста); </w:t>
      </w:r>
    </w:p>
    <w:p w:rsidR="00C26943" w:rsidRPr="00C062B6" w:rsidRDefault="003072BB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>оттенки серого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C26943" w:rsidRPr="00C062B6" w:rsidRDefault="003072BB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>цветной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» или «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>режим полной цветопередачи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в Документе цветных графических изображений либо цветного текста).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2.6. Документы, прилагаемые Заявителем к Уведомлению,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:rsidR="00C26943" w:rsidRPr="00C062B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26943" w:rsidRPr="00C062B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Порядок принятия Уведомлений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6943" w:rsidRPr="00C062B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Прием Уведомлений осуществляется администрацией </w:t>
      </w:r>
      <w:r w:rsidR="00FA30DE">
        <w:rPr>
          <w:rFonts w:ascii="Times New Roman" w:eastAsia="Times New Roman" w:hAnsi="Times New Roman" w:cs="Times New Roman"/>
          <w:sz w:val="24"/>
          <w:szCs w:val="24"/>
        </w:rPr>
        <w:t xml:space="preserve">Раздольевского сельского поселения </w:t>
      </w:r>
      <w:r w:rsidR="008B1AE8" w:rsidRPr="008B1AE8">
        <w:rPr>
          <w:rFonts w:ascii="Times New Roman" w:eastAsia="Times New Roman" w:hAnsi="Times New Roman" w:cs="Times New Roman"/>
          <w:sz w:val="24"/>
          <w:szCs w:val="24"/>
        </w:rPr>
        <w:t>Приозерск</w:t>
      </w:r>
      <w:r w:rsidR="008B1AE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B1AE8" w:rsidRPr="008B1AE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8B1AE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B1AE8" w:rsidRPr="008B1AE8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8B1AE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1AE8" w:rsidRPr="008B1AE8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(далее - Администрация) в случаях обращения Заявителя личного обращения в Администрацию, посредством Единого или Регионального порталов, ГИСОГД или почтового отправления, </w:t>
      </w:r>
      <w:r w:rsidR="003875AF" w:rsidRPr="00C062B6">
        <w:rPr>
          <w:rFonts w:ascii="Times New Roman" w:eastAsia="Calibri" w:hAnsi="Times New Roman" w:cs="Times New Roman"/>
          <w:sz w:val="24"/>
          <w:szCs w:val="24"/>
        </w:rPr>
        <w:t>МФЦ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- в случаях личного обращения Заявителя в </w:t>
      </w:r>
      <w:r w:rsidR="003875AF" w:rsidRPr="00C062B6">
        <w:rPr>
          <w:rFonts w:ascii="Times New Roman" w:eastAsia="Calibri" w:hAnsi="Times New Roman" w:cs="Times New Roman"/>
          <w:sz w:val="24"/>
          <w:szCs w:val="24"/>
        </w:rPr>
        <w:t>МФЦ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3.2. В ходе личного приема Заявителя сотрудник Администрации или МФЦ в срок, установленный пунктом 3.4 Порядка: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а) устанавливает личность обратившегося Заявителя способами, предусмотренными Фед</w:t>
      </w:r>
      <w:r w:rsidR="000B6934" w:rsidRPr="00C062B6">
        <w:rPr>
          <w:rFonts w:ascii="Times New Roman" w:eastAsia="Times New Roman" w:hAnsi="Times New Roman" w:cs="Times New Roman"/>
          <w:sz w:val="24"/>
          <w:szCs w:val="24"/>
        </w:rPr>
        <w:t>еральным законом от 27.07.2010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B6934" w:rsidRPr="00C062B6">
        <w:rPr>
          <w:rFonts w:ascii="Times New Roman" w:eastAsia="Times New Roman" w:hAnsi="Times New Roman" w:cs="Times New Roman"/>
          <w:sz w:val="24"/>
          <w:szCs w:val="24"/>
        </w:rPr>
        <w:t xml:space="preserve"> № 210-ФЗ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B6934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 </w:t>
      </w:r>
    </w:p>
    <w:p w:rsidR="00281B44" w:rsidRDefault="00C26943" w:rsidP="0055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б) информирует Заявителя о порядке и сроках рассмотрения Уведомления; </w:t>
      </w:r>
    </w:p>
    <w:p w:rsidR="00C26943" w:rsidRPr="00C062B6" w:rsidRDefault="00C26943" w:rsidP="0028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в) обеспечивает заполнение Уведомления, после этого предлагает Заявителю убедиться в правильности внесенных в Уведомление данных и</w:t>
      </w:r>
      <w:r w:rsidR="00281B44">
        <w:rPr>
          <w:rFonts w:ascii="Times New Roman" w:eastAsia="Times New Roman" w:hAnsi="Times New Roman" w:cs="Times New Roman"/>
          <w:sz w:val="24"/>
          <w:szCs w:val="24"/>
        </w:rPr>
        <w:t xml:space="preserve"> подписать такое Уведомление или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прием Уведомления в случае, если Заявитель самостоятельно оформил Уведомление. Проверяет наличие документов, которые в силу пункта 1.6 Порядка Заявитель должен предоставить самостоятельно (далее - Документы);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г) обеспечивает изготовление копий с представленных Заявителем (представителем Заявителя) оригиналов документов, предусмотренных частью 6 статьи 7 Фед</w:t>
      </w:r>
      <w:r w:rsidR="000B6934" w:rsidRPr="00C062B6">
        <w:rPr>
          <w:rFonts w:ascii="Times New Roman" w:eastAsia="Times New Roman" w:hAnsi="Times New Roman" w:cs="Times New Roman"/>
          <w:sz w:val="24"/>
          <w:szCs w:val="24"/>
        </w:rPr>
        <w:t xml:space="preserve">ерального закона от 27.07.2010 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0B6934" w:rsidRPr="00C062B6">
        <w:rPr>
          <w:rFonts w:ascii="Times New Roman" w:eastAsia="Times New Roman" w:hAnsi="Times New Roman" w:cs="Times New Roman"/>
          <w:sz w:val="24"/>
          <w:szCs w:val="24"/>
        </w:rPr>
        <w:t>№ 210-ФЗ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2491C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Выполняет на таких копиях надпись об их соответствии оригиналам, заверяет своей подписью с указанием фамилии и инициалов, должности и даты заверения;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д) проверяет наличие оснований для отказа в приеме Документов, установленных пунктом 3.8 Порядка, обеспечивает регистрацию Уведомления в соответствии с правилами делопроизводства Администрации или МФЦ, а также выдачу Заявителю под личную подпись расписки о приеме Уведомления и Документов либо решение об отказе в приеме Документов.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3.3. При поступлении в Администрацию Уведомления и Документов в электронной форме, посредством почтового отправления или из МФЦ, сотрудник </w:t>
      </w:r>
      <w:r w:rsidR="00B2491C" w:rsidRPr="00C062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A30DE">
        <w:rPr>
          <w:rFonts w:ascii="Times New Roman" w:eastAsia="Times New Roman" w:hAnsi="Times New Roman" w:cs="Times New Roman"/>
          <w:sz w:val="24"/>
          <w:szCs w:val="24"/>
        </w:rPr>
        <w:t>Раздольевского сельского поселения</w:t>
      </w:r>
      <w:r w:rsidR="00B2491C"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(далее сотрудник)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пунктом 3.4 Порядка для регистрации Уведомления, проверяет наличие (отсутствие) указанных в пункте 3.6 Порядка оснований для отказа в их приеме.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указанных в пункте 3.6 Порядка оснований для отказа в приеме Уведомления и Документов сотрудник в срок, установленный пунктом 3.4 Порядка, обеспечивает регистрацию Уведомления в Журнале регистрации заявлений и направление Заявителю (представителю Заявителя) уведомления о регистрации почтовым отправлением и (или) на адрес электронной почты, указанные в Уведомлении для связи.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При наличии установленных пунктом 3.6 Порядка оснований для отказа в приеме Уведомления и Документов сотрудник в срок не более чем 2 рабочих дня, следующих за днем поступления в Администрацию Уведомления и Документов, готовит уведомление об отказе в приеме Уведомления и Документов с указанием оснований такого отказа и направляет его Заявителю (представителю Заявителя) почтовым отправлением и (или) на адрес электронной почты, указанные в Уведомлении для связи.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3.4. Регистрация Уведомления при обращении в МФЦ осуществляется в день обращения. При поступлении Уведомления в электронной форме, посредством почтового отправления в рабочие дни в пределах графика работы Администрации - в день его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поступления, при поступлении в выходные или праздничные дни, а также вне графика работы Администрации - в первый рабочий день, следующий за днем его поступления.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3.5. Сотрудник Администрации не позднее 1 рабочего дня, следующего за днем поступления Уведомления и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 осуществляет подготовку и направление межведомственных запросов по системе межведомственного электронного взаимодействия </w:t>
      </w:r>
      <w:r w:rsidR="00E2379A" w:rsidRPr="00C062B6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либо посредством внутриведомственного взаимодействия со структурными подразделениями Администрации в следующие органы и организации: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367422" w:rsidRPr="00C062B6">
        <w:rPr>
          <w:rFonts w:ascii="Times New Roman" w:eastAsia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Ленинградской области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предоставлении: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- правоустанавливающих документов на земельный участок;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2) в Федеральную налоговую службу о предоставлении сведений: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- сведений из Единого государственного реестра юридических лиц (для заявителей - юридических лиц);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- о государственной регистрации актов о рождении (в случае подачи Уведомления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3) в органы опеки и попечительства о предоставлении: </w:t>
      </w:r>
    </w:p>
    <w:p w:rsidR="00C26943" w:rsidRPr="00C062B6" w:rsidRDefault="00C26943" w:rsidP="0028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- сведений из приказа (постановления) об установлении опеки (попечительства) (в случае подачи Уведомления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4) в Управление Министерства внутренних дел </w:t>
      </w:r>
      <w:r w:rsidR="00D30EF7" w:rsidRPr="00C062B6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по </w:t>
      </w:r>
      <w:r w:rsidR="00367422" w:rsidRPr="00C062B6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  <w:r w:rsidR="00D30EF7"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При личном предоставлении Заявителем правоустанавливающих документов межведомственные запросы об их предоставлении в </w:t>
      </w:r>
      <w:r w:rsidR="00367422" w:rsidRPr="00C062B6">
        <w:rPr>
          <w:rFonts w:ascii="Times New Roman" w:eastAsia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Ленинградской области </w:t>
      </w:r>
      <w:r w:rsidR="00F97A0D" w:rsidRPr="00C062B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3.6. Исчерпывающий перечень оснований для отказа в приеме Уведомления и Документов, в том числе представленных в электронной форме: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а) Уведомление представлено в орган местного самоуправления, в полномочия которого не входит осуществление функции;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б) представленные Документы утратили силу на день направления Уведомления;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д) Уведомление и Документы представлены в электронной форме с нарушением требований, установленных пунктами 2.3 - 2.4 Порядка;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е) выявлено несоблюдение установленных статьей 11 Фед</w:t>
      </w:r>
      <w:r w:rsidR="00D30EF7" w:rsidRPr="00C062B6">
        <w:rPr>
          <w:rFonts w:ascii="Times New Roman" w:eastAsia="Times New Roman" w:hAnsi="Times New Roman" w:cs="Times New Roman"/>
          <w:sz w:val="24"/>
          <w:szCs w:val="24"/>
        </w:rPr>
        <w:t>ерального закона от 06.04.2011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30EF7" w:rsidRPr="00C062B6">
        <w:rPr>
          <w:rFonts w:ascii="Times New Roman" w:eastAsia="Times New Roman" w:hAnsi="Times New Roman" w:cs="Times New Roman"/>
          <w:sz w:val="24"/>
          <w:szCs w:val="24"/>
        </w:rPr>
        <w:t xml:space="preserve"> № 63-ФЗ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Об электронной подписи</w:t>
      </w:r>
      <w:r w:rsidR="00D30EF7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форме;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ж) неполное заполнение полей в форме Уведомления, в том числе в интерактивной форме уведомления на ЕПГУ, ГИСОГД; </w:t>
      </w:r>
    </w:p>
    <w:p w:rsidR="002B45AF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lastRenderedPageBreak/>
        <w:t>3.7</w:t>
      </w:r>
      <w:bookmarkStart w:id="0" w:name="_GoBack"/>
      <w:bookmarkEnd w:id="0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Сотрудник Администрации в течение 7 рабочих дней со дня поступления уведомления о планируемом сносе проводит проверку наличия документов, указанных в подпункте 1, 2 пункта 1.6.1 Порядка,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</w:t>
      </w:r>
      <w:r w:rsidR="00367422" w:rsidRPr="00C062B6">
        <w:rPr>
          <w:rFonts w:ascii="Times New Roman" w:eastAsia="Times New Roman" w:hAnsi="Times New Roman" w:cs="Times New Roman"/>
          <w:sz w:val="24"/>
          <w:szCs w:val="24"/>
        </w:rPr>
        <w:t>Комитет государственного строительного надзора и государственной экспертизы Ленинградской области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документов, указанных в подпункте 1, 2 пункта 1.6.1 Порядка, сотрудник Администрации запрашивает их у Заявителя. </w:t>
      </w:r>
    </w:p>
    <w:p w:rsidR="002B45AF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3.8. Сотрудник Администрации в течение 7 рабочих дней со дня поступления уведомления о завершении сноса обеспечивает размещение этого уведомления в ГИСОГД и уведомляет об этом </w:t>
      </w:r>
      <w:r w:rsidR="00F01C1F" w:rsidRPr="00C062B6">
        <w:rPr>
          <w:rFonts w:ascii="Times New Roman" w:eastAsia="Times New Roman" w:hAnsi="Times New Roman" w:cs="Times New Roman"/>
          <w:sz w:val="24"/>
          <w:szCs w:val="24"/>
        </w:rPr>
        <w:t>Комитет государственного строительного надзора и государственной экспертизы Ленинградской области</w:t>
      </w:r>
      <w:r w:rsidR="002B45AF"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sectPr w:rsidR="00C26943" w:rsidRPr="00C062B6" w:rsidSect="00555293">
      <w:footerReference w:type="default" r:id="rId9"/>
      <w:pgSz w:w="11906" w:h="16838"/>
      <w:pgMar w:top="1134" w:right="850" w:bottom="1134" w:left="1701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4B3" w:rsidRDefault="005244B3" w:rsidP="00282788">
      <w:pPr>
        <w:spacing w:after="0" w:line="240" w:lineRule="auto"/>
      </w:pPr>
      <w:r>
        <w:separator/>
      </w:r>
    </w:p>
  </w:endnote>
  <w:endnote w:type="continuationSeparator" w:id="0">
    <w:p w:rsidR="005244B3" w:rsidRDefault="005244B3" w:rsidP="0028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565898"/>
      <w:docPartObj>
        <w:docPartGallery w:val="Page Numbers (Bottom of Page)"/>
        <w:docPartUnique/>
      </w:docPartObj>
    </w:sdtPr>
    <w:sdtEndPr/>
    <w:sdtContent>
      <w:p w:rsidR="00C062B6" w:rsidRDefault="00B77FA0">
        <w:pPr>
          <w:pStyle w:val="a7"/>
          <w:jc w:val="right"/>
        </w:pPr>
        <w:r>
          <w:fldChar w:fldCharType="begin"/>
        </w:r>
        <w:r w:rsidR="00C062B6">
          <w:instrText>PAGE   \* MERGEFORMAT</w:instrText>
        </w:r>
        <w:r>
          <w:fldChar w:fldCharType="separate"/>
        </w:r>
        <w:r w:rsidR="00555293">
          <w:rPr>
            <w:noProof/>
          </w:rPr>
          <w:t>6</w:t>
        </w:r>
        <w:r>
          <w:fldChar w:fldCharType="end"/>
        </w:r>
      </w:p>
    </w:sdtContent>
  </w:sdt>
  <w:p w:rsidR="00C062B6" w:rsidRDefault="00C062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4B3" w:rsidRDefault="005244B3" w:rsidP="00282788">
      <w:pPr>
        <w:spacing w:after="0" w:line="240" w:lineRule="auto"/>
      </w:pPr>
      <w:r>
        <w:separator/>
      </w:r>
    </w:p>
  </w:footnote>
  <w:footnote w:type="continuationSeparator" w:id="0">
    <w:p w:rsidR="005244B3" w:rsidRDefault="005244B3" w:rsidP="00282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589"/>
    <w:rsid w:val="000B6934"/>
    <w:rsid w:val="000B6B48"/>
    <w:rsid w:val="001244E3"/>
    <w:rsid w:val="00157734"/>
    <w:rsid w:val="00163836"/>
    <w:rsid w:val="00191A30"/>
    <w:rsid w:val="001C39D2"/>
    <w:rsid w:val="002138CF"/>
    <w:rsid w:val="00227D0E"/>
    <w:rsid w:val="00281B44"/>
    <w:rsid w:val="00282788"/>
    <w:rsid w:val="002B45AF"/>
    <w:rsid w:val="003072BB"/>
    <w:rsid w:val="00325D50"/>
    <w:rsid w:val="003622EB"/>
    <w:rsid w:val="00367422"/>
    <w:rsid w:val="003875AF"/>
    <w:rsid w:val="003A2E20"/>
    <w:rsid w:val="004664B8"/>
    <w:rsid w:val="00485789"/>
    <w:rsid w:val="004E7933"/>
    <w:rsid w:val="00521690"/>
    <w:rsid w:val="005244B3"/>
    <w:rsid w:val="00555293"/>
    <w:rsid w:val="005F6C8E"/>
    <w:rsid w:val="00621978"/>
    <w:rsid w:val="00625805"/>
    <w:rsid w:val="006A0DA7"/>
    <w:rsid w:val="006C4BE1"/>
    <w:rsid w:val="006E09D7"/>
    <w:rsid w:val="006E306B"/>
    <w:rsid w:val="006E3096"/>
    <w:rsid w:val="006F487C"/>
    <w:rsid w:val="007C4F31"/>
    <w:rsid w:val="007F3FB9"/>
    <w:rsid w:val="00812E69"/>
    <w:rsid w:val="008204DB"/>
    <w:rsid w:val="00821AAF"/>
    <w:rsid w:val="00865A88"/>
    <w:rsid w:val="008B1AE8"/>
    <w:rsid w:val="008D23F7"/>
    <w:rsid w:val="0092296A"/>
    <w:rsid w:val="00971D98"/>
    <w:rsid w:val="00AF5A79"/>
    <w:rsid w:val="00B06316"/>
    <w:rsid w:val="00B06E8B"/>
    <w:rsid w:val="00B2007F"/>
    <w:rsid w:val="00B2491C"/>
    <w:rsid w:val="00B77FA0"/>
    <w:rsid w:val="00C032C3"/>
    <w:rsid w:val="00C062B6"/>
    <w:rsid w:val="00C17F63"/>
    <w:rsid w:val="00C23B79"/>
    <w:rsid w:val="00C26943"/>
    <w:rsid w:val="00C32876"/>
    <w:rsid w:val="00C8455D"/>
    <w:rsid w:val="00CE3DB4"/>
    <w:rsid w:val="00D30EF7"/>
    <w:rsid w:val="00D62589"/>
    <w:rsid w:val="00D85B02"/>
    <w:rsid w:val="00E2379A"/>
    <w:rsid w:val="00E8360B"/>
    <w:rsid w:val="00F01C1F"/>
    <w:rsid w:val="00F744B7"/>
    <w:rsid w:val="00F95B43"/>
    <w:rsid w:val="00F97A0D"/>
    <w:rsid w:val="00FA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035C8-9597-4B29-AE4C-90810606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7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788"/>
  </w:style>
  <w:style w:type="paragraph" w:styleId="a7">
    <w:name w:val="footer"/>
    <w:basedOn w:val="a"/>
    <w:link w:val="a8"/>
    <w:uiPriority w:val="99"/>
    <w:unhideWhenUsed/>
    <w:rsid w:val="0028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788"/>
  </w:style>
  <w:style w:type="paragraph" w:customStyle="1" w:styleId="ConsPlusNormal">
    <w:name w:val="ConsPlusNormal"/>
    <w:rsid w:val="00B20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character" w:styleId="a9">
    <w:name w:val="Hyperlink"/>
    <w:basedOn w:val="a0"/>
    <w:uiPriority w:val="99"/>
    <w:semiHidden/>
    <w:unhideWhenUsed/>
    <w:rsid w:val="00B2007F"/>
    <w:rPr>
      <w:color w:val="0000FF"/>
      <w:u w:val="single"/>
    </w:rPr>
  </w:style>
  <w:style w:type="paragraph" w:customStyle="1" w:styleId="aa">
    <w:basedOn w:val="a"/>
    <w:next w:val="ab"/>
    <w:qFormat/>
    <w:rsid w:val="00C032C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C032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032C3"/>
  </w:style>
  <w:style w:type="paragraph" w:styleId="ad">
    <w:name w:val="Body Text Indent"/>
    <w:basedOn w:val="a"/>
    <w:link w:val="ae"/>
    <w:uiPriority w:val="99"/>
    <w:semiHidden/>
    <w:unhideWhenUsed/>
    <w:rsid w:val="00821AAF"/>
    <w:pPr>
      <w:widowControl w:val="0"/>
      <w:spacing w:after="120" w:line="240" w:lineRule="auto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21AAF"/>
    <w:rPr>
      <w:lang w:val="en-US" w:eastAsia="en-US"/>
    </w:rPr>
  </w:style>
  <w:style w:type="paragraph" w:customStyle="1" w:styleId="af">
    <w:name w:val="текст примечания"/>
    <w:basedOn w:val="a"/>
    <w:rsid w:val="0028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06BC-F316-4EC2-ABC5-D635D68A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Дина Гарун-Рашидовна</dc:creator>
  <cp:lastModifiedBy>Пользователь</cp:lastModifiedBy>
  <cp:revision>9</cp:revision>
  <cp:lastPrinted>2023-07-05T08:40:00Z</cp:lastPrinted>
  <dcterms:created xsi:type="dcterms:W3CDTF">2023-07-05T05:28:00Z</dcterms:created>
  <dcterms:modified xsi:type="dcterms:W3CDTF">2023-07-05T08:41:00Z</dcterms:modified>
</cp:coreProperties>
</file>