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2BD" w:rsidRPr="005122BD" w:rsidRDefault="005122BD" w:rsidP="005122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2B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9600" cy="601980"/>
            <wp:effectExtent l="0" t="0" r="0" b="0"/>
            <wp:docPr id="1" name="Рисунок 1" descr="Описание: 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2BD" w:rsidRPr="005122BD" w:rsidRDefault="005122BD" w:rsidP="005122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2B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 Раздольевское сельское поселение муниципального образования Приозерский муниципальный район Ленинградской области</w:t>
      </w:r>
    </w:p>
    <w:p w:rsidR="005122BD" w:rsidRPr="005122BD" w:rsidRDefault="005122BD" w:rsidP="00512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2BD" w:rsidRPr="005122BD" w:rsidRDefault="005122BD" w:rsidP="00512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122BD" w:rsidRPr="005122BD" w:rsidRDefault="005122BD" w:rsidP="005122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22BD" w:rsidRPr="005122BD" w:rsidRDefault="005122BD" w:rsidP="005122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22BD" w:rsidRPr="005122BD" w:rsidRDefault="005122BD" w:rsidP="005122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512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2022 года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</w:p>
    <w:p w:rsidR="005122BD" w:rsidRPr="005122BD" w:rsidRDefault="005122BD" w:rsidP="005122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9E8" w:rsidRPr="004902E6" w:rsidRDefault="000A29E8" w:rsidP="005A1A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9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04"/>
      </w:tblGrid>
      <w:tr w:rsidR="00775393" w:rsidRPr="00DE2CD2" w:rsidTr="00EB3C4B">
        <w:trPr>
          <w:trHeight w:val="221"/>
        </w:trPr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</w:tcPr>
          <w:p w:rsidR="00775393" w:rsidRPr="005122BD" w:rsidRDefault="00775393" w:rsidP="00775393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2BD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правил использования водных объектов общего пользования, расположенных на территории </w:t>
            </w:r>
            <w:r w:rsidR="005122BD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Раздольевское</w:t>
            </w:r>
            <w:r w:rsidRPr="005122B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муниципального образования Приозерский муниципальный район Ленинградской области, для личных и бытовых нужд</w:t>
            </w:r>
          </w:p>
        </w:tc>
      </w:tr>
    </w:tbl>
    <w:p w:rsidR="005A1ADF" w:rsidRPr="008E53BB" w:rsidRDefault="005A1ADF" w:rsidP="005122B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7195D" w:rsidRPr="005122BD" w:rsidRDefault="005122BD" w:rsidP="005122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 xml:space="preserve">               </w:t>
      </w:r>
      <w:r w:rsidR="008B352C" w:rsidRPr="005A1ADF">
        <w:rPr>
          <w:rFonts w:ascii="Times New Roman" w:hAnsi="Times New Roman" w:cs="Times New Roman"/>
          <w:sz w:val="28"/>
          <w:szCs w:val="28"/>
        </w:rPr>
        <w:t xml:space="preserve">В </w:t>
      </w:r>
      <w:r w:rsidR="008B352C" w:rsidRPr="00156673">
        <w:rPr>
          <w:rFonts w:ascii="Times New Roman" w:hAnsi="Times New Roman" w:cs="Times New Roman"/>
          <w:sz w:val="28"/>
          <w:szCs w:val="28"/>
        </w:rPr>
        <w:t xml:space="preserve">соответствии с Федеральным </w:t>
      </w:r>
      <w:hyperlink r:id="rId8" w:history="1">
        <w:r w:rsidR="008B352C" w:rsidRPr="0015667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B352C" w:rsidRPr="00156673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="0037195D" w:rsidRPr="00156673">
        <w:rPr>
          <w:rFonts w:ascii="Times New Roman" w:hAnsi="Times New Roman" w:cs="Times New Roman"/>
          <w:sz w:val="28"/>
          <w:szCs w:val="28"/>
        </w:rPr>
        <w:t>№ 131-ФЗ «</w:t>
      </w:r>
      <w:r w:rsidR="008B352C" w:rsidRPr="0015667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7195D" w:rsidRPr="00156673">
        <w:rPr>
          <w:rFonts w:ascii="Times New Roman" w:hAnsi="Times New Roman" w:cs="Times New Roman"/>
          <w:sz w:val="28"/>
          <w:szCs w:val="28"/>
        </w:rPr>
        <w:t>»</w:t>
      </w:r>
      <w:r w:rsidR="008B352C" w:rsidRPr="00156673">
        <w:rPr>
          <w:rFonts w:ascii="Times New Roman" w:hAnsi="Times New Roman" w:cs="Times New Roman"/>
          <w:sz w:val="28"/>
          <w:szCs w:val="28"/>
        </w:rPr>
        <w:t xml:space="preserve">, Водным </w:t>
      </w:r>
      <w:hyperlink r:id="rId9" w:history="1">
        <w:r w:rsidR="008B352C" w:rsidRPr="0015667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8B352C" w:rsidRPr="00156673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0" w:history="1">
        <w:r w:rsidR="008B352C" w:rsidRPr="0015667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8B352C" w:rsidRPr="00156673">
        <w:rPr>
          <w:rFonts w:ascii="Times New Roman" w:hAnsi="Times New Roman" w:cs="Times New Roman"/>
          <w:sz w:val="28"/>
          <w:szCs w:val="28"/>
        </w:rPr>
        <w:t xml:space="preserve"> Губернатора Ленинградской области от 29 декабря 2007 года </w:t>
      </w:r>
      <w:r w:rsidR="0037195D" w:rsidRPr="00156673">
        <w:rPr>
          <w:rFonts w:ascii="Times New Roman" w:hAnsi="Times New Roman" w:cs="Times New Roman"/>
          <w:sz w:val="28"/>
          <w:szCs w:val="28"/>
        </w:rPr>
        <w:t>№ 352 «</w:t>
      </w:r>
      <w:r w:rsidR="008B352C" w:rsidRPr="00156673">
        <w:rPr>
          <w:rFonts w:ascii="Times New Roman" w:hAnsi="Times New Roman" w:cs="Times New Roman"/>
          <w:sz w:val="28"/>
          <w:szCs w:val="28"/>
        </w:rPr>
        <w:t>Об утверждении Правил охраны жизни людей на водных</w:t>
      </w:r>
      <w:r w:rsidR="008B352C" w:rsidRPr="005A1ADF">
        <w:rPr>
          <w:rFonts w:ascii="Times New Roman" w:hAnsi="Times New Roman" w:cs="Times New Roman"/>
          <w:sz w:val="28"/>
          <w:szCs w:val="28"/>
        </w:rPr>
        <w:t xml:space="preserve"> объектах Ленинградской области</w:t>
      </w:r>
      <w:r w:rsidR="0037195D">
        <w:rPr>
          <w:rFonts w:ascii="Times New Roman" w:hAnsi="Times New Roman" w:cs="Times New Roman"/>
          <w:sz w:val="28"/>
          <w:szCs w:val="28"/>
        </w:rPr>
        <w:t>»</w:t>
      </w:r>
      <w:r w:rsidR="008B352C" w:rsidRPr="005A1ADF">
        <w:rPr>
          <w:rFonts w:ascii="Times New Roman" w:hAnsi="Times New Roman" w:cs="Times New Roman"/>
          <w:sz w:val="28"/>
          <w:szCs w:val="28"/>
        </w:rPr>
        <w:t xml:space="preserve"> и в целях осуществления мероприятий по обеспечению безопасности людей, охране их жизни и здоровья на водных объектах</w:t>
      </w:r>
      <w:r w:rsidR="00526AE8">
        <w:rPr>
          <w:rFonts w:ascii="Times New Roman" w:hAnsi="Times New Roman" w:cs="Times New Roman"/>
          <w:sz w:val="28"/>
          <w:szCs w:val="28"/>
        </w:rPr>
        <w:t>,</w:t>
      </w:r>
      <w:r w:rsidR="00775393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Раздольевское сельское поселение муниципального образования Приозерский муниципальный район Ленинградской области, администрация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Раздольевское сельское поселение</w:t>
      </w:r>
      <w:r w:rsidRPr="0037195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37195D" w:rsidRPr="0037195D">
        <w:rPr>
          <w:rFonts w:ascii="Times New Roman" w:hAnsi="Times New Roman" w:cs="Times New Roman"/>
          <w:b/>
          <w:sz w:val="28"/>
          <w:szCs w:val="28"/>
        </w:rPr>
        <w:t>:</w:t>
      </w:r>
    </w:p>
    <w:p w:rsidR="002F4125" w:rsidRPr="0037195D" w:rsidRDefault="002F4125" w:rsidP="0037195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52C" w:rsidRDefault="001D1746" w:rsidP="001D17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B352C" w:rsidRPr="0094120C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6" w:history="1">
        <w:r w:rsidR="008B352C" w:rsidRPr="0094120C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="008B352C" w:rsidRPr="0094120C">
        <w:rPr>
          <w:rFonts w:ascii="Times New Roman" w:hAnsi="Times New Roman" w:cs="Times New Roman"/>
          <w:sz w:val="28"/>
          <w:szCs w:val="28"/>
        </w:rPr>
        <w:t xml:space="preserve"> использования водных объектов общего пользования, рас</w:t>
      </w:r>
      <w:r w:rsidR="00775393">
        <w:rPr>
          <w:rFonts w:ascii="Times New Roman" w:hAnsi="Times New Roman" w:cs="Times New Roman"/>
          <w:sz w:val="28"/>
          <w:szCs w:val="28"/>
        </w:rPr>
        <w:t xml:space="preserve">положенных на территории </w:t>
      </w:r>
      <w:r w:rsidR="005122BD">
        <w:rPr>
          <w:rFonts w:ascii="Times New Roman" w:hAnsi="Times New Roman" w:cs="Times New Roman"/>
          <w:sz w:val="28"/>
          <w:szCs w:val="28"/>
        </w:rPr>
        <w:t>муниципального образования Раздольевское сельское поселение муниципального образования</w:t>
      </w:r>
      <w:r w:rsidR="00FF03DC">
        <w:rPr>
          <w:rFonts w:ascii="Times New Roman" w:hAnsi="Times New Roman" w:cs="Times New Roman"/>
          <w:sz w:val="28"/>
          <w:szCs w:val="28"/>
        </w:rPr>
        <w:t xml:space="preserve"> Приозерский муниципальный </w:t>
      </w:r>
      <w:proofErr w:type="spellStart"/>
      <w:r w:rsidR="00FF03DC">
        <w:rPr>
          <w:rFonts w:ascii="Times New Roman" w:hAnsi="Times New Roman" w:cs="Times New Roman"/>
          <w:sz w:val="28"/>
          <w:szCs w:val="28"/>
        </w:rPr>
        <w:t>раойн</w:t>
      </w:r>
      <w:proofErr w:type="spellEnd"/>
      <w:r w:rsidR="00FF03DC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8B352C" w:rsidRPr="0094120C">
        <w:rPr>
          <w:rFonts w:ascii="Times New Roman" w:hAnsi="Times New Roman" w:cs="Times New Roman"/>
          <w:sz w:val="28"/>
          <w:szCs w:val="28"/>
        </w:rPr>
        <w:t>,</w:t>
      </w:r>
      <w:r w:rsidR="008B352C" w:rsidRPr="005A1ADF">
        <w:rPr>
          <w:rFonts w:ascii="Times New Roman" w:hAnsi="Times New Roman" w:cs="Times New Roman"/>
          <w:sz w:val="28"/>
          <w:szCs w:val="28"/>
        </w:rPr>
        <w:t xml:space="preserve"> для личных и бытовых нужд согласно приложению</w:t>
      </w:r>
      <w:r w:rsidR="00700AD2">
        <w:rPr>
          <w:rFonts w:ascii="Times New Roman" w:hAnsi="Times New Roman" w:cs="Times New Roman"/>
          <w:sz w:val="28"/>
          <w:szCs w:val="28"/>
        </w:rPr>
        <w:t xml:space="preserve"> № 1</w:t>
      </w:r>
      <w:r w:rsidR="008B352C" w:rsidRPr="005A1ADF">
        <w:rPr>
          <w:rFonts w:ascii="Times New Roman" w:hAnsi="Times New Roman" w:cs="Times New Roman"/>
          <w:sz w:val="28"/>
          <w:szCs w:val="28"/>
        </w:rPr>
        <w:t>.</w:t>
      </w:r>
    </w:p>
    <w:p w:rsidR="00FF03DC" w:rsidRDefault="00FF03DC" w:rsidP="001D17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1746" w:rsidRDefault="001D1746" w:rsidP="001D1746">
      <w:pPr>
        <w:pStyle w:val="headertext"/>
        <w:shd w:val="clear" w:color="auto" w:fill="FFFFFF"/>
        <w:spacing w:before="0" w:beforeAutospacing="0" w:after="0" w:afterAutospacing="0"/>
        <w:ind w:firstLine="540"/>
        <w:contextualSpacing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 w:rsidRPr="0030431A">
        <w:rPr>
          <w:sz w:val="28"/>
          <w:szCs w:val="28"/>
        </w:rPr>
        <w:t xml:space="preserve">Утвердить </w:t>
      </w:r>
      <w:r w:rsidRPr="0030431A">
        <w:rPr>
          <w:rFonts w:eastAsia="Calibri"/>
          <w:color w:val="000000"/>
          <w:sz w:val="28"/>
          <w:szCs w:val="28"/>
          <w:lang w:eastAsia="en-US"/>
        </w:rPr>
        <w:t>состав комиссии по обследованию земельных участков, граничащих с водными объектами общего пользования и их береговыми полосами в гран</w:t>
      </w:r>
      <w:r w:rsidR="00775393">
        <w:rPr>
          <w:rFonts w:eastAsia="Calibri"/>
          <w:color w:val="000000"/>
          <w:sz w:val="28"/>
          <w:szCs w:val="28"/>
          <w:lang w:eastAsia="en-US"/>
        </w:rPr>
        <w:t xml:space="preserve">ицах муниципального образования </w:t>
      </w:r>
      <w:r w:rsidR="005122BD">
        <w:rPr>
          <w:rFonts w:eastAsia="Calibri"/>
          <w:color w:val="000000"/>
          <w:sz w:val="28"/>
          <w:szCs w:val="28"/>
          <w:lang w:eastAsia="en-US"/>
        </w:rPr>
        <w:t>Раздольевское</w:t>
      </w:r>
      <w:r w:rsidR="00775393">
        <w:rPr>
          <w:rFonts w:eastAsia="Calibri"/>
          <w:color w:val="000000"/>
          <w:sz w:val="28"/>
          <w:szCs w:val="28"/>
          <w:lang w:eastAsia="en-US"/>
        </w:rPr>
        <w:t xml:space="preserve"> сельское поселение</w:t>
      </w:r>
      <w:r w:rsidR="00FF03DC">
        <w:rPr>
          <w:rFonts w:eastAsia="Calibri"/>
          <w:color w:val="000000"/>
          <w:sz w:val="28"/>
          <w:szCs w:val="28"/>
          <w:lang w:eastAsia="en-US"/>
        </w:rPr>
        <w:t>, согласно приложению № 2</w:t>
      </w:r>
      <w:r w:rsidRPr="0030431A">
        <w:rPr>
          <w:rFonts w:eastAsia="Calibri"/>
          <w:color w:val="000000"/>
          <w:sz w:val="28"/>
          <w:szCs w:val="28"/>
          <w:lang w:eastAsia="en-US"/>
        </w:rPr>
        <w:t>.</w:t>
      </w:r>
    </w:p>
    <w:p w:rsidR="00FF03DC" w:rsidRPr="0030431A" w:rsidRDefault="00FF03DC" w:rsidP="001D1746">
      <w:pPr>
        <w:pStyle w:val="headertext"/>
        <w:shd w:val="clear" w:color="auto" w:fill="FFFFFF"/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</w:p>
    <w:p w:rsidR="0037195D" w:rsidRDefault="00266097" w:rsidP="0037195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7327B">
        <w:rPr>
          <w:rFonts w:ascii="Times New Roman" w:hAnsi="Times New Roman"/>
          <w:sz w:val="28"/>
          <w:szCs w:val="28"/>
        </w:rPr>
        <w:t>3</w:t>
      </w:r>
      <w:r w:rsidR="00775393">
        <w:rPr>
          <w:rFonts w:ascii="Times New Roman" w:hAnsi="Times New Roman"/>
          <w:sz w:val="28"/>
          <w:szCs w:val="28"/>
        </w:rPr>
        <w:t xml:space="preserve">. </w:t>
      </w:r>
      <w:r w:rsidR="00775393" w:rsidRPr="00775393">
        <w:rPr>
          <w:rFonts w:ascii="Times New Roman" w:hAnsi="Times New Roman"/>
          <w:sz w:val="28"/>
          <w:szCs w:val="28"/>
        </w:rPr>
        <w:t xml:space="preserve">Опубликовать настоящее постановление в СМИ и разместить на официальном сайте муниципального образования </w:t>
      </w:r>
      <w:r w:rsidR="005122BD">
        <w:rPr>
          <w:rFonts w:ascii="Times New Roman" w:hAnsi="Times New Roman"/>
          <w:sz w:val="28"/>
          <w:szCs w:val="28"/>
        </w:rPr>
        <w:t>Раздольевское</w:t>
      </w:r>
      <w:r w:rsidR="00775393" w:rsidRPr="00775393">
        <w:rPr>
          <w:rFonts w:ascii="Times New Roman" w:hAnsi="Times New Roman"/>
          <w:sz w:val="28"/>
          <w:szCs w:val="28"/>
        </w:rPr>
        <w:t xml:space="preserve"> сельское </w:t>
      </w:r>
      <w:r w:rsidR="00775393" w:rsidRPr="00775393">
        <w:rPr>
          <w:rFonts w:ascii="Times New Roman" w:hAnsi="Times New Roman"/>
          <w:sz w:val="28"/>
          <w:szCs w:val="28"/>
        </w:rPr>
        <w:lastRenderedPageBreak/>
        <w:t>поселение муниципального образования Приозерский муниципальный рай</w:t>
      </w:r>
      <w:r w:rsidR="00FF03DC">
        <w:rPr>
          <w:rFonts w:ascii="Times New Roman" w:hAnsi="Times New Roman"/>
          <w:sz w:val="28"/>
          <w:szCs w:val="28"/>
        </w:rPr>
        <w:t xml:space="preserve">он Ленинградской области </w:t>
      </w:r>
      <w:proofErr w:type="spellStart"/>
      <w:r w:rsidR="00FF03DC">
        <w:rPr>
          <w:rFonts w:ascii="Times New Roman" w:hAnsi="Times New Roman"/>
          <w:sz w:val="28"/>
          <w:szCs w:val="28"/>
        </w:rPr>
        <w:t>Раздольевское.РФ</w:t>
      </w:r>
      <w:proofErr w:type="spellEnd"/>
      <w:r w:rsidR="00FF03DC">
        <w:rPr>
          <w:rFonts w:ascii="Times New Roman" w:hAnsi="Times New Roman"/>
          <w:sz w:val="28"/>
          <w:szCs w:val="28"/>
        </w:rPr>
        <w:t xml:space="preserve"> </w:t>
      </w:r>
      <w:r w:rsidR="00775393" w:rsidRPr="00775393">
        <w:rPr>
          <w:rFonts w:ascii="Times New Roman" w:hAnsi="Times New Roman"/>
          <w:sz w:val="28"/>
          <w:szCs w:val="28"/>
        </w:rPr>
        <w:t>в сети Интернет</w:t>
      </w:r>
      <w:r w:rsidR="00FF03DC">
        <w:rPr>
          <w:rFonts w:ascii="Times New Roman" w:hAnsi="Times New Roman"/>
          <w:sz w:val="28"/>
          <w:szCs w:val="28"/>
        </w:rPr>
        <w:t>.</w:t>
      </w:r>
    </w:p>
    <w:p w:rsidR="00FF03DC" w:rsidRPr="00D54F94" w:rsidRDefault="00FF03DC" w:rsidP="0037195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195D" w:rsidRPr="00D54F94" w:rsidRDefault="00DB45E1" w:rsidP="0037195D">
      <w:pPr>
        <w:tabs>
          <w:tab w:val="left" w:pos="567"/>
        </w:tabs>
        <w:spacing w:after="0" w:line="240" w:lineRule="auto"/>
        <w:ind w:firstLine="2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87327B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7195D" w:rsidRPr="00D54F94">
        <w:rPr>
          <w:rFonts w:ascii="Times New Roman" w:eastAsia="Calibri" w:hAnsi="Times New Roman" w:cs="Times New Roman"/>
          <w:sz w:val="28"/>
          <w:szCs w:val="28"/>
        </w:rPr>
        <w:t>Постановление вступает в законную силу после его официального опубликования (обнародования).</w:t>
      </w:r>
    </w:p>
    <w:p w:rsidR="0037195D" w:rsidRPr="00D54F94" w:rsidRDefault="0037195D" w:rsidP="0037195D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95D" w:rsidRPr="00D54F94" w:rsidRDefault="0037195D" w:rsidP="0037195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195D" w:rsidRPr="00D54F94" w:rsidRDefault="0037195D" w:rsidP="0037195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4F94">
        <w:rPr>
          <w:rFonts w:ascii="Times New Roman" w:hAnsi="Times New Roman"/>
          <w:sz w:val="28"/>
          <w:szCs w:val="28"/>
        </w:rPr>
        <w:t xml:space="preserve">Глава </w:t>
      </w:r>
      <w:r w:rsidRPr="00D54F94">
        <w:rPr>
          <w:rFonts w:ascii="Times New Roman" w:eastAsia="Calibri" w:hAnsi="Times New Roman" w:cs="Times New Roman"/>
          <w:sz w:val="28"/>
          <w:szCs w:val="28"/>
        </w:rPr>
        <w:t xml:space="preserve">администрации                                                    </w:t>
      </w:r>
      <w:r w:rsidR="00FF03DC">
        <w:rPr>
          <w:rFonts w:ascii="Times New Roman" w:eastAsia="Calibri" w:hAnsi="Times New Roman" w:cs="Times New Roman"/>
          <w:sz w:val="28"/>
          <w:szCs w:val="28"/>
        </w:rPr>
        <w:t xml:space="preserve">                         В.В. Зайцева</w:t>
      </w:r>
    </w:p>
    <w:p w:rsidR="0037195D" w:rsidRDefault="0037195D" w:rsidP="0037195D">
      <w:pPr>
        <w:jc w:val="both"/>
        <w:rPr>
          <w:rFonts w:ascii="Verdana" w:hAnsi="Verdana"/>
          <w:sz w:val="21"/>
          <w:szCs w:val="21"/>
        </w:rPr>
      </w:pPr>
    </w:p>
    <w:p w:rsidR="00FF03DC" w:rsidRDefault="00FF03DC" w:rsidP="0037195D">
      <w:pPr>
        <w:jc w:val="both"/>
        <w:rPr>
          <w:rFonts w:ascii="Verdana" w:hAnsi="Verdana"/>
          <w:sz w:val="21"/>
          <w:szCs w:val="21"/>
        </w:rPr>
      </w:pPr>
    </w:p>
    <w:p w:rsidR="00FF03DC" w:rsidRDefault="00FF03DC" w:rsidP="0037195D">
      <w:pPr>
        <w:jc w:val="both"/>
        <w:rPr>
          <w:rFonts w:ascii="Verdana" w:hAnsi="Verdana"/>
          <w:sz w:val="21"/>
          <w:szCs w:val="21"/>
        </w:rPr>
      </w:pPr>
    </w:p>
    <w:p w:rsidR="00FF03DC" w:rsidRDefault="00FF03DC" w:rsidP="0037195D">
      <w:pPr>
        <w:jc w:val="both"/>
        <w:rPr>
          <w:rFonts w:ascii="Verdana" w:hAnsi="Verdana"/>
          <w:sz w:val="21"/>
          <w:szCs w:val="21"/>
        </w:rPr>
      </w:pPr>
    </w:p>
    <w:p w:rsidR="00FF03DC" w:rsidRDefault="00FF03DC" w:rsidP="0037195D">
      <w:pPr>
        <w:jc w:val="both"/>
        <w:rPr>
          <w:rFonts w:ascii="Verdana" w:hAnsi="Verdana"/>
          <w:sz w:val="21"/>
          <w:szCs w:val="21"/>
        </w:rPr>
      </w:pPr>
    </w:p>
    <w:p w:rsidR="00FF03DC" w:rsidRDefault="00FF03DC" w:rsidP="0037195D">
      <w:pPr>
        <w:jc w:val="both"/>
        <w:rPr>
          <w:rFonts w:ascii="Verdana" w:hAnsi="Verdana"/>
          <w:sz w:val="21"/>
          <w:szCs w:val="21"/>
        </w:rPr>
      </w:pPr>
    </w:p>
    <w:p w:rsidR="00FF03DC" w:rsidRDefault="00FF03DC" w:rsidP="0037195D">
      <w:pPr>
        <w:jc w:val="both"/>
        <w:rPr>
          <w:rFonts w:ascii="Verdana" w:hAnsi="Verdana"/>
          <w:sz w:val="21"/>
          <w:szCs w:val="21"/>
        </w:rPr>
      </w:pPr>
    </w:p>
    <w:p w:rsidR="00FF03DC" w:rsidRDefault="00FF03DC" w:rsidP="0037195D">
      <w:pPr>
        <w:jc w:val="both"/>
        <w:rPr>
          <w:rFonts w:ascii="Verdana" w:hAnsi="Verdana"/>
          <w:sz w:val="21"/>
          <w:szCs w:val="21"/>
        </w:rPr>
      </w:pPr>
    </w:p>
    <w:p w:rsidR="00FF03DC" w:rsidRDefault="00FF03DC" w:rsidP="0037195D">
      <w:pPr>
        <w:jc w:val="both"/>
        <w:rPr>
          <w:rFonts w:ascii="Verdana" w:hAnsi="Verdana"/>
          <w:sz w:val="21"/>
          <w:szCs w:val="21"/>
        </w:rPr>
      </w:pPr>
    </w:p>
    <w:p w:rsidR="00FF03DC" w:rsidRDefault="00FF03DC" w:rsidP="0037195D">
      <w:pPr>
        <w:jc w:val="both"/>
        <w:rPr>
          <w:rFonts w:ascii="Verdana" w:hAnsi="Verdana"/>
          <w:sz w:val="21"/>
          <w:szCs w:val="21"/>
        </w:rPr>
      </w:pPr>
    </w:p>
    <w:p w:rsidR="00FF03DC" w:rsidRDefault="00FF03DC" w:rsidP="0037195D">
      <w:pPr>
        <w:jc w:val="both"/>
        <w:rPr>
          <w:rFonts w:ascii="Verdana" w:hAnsi="Verdana"/>
          <w:sz w:val="21"/>
          <w:szCs w:val="21"/>
        </w:rPr>
      </w:pPr>
    </w:p>
    <w:p w:rsidR="00FF03DC" w:rsidRDefault="00FF03DC" w:rsidP="0037195D">
      <w:pPr>
        <w:jc w:val="both"/>
        <w:rPr>
          <w:rFonts w:ascii="Verdana" w:hAnsi="Verdana"/>
          <w:sz w:val="21"/>
          <w:szCs w:val="21"/>
        </w:rPr>
      </w:pPr>
    </w:p>
    <w:p w:rsidR="00FF03DC" w:rsidRDefault="00FF03DC" w:rsidP="0037195D">
      <w:pPr>
        <w:jc w:val="both"/>
        <w:rPr>
          <w:rFonts w:ascii="Verdana" w:hAnsi="Verdana"/>
          <w:sz w:val="21"/>
          <w:szCs w:val="21"/>
        </w:rPr>
      </w:pPr>
    </w:p>
    <w:p w:rsidR="00FF03DC" w:rsidRDefault="00FF03DC" w:rsidP="0037195D">
      <w:pPr>
        <w:jc w:val="both"/>
        <w:rPr>
          <w:rFonts w:ascii="Verdana" w:hAnsi="Verdana"/>
          <w:sz w:val="21"/>
          <w:szCs w:val="21"/>
        </w:rPr>
      </w:pPr>
    </w:p>
    <w:p w:rsidR="00FF03DC" w:rsidRDefault="00FF03DC" w:rsidP="0037195D">
      <w:pPr>
        <w:jc w:val="both"/>
        <w:rPr>
          <w:rFonts w:ascii="Verdana" w:hAnsi="Verdana"/>
          <w:sz w:val="21"/>
          <w:szCs w:val="21"/>
        </w:rPr>
      </w:pPr>
    </w:p>
    <w:p w:rsidR="00FF03DC" w:rsidRDefault="00FF03DC" w:rsidP="0037195D">
      <w:pPr>
        <w:jc w:val="both"/>
        <w:rPr>
          <w:rFonts w:ascii="Verdana" w:hAnsi="Verdana"/>
          <w:sz w:val="21"/>
          <w:szCs w:val="21"/>
        </w:rPr>
      </w:pPr>
    </w:p>
    <w:p w:rsidR="00FF03DC" w:rsidRDefault="00FF03DC" w:rsidP="0037195D">
      <w:pPr>
        <w:jc w:val="both"/>
        <w:rPr>
          <w:rFonts w:ascii="Verdana" w:hAnsi="Verdana"/>
          <w:sz w:val="21"/>
          <w:szCs w:val="21"/>
        </w:rPr>
      </w:pPr>
    </w:p>
    <w:p w:rsidR="00FF03DC" w:rsidRDefault="00FF03DC" w:rsidP="0037195D">
      <w:pPr>
        <w:jc w:val="both"/>
        <w:rPr>
          <w:rFonts w:ascii="Verdana" w:hAnsi="Verdana"/>
          <w:sz w:val="21"/>
          <w:szCs w:val="21"/>
        </w:rPr>
      </w:pPr>
    </w:p>
    <w:p w:rsidR="00FF03DC" w:rsidRDefault="00FF03DC" w:rsidP="0037195D">
      <w:pPr>
        <w:jc w:val="both"/>
        <w:rPr>
          <w:rFonts w:ascii="Verdana" w:hAnsi="Verdana"/>
          <w:sz w:val="21"/>
          <w:szCs w:val="21"/>
        </w:rPr>
      </w:pPr>
    </w:p>
    <w:p w:rsidR="00FF03DC" w:rsidRDefault="00FF03DC" w:rsidP="0037195D">
      <w:pPr>
        <w:jc w:val="both"/>
        <w:rPr>
          <w:rFonts w:ascii="Verdana" w:hAnsi="Verdana"/>
          <w:sz w:val="21"/>
          <w:szCs w:val="21"/>
        </w:rPr>
      </w:pPr>
    </w:p>
    <w:p w:rsidR="00FF03DC" w:rsidRDefault="00FF03DC" w:rsidP="0037195D">
      <w:pPr>
        <w:jc w:val="both"/>
        <w:rPr>
          <w:rFonts w:ascii="Verdana" w:hAnsi="Verdana"/>
          <w:sz w:val="21"/>
          <w:szCs w:val="21"/>
        </w:rPr>
      </w:pPr>
    </w:p>
    <w:p w:rsidR="00FF03DC" w:rsidRDefault="00FF03DC" w:rsidP="0037195D">
      <w:pPr>
        <w:jc w:val="both"/>
        <w:rPr>
          <w:rFonts w:ascii="Verdana" w:hAnsi="Verdana"/>
          <w:sz w:val="21"/>
          <w:szCs w:val="21"/>
        </w:rPr>
      </w:pPr>
    </w:p>
    <w:p w:rsidR="00FF03DC" w:rsidRDefault="00FF03DC" w:rsidP="0037195D">
      <w:pPr>
        <w:jc w:val="both"/>
        <w:rPr>
          <w:rFonts w:ascii="Verdana" w:hAnsi="Verdana"/>
          <w:sz w:val="21"/>
          <w:szCs w:val="21"/>
        </w:rPr>
      </w:pPr>
    </w:p>
    <w:p w:rsidR="00FF03DC" w:rsidRPr="00FF03DC" w:rsidRDefault="00FF03DC" w:rsidP="00FF03D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F03DC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Исполнитель А.Ш. Шехмаметьева, тел. 8(81379)66-718</w:t>
      </w:r>
    </w:p>
    <w:p w:rsidR="00FF03DC" w:rsidRPr="00FF03DC" w:rsidRDefault="00FF03DC" w:rsidP="00FF03D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F03DC">
        <w:rPr>
          <w:rFonts w:ascii="Times New Roman" w:eastAsia="Times New Roman" w:hAnsi="Times New Roman" w:cs="Times New Roman"/>
          <w:sz w:val="16"/>
          <w:szCs w:val="16"/>
          <w:lang w:eastAsia="ru-RU"/>
        </w:rPr>
        <w:t>Разослано: дело - 2, прокуратура – 1</w:t>
      </w:r>
    </w:p>
    <w:p w:rsidR="00D168A9" w:rsidRPr="00E74E46" w:rsidRDefault="00D168A9" w:rsidP="00E74E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4125" w:rsidRPr="00782946" w:rsidRDefault="002F4125" w:rsidP="002F4125">
      <w:pPr>
        <w:spacing w:after="0" w:line="240" w:lineRule="auto"/>
        <w:jc w:val="right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829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832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</w:p>
    <w:p w:rsidR="00730E7B" w:rsidRDefault="002F4125" w:rsidP="00730E7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4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 w:rsidR="00730E7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="00730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2F4125" w:rsidRPr="00782946" w:rsidRDefault="005122BD" w:rsidP="00730E7B">
      <w:pPr>
        <w:spacing w:after="0" w:line="240" w:lineRule="auto"/>
        <w:jc w:val="right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Раздольевского</w:t>
      </w:r>
      <w:r w:rsidR="00730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2F4125" w:rsidRPr="00782946" w:rsidRDefault="00FF03DC" w:rsidP="002F4125">
      <w:pPr>
        <w:spacing w:after="0" w:line="240" w:lineRule="auto"/>
        <w:jc w:val="right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21.04</w:t>
      </w:r>
      <w:r w:rsidR="00730E7B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82</w:t>
      </w:r>
      <w:r w:rsidR="002F4125" w:rsidRPr="007829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F4125" w:rsidRDefault="002F4125" w:rsidP="002F412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bookmarkStart w:id="0" w:name="p35"/>
      <w:bookmarkEnd w:id="0"/>
    </w:p>
    <w:p w:rsidR="008B352C" w:rsidRPr="005A1ADF" w:rsidRDefault="002F41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  <w:r>
        <w:rPr>
          <w:rFonts w:ascii="Times New Roman" w:hAnsi="Times New Roman" w:cs="Times New Roman"/>
          <w:sz w:val="28"/>
          <w:szCs w:val="28"/>
        </w:rPr>
        <w:t>П</w:t>
      </w:r>
      <w:r w:rsidR="008B352C" w:rsidRPr="005A1ADF">
        <w:rPr>
          <w:rFonts w:ascii="Times New Roman" w:hAnsi="Times New Roman" w:cs="Times New Roman"/>
          <w:sz w:val="28"/>
          <w:szCs w:val="28"/>
        </w:rPr>
        <w:t>РАВИЛА</w:t>
      </w:r>
    </w:p>
    <w:p w:rsidR="008B352C" w:rsidRPr="005A1ADF" w:rsidRDefault="008B35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A1ADF">
        <w:rPr>
          <w:rFonts w:ascii="Times New Roman" w:hAnsi="Times New Roman" w:cs="Times New Roman"/>
          <w:sz w:val="28"/>
          <w:szCs w:val="28"/>
        </w:rPr>
        <w:t>ИСПОЛЬЗОВАНИЯ ВОДНЫХ ОБЪЕКТОВ ОБЩЕГО ПОЛЬЗОВАНИЯ,</w:t>
      </w:r>
    </w:p>
    <w:p w:rsidR="008B352C" w:rsidRPr="005A1ADF" w:rsidRDefault="008B352C" w:rsidP="002F41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A1ADF">
        <w:rPr>
          <w:rFonts w:ascii="Times New Roman" w:hAnsi="Times New Roman" w:cs="Times New Roman"/>
          <w:sz w:val="28"/>
          <w:szCs w:val="28"/>
        </w:rPr>
        <w:t>РАСПОЛОЖЕННЫХ НА ТЕРРИТОРИИ</w:t>
      </w:r>
      <w:r w:rsidR="007F1451">
        <w:rPr>
          <w:rFonts w:ascii="Times New Roman" w:hAnsi="Times New Roman" w:cs="Times New Roman"/>
          <w:sz w:val="28"/>
          <w:szCs w:val="28"/>
        </w:rPr>
        <w:t xml:space="preserve"> </w:t>
      </w:r>
      <w:r w:rsidR="005122BD">
        <w:rPr>
          <w:rFonts w:ascii="Times New Roman" w:hAnsi="Times New Roman" w:cs="Times New Roman"/>
          <w:sz w:val="28"/>
          <w:szCs w:val="28"/>
        </w:rPr>
        <w:t>РАЗДОЛЬЕВСКОГО</w:t>
      </w:r>
      <w:r w:rsidR="00D322A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A1ADF">
        <w:rPr>
          <w:rFonts w:ascii="Times New Roman" w:hAnsi="Times New Roman" w:cs="Times New Roman"/>
          <w:sz w:val="28"/>
          <w:szCs w:val="28"/>
        </w:rPr>
        <w:t>, ДЛЯ ЛИЧНЫХ И БЫТОВЫХ НУЖД</w:t>
      </w:r>
    </w:p>
    <w:p w:rsidR="008B352C" w:rsidRPr="005A1ADF" w:rsidRDefault="008B352C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8B352C" w:rsidRPr="00A9143D" w:rsidRDefault="008B35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B352C" w:rsidRPr="0094120C" w:rsidRDefault="008B352C" w:rsidP="0094120C">
      <w:pPr>
        <w:pStyle w:val="ConsPlusNormal"/>
        <w:numPr>
          <w:ilvl w:val="0"/>
          <w:numId w:val="4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4120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B352C" w:rsidRPr="00A9143D" w:rsidRDefault="008B352C" w:rsidP="00A867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143D" w:rsidRDefault="008B352C" w:rsidP="00A914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43D">
        <w:rPr>
          <w:rFonts w:ascii="Times New Roman" w:hAnsi="Times New Roman" w:cs="Times New Roman"/>
          <w:sz w:val="28"/>
          <w:szCs w:val="28"/>
        </w:rPr>
        <w:t>1.1. Правила использования водных объектов общего пользования, расположенных на террит</w:t>
      </w:r>
      <w:r w:rsidR="00D322A9">
        <w:rPr>
          <w:rFonts w:ascii="Times New Roman" w:hAnsi="Times New Roman" w:cs="Times New Roman"/>
          <w:sz w:val="28"/>
          <w:szCs w:val="28"/>
        </w:rPr>
        <w:t xml:space="preserve">ории </w:t>
      </w:r>
      <w:r w:rsidR="005122BD">
        <w:rPr>
          <w:rFonts w:ascii="Times New Roman" w:hAnsi="Times New Roman" w:cs="Times New Roman"/>
          <w:sz w:val="28"/>
          <w:szCs w:val="28"/>
        </w:rPr>
        <w:t>Раздольевского</w:t>
      </w:r>
      <w:r w:rsidR="00D322A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9143D">
        <w:rPr>
          <w:rFonts w:ascii="Times New Roman" w:hAnsi="Times New Roman" w:cs="Times New Roman"/>
          <w:sz w:val="28"/>
          <w:szCs w:val="28"/>
        </w:rPr>
        <w:t xml:space="preserve">, для личных и бытовых нужд (далее - Правила) разработаны в соответствии с Федеральным </w:t>
      </w:r>
      <w:hyperlink r:id="rId11" w:history="1">
        <w:r w:rsidRPr="00A9143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9143D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="00BB48E7" w:rsidRPr="00A9143D">
        <w:rPr>
          <w:rFonts w:ascii="Times New Roman" w:hAnsi="Times New Roman" w:cs="Times New Roman"/>
          <w:sz w:val="28"/>
          <w:szCs w:val="28"/>
        </w:rPr>
        <w:t>№</w:t>
      </w:r>
      <w:r w:rsidRPr="00A9143D">
        <w:rPr>
          <w:rFonts w:ascii="Times New Roman" w:hAnsi="Times New Roman" w:cs="Times New Roman"/>
          <w:sz w:val="28"/>
          <w:szCs w:val="28"/>
        </w:rPr>
        <w:t xml:space="preserve"> 131-ФЗ </w:t>
      </w:r>
      <w:r w:rsidR="00BB48E7" w:rsidRPr="00A9143D">
        <w:rPr>
          <w:rFonts w:ascii="Times New Roman" w:hAnsi="Times New Roman" w:cs="Times New Roman"/>
          <w:sz w:val="28"/>
          <w:szCs w:val="28"/>
        </w:rPr>
        <w:t>«</w:t>
      </w:r>
      <w:r w:rsidRPr="00A9143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B48E7" w:rsidRPr="00A9143D">
        <w:rPr>
          <w:rFonts w:ascii="Times New Roman" w:hAnsi="Times New Roman" w:cs="Times New Roman"/>
          <w:sz w:val="28"/>
          <w:szCs w:val="28"/>
        </w:rPr>
        <w:t>»</w:t>
      </w:r>
      <w:r w:rsidRPr="00A9143D">
        <w:rPr>
          <w:rFonts w:ascii="Times New Roman" w:hAnsi="Times New Roman" w:cs="Times New Roman"/>
          <w:sz w:val="28"/>
          <w:szCs w:val="28"/>
        </w:rPr>
        <w:t xml:space="preserve">, Водным </w:t>
      </w:r>
      <w:hyperlink r:id="rId12" w:history="1">
        <w:r w:rsidRPr="00A9143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9143D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3" w:history="1">
        <w:r w:rsidRPr="00A9143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9143D">
        <w:rPr>
          <w:rFonts w:ascii="Times New Roman" w:hAnsi="Times New Roman" w:cs="Times New Roman"/>
          <w:sz w:val="28"/>
          <w:szCs w:val="28"/>
        </w:rPr>
        <w:t xml:space="preserve"> </w:t>
      </w:r>
      <w:r w:rsidR="001D2BCC">
        <w:rPr>
          <w:rFonts w:ascii="Times New Roman" w:hAnsi="Times New Roman" w:cs="Times New Roman"/>
          <w:sz w:val="28"/>
          <w:szCs w:val="28"/>
        </w:rPr>
        <w:t>Правительства</w:t>
      </w:r>
      <w:r w:rsidRPr="00A9143D">
        <w:rPr>
          <w:rFonts w:ascii="Times New Roman" w:hAnsi="Times New Roman" w:cs="Times New Roman"/>
          <w:sz w:val="28"/>
          <w:szCs w:val="28"/>
        </w:rPr>
        <w:t xml:space="preserve"> Ленинградской о</w:t>
      </w:r>
      <w:r w:rsidR="00BB48E7" w:rsidRPr="00A9143D">
        <w:rPr>
          <w:rFonts w:ascii="Times New Roman" w:hAnsi="Times New Roman" w:cs="Times New Roman"/>
          <w:sz w:val="28"/>
          <w:szCs w:val="28"/>
        </w:rPr>
        <w:t>бласти от 29 декабря 2007 года №</w:t>
      </w:r>
      <w:r w:rsidRPr="00A9143D">
        <w:rPr>
          <w:rFonts w:ascii="Times New Roman" w:hAnsi="Times New Roman" w:cs="Times New Roman"/>
          <w:sz w:val="28"/>
          <w:szCs w:val="28"/>
        </w:rPr>
        <w:t xml:space="preserve"> 352 </w:t>
      </w:r>
      <w:r w:rsidR="00BB48E7" w:rsidRPr="00A9143D">
        <w:rPr>
          <w:rFonts w:ascii="Times New Roman" w:hAnsi="Times New Roman" w:cs="Times New Roman"/>
          <w:sz w:val="28"/>
          <w:szCs w:val="28"/>
        </w:rPr>
        <w:t>«</w:t>
      </w:r>
      <w:r w:rsidRPr="00A9143D">
        <w:rPr>
          <w:rFonts w:ascii="Times New Roman" w:hAnsi="Times New Roman" w:cs="Times New Roman"/>
          <w:sz w:val="28"/>
          <w:szCs w:val="28"/>
        </w:rPr>
        <w:t>Об утверждении Правил охраны жизни людей на водных объектах Ленинградской области</w:t>
      </w:r>
      <w:r w:rsidR="00BB48E7" w:rsidRPr="00A9143D">
        <w:rPr>
          <w:rFonts w:ascii="Times New Roman" w:hAnsi="Times New Roman" w:cs="Times New Roman"/>
          <w:sz w:val="28"/>
          <w:szCs w:val="28"/>
        </w:rPr>
        <w:t>»</w:t>
      </w:r>
      <w:r w:rsidRPr="00A9143D">
        <w:rPr>
          <w:rFonts w:ascii="Times New Roman" w:hAnsi="Times New Roman" w:cs="Times New Roman"/>
          <w:sz w:val="28"/>
          <w:szCs w:val="28"/>
        </w:rPr>
        <w:t xml:space="preserve"> </w:t>
      </w:r>
      <w:r w:rsidR="00A9143D" w:rsidRP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устанавливают требования, предъявляемые к </w:t>
      </w:r>
      <w:r w:rsid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порядку использования водных объектов, расположенных на </w:t>
      </w:r>
      <w:r w:rsidR="00D32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="00FF03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Раздольевское сельское поселение</w:t>
      </w:r>
      <w:r w:rsidR="00D322A9" w:rsidRPr="00D32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B0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также – водные объекты),</w:t>
      </w:r>
      <w:r w:rsid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A9143D" w:rsidRP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обеспечению безопасности людей </w:t>
      </w:r>
      <w:r w:rsid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их использовании </w:t>
      </w:r>
      <w:r w:rsidR="00A9143D" w:rsidRP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массового отдыха населения, туризма и спорта, </w:t>
      </w:r>
      <w:r w:rsid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пребывании</w:t>
      </w:r>
      <w:r w:rsidR="00FF0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143D" w:rsidRP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пляжах и других местах </w:t>
      </w:r>
      <w:r w:rsid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купания, отдыха населения.</w:t>
      </w:r>
    </w:p>
    <w:p w:rsidR="00A9143D" w:rsidRPr="00A9143D" w:rsidRDefault="00A9143D" w:rsidP="00A914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Правила являются </w:t>
      </w:r>
      <w:r w:rsidR="00FF03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обязательными</w:t>
      </w:r>
      <w:r w:rsidRP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выполнения всеми водопользователями, юридическими лицами и физическими лицами на территории </w:t>
      </w:r>
      <w:r w:rsidR="00FF03DC">
        <w:rPr>
          <w:rFonts w:ascii="Times New Roman" w:eastAsia="Times New Roman" w:hAnsi="Times New Roman" w:cs="Times New Roman"/>
          <w:sz w:val="28"/>
          <w:szCs w:val="28"/>
          <w:lang w:eastAsia="ru-RU"/>
        </w:rPr>
        <w:t>МО Раздольевское сельское</w:t>
      </w:r>
      <w:r w:rsidR="00D322A9" w:rsidRPr="00D32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03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поселение</w:t>
      </w:r>
      <w:r w:rsidRP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143D" w:rsidRDefault="00E907BE" w:rsidP="00A914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A9143D" w:rsidRP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Понятия, используемые в настоящих Правилах, применяются в значениях, определенных нормативными правовыми актами Российской Федерацией</w:t>
      </w:r>
      <w:r w:rsid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Ленинградской области</w:t>
      </w:r>
      <w:r w:rsidR="00A9143D" w:rsidRP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742B" w:rsidRPr="00A86764" w:rsidRDefault="0065742B" w:rsidP="006574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</w:t>
      </w:r>
      <w:r w:rsidRPr="00A86764">
        <w:rPr>
          <w:rFonts w:ascii="Times New Roman" w:hAnsi="Times New Roman" w:cs="Times New Roman"/>
          <w:sz w:val="28"/>
          <w:szCs w:val="28"/>
        </w:rPr>
        <w:t>личны</w:t>
      </w:r>
      <w:r>
        <w:rPr>
          <w:rFonts w:ascii="Times New Roman" w:hAnsi="Times New Roman" w:cs="Times New Roman"/>
          <w:sz w:val="28"/>
          <w:szCs w:val="28"/>
        </w:rPr>
        <w:t>ми и бытовыми нуждами для целей применения Правил понимаются -</w:t>
      </w:r>
      <w:r w:rsidRPr="00A86764">
        <w:rPr>
          <w:rFonts w:ascii="Times New Roman" w:hAnsi="Times New Roman" w:cs="Times New Roman"/>
          <w:sz w:val="28"/>
          <w:szCs w:val="28"/>
        </w:rPr>
        <w:t xml:space="preserve"> личные, семейные, домашние нужды, не связанные с осуществлением предпринимательской деятельности, включающие в себя купание, полив садовых, огородных, дачных земельных участков, ведение личного подсобного хозяйства, а также водопой, проведение работ по уходу за сельскохозяйственными животными, любительское рыболовство, плавание и причаливание плавучих средств, находящихся в частной собственности физических лиц, а также водоотведение;</w:t>
      </w:r>
    </w:p>
    <w:p w:rsidR="00A9143D" w:rsidRPr="00C105EF" w:rsidRDefault="00E907BE" w:rsidP="00A914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65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9143D" w:rsidRP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Участки берега с прилегающей к ним акваторией водного объекта, не соответствующие требованиям, установленным настоящими Правилами для </w:t>
      </w:r>
      <w:r w:rsidR="00A9143D" w:rsidRP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пляжей и других мест массового отдыха людей на водных объектах в части </w:t>
      </w:r>
      <w:r w:rsidR="00A9143D" w:rsidRPr="00C105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охраны жизни и здоровья людей на водных объектах, являются местами, опасными для купания.</w:t>
      </w:r>
    </w:p>
    <w:p w:rsidR="00C105EF" w:rsidRPr="00C105EF" w:rsidRDefault="00E907BE" w:rsidP="00C105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5EF"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A9143D" w:rsidRPr="00C10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105EF" w:rsidRPr="00C105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Полоса земли вдоль береговой линии водного объекта общего пользования (береговая полоса) предназначается для общего пользования. Ширина береговой полосы водных объектов общего пользования составляет двадцать метров, за исключением береговой полосы каналов, а также рек и ручьев, протяженность которых от истока до устья не более чем десять километров. Ширина береговой полосы каналов, а также рек и ручьев, протяженность которых от истока до устья не более чем десять километров, составляет пять метров.</w:t>
      </w:r>
    </w:p>
    <w:p w:rsidR="00C105EF" w:rsidRPr="00C105EF" w:rsidRDefault="00C105EF" w:rsidP="00C105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5EF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Каждый гражданин вправе пользоваться (без использования механических трансп</w:t>
      </w:r>
      <w:r w:rsidR="00FF03DC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ортных средств) береговой полосой</w:t>
      </w:r>
      <w:r w:rsidRPr="00C10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водных объектов общего пользования для передвижения и пребывания около них, в том числе для осуществления любительского рыболовства и причаливания плавучих средств.</w:t>
      </w:r>
    </w:p>
    <w:p w:rsidR="00A9143D" w:rsidRPr="00A9143D" w:rsidRDefault="00E907BE" w:rsidP="00A914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A4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105EF" w:rsidRPr="00421A4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9143D" w:rsidRPr="00421A48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Водопользователи, осуществляющие пользование водным объектом или ег</w:t>
      </w:r>
      <w:r w:rsidR="001B5BB9" w:rsidRPr="00421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частью в </w:t>
      </w:r>
      <w:r w:rsidR="00421A48" w:rsidRPr="00421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личных и бытовых целях </w:t>
      </w:r>
      <w:r w:rsidR="00A9143D" w:rsidRPr="00421A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обязаны осуществлять мероприятия по охране водных объектов, предотвращению их загрязнения, засорения и истощения, принимать меры по ликвидации последствий указанных явлений в соответствии с Водным кодексом Российской Федерации и иными нормативными правовыми актами.</w:t>
      </w:r>
    </w:p>
    <w:p w:rsidR="00A9143D" w:rsidRPr="00830B6C" w:rsidRDefault="00A9143D" w:rsidP="00A914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</w:t>
      </w: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и законодательством о градостроительной деятельности.</w:t>
      </w:r>
    </w:p>
    <w:p w:rsidR="00A9143D" w:rsidRPr="00830B6C" w:rsidRDefault="00E907BE" w:rsidP="00A914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F311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9143D"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проведении экскурсий, туристических походов, коллективных выездов на отдых или других массовых мероприятий на водных объектах организации, проводящие экскурсии, туристические походы, коллективные выезды на отдых и</w:t>
      </w:r>
      <w:r w:rsidR="000B36BF"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другие массовые мероприятия обеспечивают </w:t>
      </w:r>
      <w:r w:rsidR="00A9143D"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людей на водных объектах, общественный порядок и охрану окружающей среды.</w:t>
      </w:r>
    </w:p>
    <w:p w:rsidR="00A9143D" w:rsidRPr="00830B6C" w:rsidRDefault="00A9143D" w:rsidP="00A914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30B6C" w:rsidRPr="00830B6C" w:rsidRDefault="00830B6C" w:rsidP="00830B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Порядок использования водных объектов </w:t>
      </w:r>
    </w:p>
    <w:p w:rsidR="00830B6C" w:rsidRPr="00830B6C" w:rsidRDefault="00830B6C" w:rsidP="00830B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личных и бытовых нужд</w:t>
      </w:r>
    </w:p>
    <w:p w:rsidR="00830B6C" w:rsidRPr="00830B6C" w:rsidRDefault="00830B6C" w:rsidP="0083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Использование водных объектов общего пользования для личных и бытовых нужд на территории </w:t>
      </w:r>
      <w:r w:rsidR="005122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Раздольевского</w:t>
      </w:r>
      <w:r w:rsidR="00BC6274" w:rsidRPr="00BC6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6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Приозерский муниципальный район Ленинградской области </w:t>
      </w: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общедоступным и осуществляется бесплатно, если иное не предусматривается законодательством Российской Федерации.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 угрозы причинения вреда жизни и здоровью человека, возникновения радиационной аварии или иных чрезвычайных ситуаций природного и техногенного характера, причинения вреда окружающей среде, а </w:t>
      </w: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также в иных случаях, предусмотренных федеральными законами, водопользование может быть приостановлено, ограничено, запрещено.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При использовании водных объектов для личных и бытовых нужд физические и юридические 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обязаны</w:t>
      </w: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рационально использовать водные объекты общего пользования, соблюдать условия водопользования, установленные законодательством и настоящими Правилами;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облюдать режим использования </w:t>
      </w:r>
      <w:proofErr w:type="spellStart"/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водоохранных</w:t>
      </w:r>
      <w:proofErr w:type="spellEnd"/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 и прибрежных защитных полос водных объектов, ширина которых в зависимости от их протяженности установлена Водным кодексом Российской Федерации;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требования Правил охраны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 людей на водных объектах</w:t>
      </w: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установленный режим использования водного объекта общего пользования;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также: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допускать ухудшения качества воды водоема, среды обитания объектов животного и растительного мира, а также нанесения ущерба хозяйственным и иным объектам;</w:t>
      </w:r>
    </w:p>
    <w:p w:rsid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допускать уничтожения или повреждения почвенного покрова и объектов животного и растительного мира на берегах водоемов, принимать меры по недопущению аварийных ситуаций, на состояние водных объектов, объектов животного и растительного мира;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вправе создавать препятствия водопользователям, осуществляющим пользования водным объектом на основаниях, установленных законодательством Российской Федерации, ограничить их права, а также создавать помехи их законодательной деятельности;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При использовании водных объектов общего пользования для личных бытовых нужд запрещается: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водные объекты, на которых водопользование ограничено, приостановлено или запрещено, для целей, на которые введены запреты;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самостоятельный забор воды из водных объектов общего пользования для питьевого водоснабжения;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организовывать свалки и складирование бытовых, строительных отходов на береговой полосе водоемов;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применять минеральные, органические удобрения, ядохимикаты, синтетические моющие средства и другие источники химического загрязнения на береговой полосе и акватории водных объектов;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применять запрещенные орудия и способы добычи (вылова) объектов животного мира и водных биологических ресурсов;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применять источники загрязнения, засорения и истощения водных объектов на всей акватории и береговой полосе, в том числе на расположенных в пределах территории, прилегающей к водным объектам общего пользования, приусадебных, дачных, садово-огородных участках;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движение и стоянка транспортных средств (кроме специальных транспортных средств), за исключением их движения по дорогам и стоянки на </w:t>
      </w: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дорогах и в специально оборудованных местах, имеющих твердое покрытие в границах </w:t>
      </w:r>
      <w:proofErr w:type="spellStart"/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водоохранных</w:t>
      </w:r>
      <w:proofErr w:type="spellEnd"/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зон;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заправку топливом, мойку и ремонт автомобилей, других машин и механизмов в пределах береговой полосы водных объектов общего пользования;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сброс загрязненных сточных вод в водоемы, осуществлять захоронение в них бытовых и других отходов;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на береговой полосе водных объектов общего пользования строительные работы, работы по добыче полезных ископаемых, землеройные и другие работы, нарушающие почвенно-растительный покров и околоводные экосистемы;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размещать на водных объектах и на территории их </w:t>
      </w:r>
      <w:proofErr w:type="spellStart"/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водоохранных</w:t>
      </w:r>
      <w:proofErr w:type="spellEnd"/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рыбоохранных зон, прибрежных защитных полос средства и оборудование, влекущие за собой загрязнение и засорение водных объектов, а также возникновение чрезвычайных ситуаций;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оставлять на водных объектах и в непосредственной близости от них несовершеннолетних детей без присмотра взрослых;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производить выпас скота и птицы, осуществлять сенокос без соответствующих разрешений на береговой полосе водных объектов;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купать собак на водных объектах в местах массового купания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(пляжах)</w:t>
      </w: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выгуливать их на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пляжей</w:t>
      </w: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спуск воды водных объектов общего пользования, разрушать подпорные плотины и дамбы или уничтожать источники водоснабжения;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допускать действия, нарушающие права и законные интересы граждан или наносящие вред состоянию водных объектов, объектам животного и растительного мира;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снимать и самовольно устанавливать оборудование и средства обозначения участков водных объектов, установленные на законных основаниях;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передвижение (в том числе с помощью техники) по льду водоемов с нарушением правил техники безопасности;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купаться, если качество воды в водоеме не соответствует установленным нормативам.</w:t>
      </w:r>
    </w:p>
    <w:p w:rsidR="00830B6C" w:rsidRPr="00830B6C" w:rsidRDefault="00830B6C" w:rsidP="0083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B6C" w:rsidRPr="00830B6C" w:rsidRDefault="00830B6C" w:rsidP="00830B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Использование водных объектов </w:t>
      </w:r>
    </w:p>
    <w:p w:rsidR="00830B6C" w:rsidRPr="00830B6C" w:rsidRDefault="00830B6C" w:rsidP="00830B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рекреационных целей (отдыха, туризма и спорта)</w:t>
      </w:r>
    </w:p>
    <w:p w:rsidR="00830B6C" w:rsidRPr="00830B6C" w:rsidRDefault="00830B6C" w:rsidP="0083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Каждое физическое лицо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рыболовства и причаливания плавучих средств.</w:t>
      </w:r>
    </w:p>
    <w:p w:rsidR="00830B6C" w:rsidRPr="00830B6C" w:rsidRDefault="00830B6C" w:rsidP="0083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30B6C">
        <w:rPr>
          <w:rFonts w:ascii="Times New Roman" w:hAnsi="Times New Roman" w:cs="Times New Roman"/>
          <w:sz w:val="28"/>
          <w:szCs w:val="28"/>
        </w:rPr>
        <w:t xml:space="preserve">2. Использование водных объектов для купания людей осуществляется в </w:t>
      </w:r>
      <w:r w:rsidRPr="00830B6C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требованиями действующего законодательства, в том числе </w:t>
      </w:r>
      <w:hyperlink r:id="rId14" w:history="1">
        <w:r w:rsidRPr="00830B6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30B6C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29 декабря 2007 года № 352 «Об утверждении Правил охраны жизни людей на водных объектах Ленинградской области», </w:t>
      </w:r>
      <w:hyperlink r:id="rId15" w:history="1">
        <w:r w:rsidRPr="00830B6C">
          <w:rPr>
            <w:rFonts w:ascii="Times New Roman" w:hAnsi="Times New Roman" w:cs="Times New Roman"/>
            <w:sz w:val="28"/>
            <w:szCs w:val="28"/>
          </w:rPr>
          <w:t>ГОСТ 17.1.5.02-80</w:t>
        </w:r>
      </w:hyperlink>
      <w:r w:rsidRPr="00830B6C">
        <w:rPr>
          <w:rFonts w:ascii="Times New Roman" w:hAnsi="Times New Roman" w:cs="Times New Roman"/>
          <w:sz w:val="28"/>
          <w:szCs w:val="28"/>
        </w:rPr>
        <w:t xml:space="preserve"> «Гигиенические требования к зонам рекреации водных объектов» </w:t>
      </w:r>
    </w:p>
    <w:p w:rsidR="00830B6C" w:rsidRPr="00830B6C" w:rsidRDefault="00830B6C" w:rsidP="0083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Pr="00830B6C">
        <w:rPr>
          <w:rFonts w:ascii="Times New Roman" w:hAnsi="Times New Roman" w:cs="Times New Roman"/>
          <w:sz w:val="28"/>
          <w:szCs w:val="28"/>
        </w:rPr>
        <w:t xml:space="preserve"> При купании </w:t>
      </w:r>
      <w:r>
        <w:rPr>
          <w:rFonts w:ascii="Times New Roman" w:hAnsi="Times New Roman" w:cs="Times New Roman"/>
          <w:sz w:val="28"/>
          <w:szCs w:val="28"/>
        </w:rPr>
        <w:t xml:space="preserve">гражданам </w:t>
      </w:r>
      <w:r w:rsidRPr="00830B6C">
        <w:rPr>
          <w:rFonts w:ascii="Times New Roman" w:hAnsi="Times New Roman" w:cs="Times New Roman"/>
          <w:sz w:val="28"/>
          <w:szCs w:val="28"/>
        </w:rPr>
        <w:t>запрещается:</w:t>
      </w:r>
    </w:p>
    <w:p w:rsidR="00830B6C" w:rsidRPr="00830B6C" w:rsidRDefault="00830B6C" w:rsidP="0083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B6C">
        <w:rPr>
          <w:rFonts w:ascii="Times New Roman" w:hAnsi="Times New Roman" w:cs="Times New Roman"/>
          <w:sz w:val="28"/>
          <w:szCs w:val="28"/>
        </w:rPr>
        <w:t>- купаться в местах, где выставлены щиты с предупреждениями и запрещающими надписями;</w:t>
      </w:r>
    </w:p>
    <w:p w:rsidR="00830B6C" w:rsidRPr="00830B6C" w:rsidRDefault="00830B6C" w:rsidP="0083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B6C">
        <w:rPr>
          <w:rFonts w:ascii="Times New Roman" w:hAnsi="Times New Roman" w:cs="Times New Roman"/>
          <w:sz w:val="28"/>
          <w:szCs w:val="28"/>
        </w:rPr>
        <w:t>- купаться в необорудованных местах;</w:t>
      </w:r>
    </w:p>
    <w:p w:rsidR="00830B6C" w:rsidRPr="00830B6C" w:rsidRDefault="00830B6C" w:rsidP="0083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B6C">
        <w:rPr>
          <w:rFonts w:ascii="Times New Roman" w:hAnsi="Times New Roman" w:cs="Times New Roman"/>
          <w:sz w:val="28"/>
          <w:szCs w:val="28"/>
        </w:rPr>
        <w:t>- заплывать за буйки, обозначающие границы плавания;</w:t>
      </w:r>
    </w:p>
    <w:p w:rsidR="00830B6C" w:rsidRPr="00830B6C" w:rsidRDefault="00830B6C" w:rsidP="0083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B6C">
        <w:rPr>
          <w:rFonts w:ascii="Times New Roman" w:hAnsi="Times New Roman" w:cs="Times New Roman"/>
          <w:sz w:val="28"/>
          <w:szCs w:val="28"/>
        </w:rPr>
        <w:t>- подплывать к моторным, парусным судам, весельным лодкам и другим плавательным средствам;</w:t>
      </w:r>
    </w:p>
    <w:p w:rsidR="00830B6C" w:rsidRPr="00830B6C" w:rsidRDefault="00830B6C" w:rsidP="0083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B6C">
        <w:rPr>
          <w:rFonts w:ascii="Times New Roman" w:hAnsi="Times New Roman" w:cs="Times New Roman"/>
          <w:sz w:val="28"/>
          <w:szCs w:val="28"/>
        </w:rPr>
        <w:t>- прыгать в воду с катеров, лодок, причалов, а также сооружений, не приспособленных для этих целей;</w:t>
      </w:r>
    </w:p>
    <w:p w:rsidR="00830B6C" w:rsidRPr="00830B6C" w:rsidRDefault="00830B6C" w:rsidP="0083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B6C">
        <w:rPr>
          <w:rFonts w:ascii="Times New Roman" w:hAnsi="Times New Roman" w:cs="Times New Roman"/>
          <w:sz w:val="28"/>
          <w:szCs w:val="28"/>
        </w:rPr>
        <w:t>- распивать спиртные напитки, купаться в состоянии алкогольного опьянения;</w:t>
      </w:r>
    </w:p>
    <w:p w:rsidR="00830B6C" w:rsidRPr="00830B6C" w:rsidRDefault="00830B6C" w:rsidP="0083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B6C">
        <w:rPr>
          <w:rFonts w:ascii="Times New Roman" w:hAnsi="Times New Roman" w:cs="Times New Roman"/>
          <w:sz w:val="28"/>
          <w:szCs w:val="28"/>
        </w:rPr>
        <w:t>- приводить с собой собак и других животных;</w:t>
      </w:r>
    </w:p>
    <w:p w:rsidR="00830B6C" w:rsidRPr="00830B6C" w:rsidRDefault="00830B6C" w:rsidP="0083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B6C">
        <w:rPr>
          <w:rFonts w:ascii="Times New Roman" w:hAnsi="Times New Roman" w:cs="Times New Roman"/>
          <w:sz w:val="28"/>
          <w:szCs w:val="28"/>
        </w:rPr>
        <w:t>- оставлять мусор на берегу и в кабинах для переодевания;</w:t>
      </w:r>
    </w:p>
    <w:p w:rsidR="00830B6C" w:rsidRPr="00830B6C" w:rsidRDefault="00830B6C" w:rsidP="0083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B6C">
        <w:rPr>
          <w:rFonts w:ascii="Times New Roman" w:hAnsi="Times New Roman" w:cs="Times New Roman"/>
          <w:sz w:val="28"/>
          <w:szCs w:val="28"/>
        </w:rPr>
        <w:t>- играть с мячом и в спортивные игры в не отведенных для этого местах, нырять в воду с захватом купающихся;</w:t>
      </w:r>
    </w:p>
    <w:p w:rsidR="00830B6C" w:rsidRPr="00A86764" w:rsidRDefault="00830B6C" w:rsidP="0083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764">
        <w:rPr>
          <w:rFonts w:ascii="Times New Roman" w:hAnsi="Times New Roman" w:cs="Times New Roman"/>
          <w:sz w:val="28"/>
          <w:szCs w:val="28"/>
        </w:rPr>
        <w:t>- подавать крики ложной тревоги;</w:t>
      </w:r>
    </w:p>
    <w:p w:rsidR="00830B6C" w:rsidRPr="00A86764" w:rsidRDefault="00830B6C" w:rsidP="0083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764">
        <w:rPr>
          <w:rFonts w:ascii="Times New Roman" w:hAnsi="Times New Roman" w:cs="Times New Roman"/>
          <w:sz w:val="28"/>
          <w:szCs w:val="28"/>
        </w:rPr>
        <w:t>- плавать на средствах, не предназначенных для этого.</w:t>
      </w:r>
    </w:p>
    <w:p w:rsidR="00830B6C" w:rsidRPr="00A9143D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Береговая территория пляжа должна иметь ограждение или быть обозн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ачена опознавательными знаками.</w:t>
      </w:r>
    </w:p>
    <w:p w:rsidR="00830B6C" w:rsidRPr="00A9143D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открытием купального сезона дно водного объекта в пределах участка акватории водного объекта, отведенного для купания, должно быть обследовано и очищено от стекла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посторонних предметов</w:t>
      </w:r>
      <w:r w:rsidRP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0B6C" w:rsidRPr="00A9143D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P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гражданин вправе оказывать посильную помощь людям, терпящим бедствие на водных объектах.</w:t>
      </w:r>
    </w:p>
    <w:p w:rsidR="00830B6C" w:rsidRPr="00A9143D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 Родители (законные представители или лица их заменяющие)</w:t>
      </w:r>
      <w:r w:rsidRP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обязаны не допускать купание детей в неустановленных местах, плавание с использованием не приспособленных для этого средств (предметов), совершение на пляжах и в местах общего пользования на водных объектах запрещенных действий, указанных в пункте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P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Правил, и других нарушений на водных объектах.</w:t>
      </w:r>
    </w:p>
    <w:p w:rsid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Купание детей, не умеющих плавать, проводится отдельно от детей, умеющих плавать. </w:t>
      </w:r>
    </w:p>
    <w:p w:rsidR="00A9143D" w:rsidRPr="00A9143D" w:rsidRDefault="00830B6C" w:rsidP="00941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6E1A" w:rsidRPr="00421A48" w:rsidRDefault="0094120C" w:rsidP="00236E1A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76A97" w:rsidRPr="005B60D6">
        <w:rPr>
          <w:rFonts w:ascii="Times New Roman" w:hAnsi="Times New Roman" w:cs="Times New Roman"/>
          <w:sz w:val="28"/>
          <w:szCs w:val="28"/>
        </w:rPr>
        <w:t xml:space="preserve">. </w:t>
      </w:r>
      <w:r w:rsidR="00BC312C">
        <w:rPr>
          <w:rFonts w:ascii="Times New Roman" w:hAnsi="Times New Roman" w:cs="Times New Roman"/>
          <w:sz w:val="28"/>
          <w:szCs w:val="28"/>
        </w:rPr>
        <w:t>И</w:t>
      </w:r>
      <w:r w:rsidR="00F76A97" w:rsidRPr="005B60D6">
        <w:rPr>
          <w:rFonts w:ascii="Times New Roman" w:hAnsi="Times New Roman" w:cs="Times New Roman"/>
          <w:sz w:val="28"/>
          <w:szCs w:val="28"/>
        </w:rPr>
        <w:t xml:space="preserve">спользования водных объектов для любительского </w:t>
      </w:r>
      <w:r w:rsidR="00F76A97" w:rsidRPr="00421A48">
        <w:rPr>
          <w:rFonts w:ascii="Times New Roman" w:hAnsi="Times New Roman" w:cs="Times New Roman"/>
          <w:sz w:val="28"/>
          <w:szCs w:val="28"/>
        </w:rPr>
        <w:t>рыболовства</w:t>
      </w:r>
      <w:r w:rsidR="00236E1A" w:rsidRPr="00421A48">
        <w:rPr>
          <w:rFonts w:ascii="Times New Roman" w:hAnsi="Times New Roman" w:cs="Times New Roman"/>
          <w:sz w:val="28"/>
          <w:szCs w:val="28"/>
        </w:rPr>
        <w:t xml:space="preserve"> и для плавания на маломерных плавательных средствах</w:t>
      </w:r>
    </w:p>
    <w:p w:rsidR="00F76A97" w:rsidRPr="00A86764" w:rsidRDefault="00F76A97" w:rsidP="00A867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4E65" w:rsidRDefault="0094120C" w:rsidP="00A867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B5E03" w:rsidRPr="00254E65">
        <w:rPr>
          <w:rFonts w:ascii="Times New Roman" w:hAnsi="Times New Roman" w:cs="Times New Roman"/>
          <w:sz w:val="28"/>
          <w:szCs w:val="28"/>
        </w:rPr>
        <w:t>.</w:t>
      </w:r>
      <w:r w:rsidR="00F76A97" w:rsidRPr="00254E65">
        <w:rPr>
          <w:rFonts w:ascii="Times New Roman" w:hAnsi="Times New Roman" w:cs="Times New Roman"/>
          <w:sz w:val="28"/>
          <w:szCs w:val="28"/>
        </w:rPr>
        <w:t>1</w:t>
      </w:r>
      <w:r w:rsidR="005B5E03" w:rsidRPr="00254E65">
        <w:rPr>
          <w:rFonts w:ascii="Times New Roman" w:hAnsi="Times New Roman" w:cs="Times New Roman"/>
          <w:sz w:val="28"/>
          <w:szCs w:val="28"/>
        </w:rPr>
        <w:t>. Граждане вправе осуществлять любительское рыболовство на водных объектах общего пользования свободно и бесплатно</w:t>
      </w:r>
      <w:r w:rsidR="00254E65" w:rsidRPr="00254E65">
        <w:rPr>
          <w:rFonts w:ascii="Times New Roman" w:hAnsi="Times New Roman" w:cs="Times New Roman"/>
          <w:sz w:val="28"/>
          <w:szCs w:val="28"/>
        </w:rPr>
        <w:t xml:space="preserve"> с учетом требований </w:t>
      </w:r>
      <w:r w:rsidR="005B5E03" w:rsidRPr="00254E65">
        <w:rPr>
          <w:rFonts w:ascii="Times New Roman" w:hAnsi="Times New Roman" w:cs="Times New Roman"/>
          <w:sz w:val="28"/>
          <w:szCs w:val="28"/>
        </w:rPr>
        <w:t>Федеральн</w:t>
      </w:r>
      <w:r w:rsidR="00254E65" w:rsidRPr="00254E65">
        <w:rPr>
          <w:rFonts w:ascii="Times New Roman" w:hAnsi="Times New Roman" w:cs="Times New Roman"/>
          <w:sz w:val="28"/>
          <w:szCs w:val="28"/>
        </w:rPr>
        <w:t>ого</w:t>
      </w:r>
      <w:r w:rsidR="00E81467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proofErr w:type="gramStart"/>
        <w:r w:rsidR="00254E65" w:rsidRPr="00254E65">
          <w:rPr>
            <w:rFonts w:ascii="Times New Roman" w:hAnsi="Times New Roman" w:cs="Times New Roman"/>
            <w:sz w:val="28"/>
            <w:szCs w:val="28"/>
          </w:rPr>
          <w:t>закон</w:t>
        </w:r>
        <w:proofErr w:type="gramEnd"/>
      </w:hyperlink>
      <w:r w:rsidR="00254E65" w:rsidRPr="00254E65">
        <w:rPr>
          <w:rFonts w:ascii="Times New Roman" w:hAnsi="Times New Roman" w:cs="Times New Roman"/>
          <w:sz w:val="28"/>
          <w:szCs w:val="28"/>
        </w:rPr>
        <w:t>а</w:t>
      </w:r>
      <w:r w:rsidR="005B5E03" w:rsidRPr="00A86764">
        <w:rPr>
          <w:rFonts w:ascii="Times New Roman" w:hAnsi="Times New Roman" w:cs="Times New Roman"/>
          <w:sz w:val="28"/>
          <w:szCs w:val="28"/>
        </w:rPr>
        <w:t xml:space="preserve"> от 20.12.2004 </w:t>
      </w:r>
      <w:r w:rsidR="00254E65">
        <w:rPr>
          <w:rFonts w:ascii="Times New Roman" w:hAnsi="Times New Roman" w:cs="Times New Roman"/>
          <w:sz w:val="28"/>
          <w:szCs w:val="28"/>
        </w:rPr>
        <w:t>№ 166-ФЗ «</w:t>
      </w:r>
      <w:r w:rsidR="005B5E03" w:rsidRPr="00A86764">
        <w:rPr>
          <w:rFonts w:ascii="Times New Roman" w:hAnsi="Times New Roman" w:cs="Times New Roman"/>
          <w:sz w:val="28"/>
          <w:szCs w:val="28"/>
        </w:rPr>
        <w:t xml:space="preserve">О рыболовстве и сохранении </w:t>
      </w:r>
      <w:r w:rsidR="005B5E03" w:rsidRPr="00A86764">
        <w:rPr>
          <w:rFonts w:ascii="Times New Roman" w:hAnsi="Times New Roman" w:cs="Times New Roman"/>
          <w:sz w:val="28"/>
          <w:szCs w:val="28"/>
        </w:rPr>
        <w:lastRenderedPageBreak/>
        <w:t>водных биологических ресурсов</w:t>
      </w:r>
      <w:r w:rsidR="00254E65">
        <w:rPr>
          <w:rFonts w:ascii="Times New Roman" w:hAnsi="Times New Roman" w:cs="Times New Roman"/>
          <w:sz w:val="28"/>
          <w:szCs w:val="28"/>
        </w:rPr>
        <w:t>»</w:t>
      </w:r>
      <w:r w:rsidR="005B5E03" w:rsidRPr="00A867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6E1A" w:rsidRPr="00421A48" w:rsidRDefault="00236E1A" w:rsidP="00236E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1A48">
        <w:rPr>
          <w:rFonts w:ascii="Times New Roman" w:hAnsi="Times New Roman" w:cs="Times New Roman"/>
          <w:sz w:val="28"/>
          <w:szCs w:val="28"/>
        </w:rPr>
        <w:t xml:space="preserve">4.2 Использование водных объектов общего пользования для плавания на маломерных средствах осуществляется в соответствии с положениями </w:t>
      </w:r>
      <w:r w:rsidR="00421A48" w:rsidRPr="00421A48">
        <w:rPr>
          <w:rFonts w:ascii="Times New Roman" w:hAnsi="Times New Roman" w:cs="Times New Roman"/>
          <w:sz w:val="28"/>
          <w:szCs w:val="28"/>
        </w:rPr>
        <w:t>федерального законодательства, а также нормативных правовых актов Ленинградской области, в том числе</w:t>
      </w:r>
      <w:r w:rsidRPr="00421A48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421A48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421A48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29 декабря 2007 года </w:t>
      </w:r>
      <w:r w:rsidR="00421A48">
        <w:rPr>
          <w:rFonts w:ascii="Times New Roman" w:hAnsi="Times New Roman" w:cs="Times New Roman"/>
          <w:sz w:val="28"/>
          <w:szCs w:val="28"/>
        </w:rPr>
        <w:t>№ 352 «</w:t>
      </w:r>
      <w:r w:rsidRPr="00421A48">
        <w:rPr>
          <w:rFonts w:ascii="Times New Roman" w:hAnsi="Times New Roman" w:cs="Times New Roman"/>
          <w:sz w:val="28"/>
          <w:szCs w:val="28"/>
        </w:rPr>
        <w:t>Об утверждении Правил охраны жизни людей на водных объектах Ленинградской области</w:t>
      </w:r>
      <w:r w:rsidR="00421A48">
        <w:rPr>
          <w:rFonts w:ascii="Times New Roman" w:hAnsi="Times New Roman" w:cs="Times New Roman"/>
          <w:sz w:val="28"/>
          <w:szCs w:val="28"/>
        </w:rPr>
        <w:t>»</w:t>
      </w:r>
      <w:r w:rsidRPr="00421A48">
        <w:rPr>
          <w:rFonts w:ascii="Times New Roman" w:hAnsi="Times New Roman" w:cs="Times New Roman"/>
          <w:sz w:val="28"/>
          <w:szCs w:val="28"/>
        </w:rPr>
        <w:t>.</w:t>
      </w:r>
    </w:p>
    <w:p w:rsidR="00F76A97" w:rsidRPr="00A86764" w:rsidRDefault="00F76A97" w:rsidP="00A867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6A97" w:rsidRPr="005B60D6" w:rsidRDefault="0094120C" w:rsidP="005B60D6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76A97" w:rsidRPr="005B60D6">
        <w:rPr>
          <w:rFonts w:ascii="Times New Roman" w:hAnsi="Times New Roman" w:cs="Times New Roman"/>
          <w:sz w:val="28"/>
          <w:szCs w:val="28"/>
        </w:rPr>
        <w:t xml:space="preserve">. </w:t>
      </w:r>
      <w:r w:rsidR="00BC312C">
        <w:rPr>
          <w:rFonts w:ascii="Times New Roman" w:hAnsi="Times New Roman" w:cs="Times New Roman"/>
          <w:sz w:val="28"/>
          <w:szCs w:val="28"/>
        </w:rPr>
        <w:t>И</w:t>
      </w:r>
      <w:r w:rsidR="00F76A97" w:rsidRPr="005B60D6">
        <w:rPr>
          <w:rFonts w:ascii="Times New Roman" w:hAnsi="Times New Roman" w:cs="Times New Roman"/>
          <w:sz w:val="28"/>
          <w:szCs w:val="28"/>
        </w:rPr>
        <w:t>спользовани</w:t>
      </w:r>
      <w:r w:rsidR="00BC312C">
        <w:rPr>
          <w:rFonts w:ascii="Times New Roman" w:hAnsi="Times New Roman" w:cs="Times New Roman"/>
          <w:sz w:val="28"/>
          <w:szCs w:val="28"/>
        </w:rPr>
        <w:t>е</w:t>
      </w:r>
      <w:r w:rsidR="00F76A97" w:rsidRPr="005B60D6">
        <w:rPr>
          <w:rFonts w:ascii="Times New Roman" w:hAnsi="Times New Roman" w:cs="Times New Roman"/>
          <w:sz w:val="28"/>
          <w:szCs w:val="28"/>
        </w:rPr>
        <w:t xml:space="preserve"> водных объектов для водопоя сельскохозяйственных животных</w:t>
      </w:r>
    </w:p>
    <w:p w:rsidR="00F76A97" w:rsidRPr="00A86764" w:rsidRDefault="00F76A97" w:rsidP="00A867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6A97" w:rsidRPr="00A86764" w:rsidRDefault="0094120C" w:rsidP="00A867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76A97" w:rsidRPr="00A86764">
        <w:rPr>
          <w:rFonts w:ascii="Times New Roman" w:hAnsi="Times New Roman" w:cs="Times New Roman"/>
          <w:sz w:val="28"/>
          <w:szCs w:val="28"/>
        </w:rPr>
        <w:t xml:space="preserve">.1. Места водопоя сельскохозяйственных животных располагаются на расстоянии не менее 500 метров </w:t>
      </w:r>
      <w:r w:rsidR="005B60D6">
        <w:rPr>
          <w:rFonts w:ascii="Times New Roman" w:hAnsi="Times New Roman" w:cs="Times New Roman"/>
          <w:sz w:val="28"/>
          <w:szCs w:val="28"/>
        </w:rPr>
        <w:t xml:space="preserve">ниже </w:t>
      </w:r>
      <w:r w:rsidR="00F76A97" w:rsidRPr="00A86764">
        <w:rPr>
          <w:rFonts w:ascii="Times New Roman" w:hAnsi="Times New Roman" w:cs="Times New Roman"/>
          <w:sz w:val="28"/>
          <w:szCs w:val="28"/>
        </w:rPr>
        <w:t>по течению от зон отдыха и купания людей.</w:t>
      </w:r>
    </w:p>
    <w:p w:rsidR="00F76A97" w:rsidRPr="00A86764" w:rsidRDefault="00F76A97" w:rsidP="00A867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764">
        <w:rPr>
          <w:rFonts w:ascii="Times New Roman" w:hAnsi="Times New Roman" w:cs="Times New Roman"/>
          <w:sz w:val="28"/>
          <w:szCs w:val="28"/>
        </w:rPr>
        <w:t>5.2. Запрещается устраивать водопой и купание сельскохозяйственных животных в местах, отведенных для купания людей.</w:t>
      </w:r>
    </w:p>
    <w:p w:rsidR="00A74DAA" w:rsidRDefault="00F76A97" w:rsidP="00236E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86764">
        <w:rPr>
          <w:rFonts w:ascii="Times New Roman" w:hAnsi="Times New Roman" w:cs="Times New Roman"/>
          <w:sz w:val="28"/>
          <w:szCs w:val="28"/>
        </w:rPr>
        <w:t xml:space="preserve">5.3. Водопой сельскохозяйственных животных осуществляется под наблюдением </w:t>
      </w:r>
      <w:r w:rsidRPr="004C7360">
        <w:rPr>
          <w:rFonts w:ascii="Times New Roman" w:hAnsi="Times New Roman" w:cs="Times New Roman"/>
          <w:sz w:val="28"/>
          <w:szCs w:val="28"/>
        </w:rPr>
        <w:t>пастуха</w:t>
      </w:r>
      <w:r w:rsidR="00A74DAA" w:rsidRPr="004C7360">
        <w:rPr>
          <w:rFonts w:ascii="Times New Roman" w:hAnsi="Times New Roman" w:cs="Times New Roman"/>
          <w:sz w:val="28"/>
          <w:szCs w:val="28"/>
        </w:rPr>
        <w:t xml:space="preserve"> (работника, умеющего плавать).</w:t>
      </w:r>
      <w:r w:rsidR="00A74DAA" w:rsidRPr="00A74DAA">
        <w:rPr>
          <w:rFonts w:ascii="Calibri" w:hAnsi="Calibri" w:cs="Calibri"/>
          <w:b/>
          <w:bCs/>
        </w:rPr>
        <w:t xml:space="preserve"> </w:t>
      </w:r>
    </w:p>
    <w:p w:rsidR="00663FDE" w:rsidRPr="00663FDE" w:rsidRDefault="00663FDE" w:rsidP="00236E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120C" w:rsidRDefault="0094120C" w:rsidP="00A74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20C" w:rsidRPr="00830B6C" w:rsidRDefault="0094120C" w:rsidP="00941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830B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Информирование населения об ограничениях использования</w:t>
      </w:r>
    </w:p>
    <w:p w:rsidR="0094120C" w:rsidRPr="00830B6C" w:rsidRDefault="0094120C" w:rsidP="00941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водных объектов для личных</w:t>
      </w:r>
    </w:p>
    <w:p w:rsidR="0094120C" w:rsidRPr="00830B6C" w:rsidRDefault="0094120C" w:rsidP="00941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бытовых нужд</w:t>
      </w:r>
    </w:p>
    <w:p w:rsidR="0094120C" w:rsidRPr="00830B6C" w:rsidRDefault="0094120C" w:rsidP="00941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4120C" w:rsidRPr="00C105EF" w:rsidRDefault="0094120C" w:rsidP="009412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Pr="00C105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Приостановление и ограничение водопользования осуществляется в случаях и в порядке, определенных статьей 41 Водного кодекса Российской Федерации.</w:t>
      </w:r>
    </w:p>
    <w:p w:rsidR="0094120C" w:rsidRDefault="0094120C" w:rsidP="009412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5E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P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приостановлении и ограничении водопользования на водных объектах общего пользования предоставляется гражданам через средства массовой информации и посредством специальных информационных знаков, устанавливаемых вдоль берегов водных объектов с интервалом 40 - 50 метров.</w:t>
      </w:r>
    </w:p>
    <w:p w:rsidR="0094120C" w:rsidRPr="00A9143D" w:rsidRDefault="0094120C" w:rsidP="009412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дополнение к указанным в абзаце первом настоящего пункта способам м</w:t>
      </w:r>
      <w:r w:rsidRP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огут быть также использованы иные способы предоставления такой информации.</w:t>
      </w:r>
    </w:p>
    <w:p w:rsidR="0094120C" w:rsidRPr="00830B6C" w:rsidRDefault="0094120C" w:rsidP="009412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.2. Об авариях и иных чрезвычайных ситуациях на водных объектах, располо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женных</w:t>
      </w:r>
      <w:r w:rsidR="000A2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5122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Раздольевского</w:t>
      </w:r>
      <w:r w:rsidR="000A2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муниципального образования Приозерский муниципальный район Ленинградской области</w:t>
      </w: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физические лица обязаны незамедлител</w:t>
      </w:r>
      <w:r w:rsidR="000A2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 информировать администрацию </w:t>
      </w:r>
      <w:r w:rsidR="005122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Раздольевского</w:t>
      </w:r>
      <w:r w:rsidR="000A2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8F299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телефонам 8(81379)66-718, 8(81379)66-725</w:t>
      </w: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120C" w:rsidRPr="00A86764" w:rsidRDefault="0094120C" w:rsidP="00A867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29E8" w:rsidRDefault="000A29E8" w:rsidP="005C1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0431A" w:rsidRDefault="0094120C" w:rsidP="005C1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7. </w:t>
      </w:r>
      <w:r w:rsidR="00FD1601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Обеспечение свободного</w:t>
      </w:r>
      <w:r w:rsidR="0030431A" w:rsidRPr="003043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доступ</w:t>
      </w:r>
      <w:r w:rsidR="00FD160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30431A" w:rsidRPr="003043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граждан к водным объектам </w:t>
      </w:r>
      <w:r w:rsidR="00FD1601">
        <w:rPr>
          <w:rFonts w:ascii="Times New Roman" w:eastAsia="Times New Roman" w:hAnsi="Times New Roman" w:cs="Times New Roman"/>
          <w:b/>
          <w:bCs/>
          <w:sz w:val="28"/>
          <w:szCs w:val="28"/>
        </w:rPr>
        <w:t>и их береговым полосам</w:t>
      </w:r>
    </w:p>
    <w:p w:rsidR="00D376D3" w:rsidRPr="0030431A" w:rsidRDefault="00D376D3" w:rsidP="005C1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57075" w:rsidRDefault="003F068A" w:rsidP="005C13AD">
      <w:pPr>
        <w:pStyle w:val="ConsPlusNormal"/>
        <w:ind w:right="2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="00827520">
        <w:rPr>
          <w:rFonts w:ascii="Times New Roman" w:hAnsi="Times New Roman" w:cs="Times New Roman"/>
          <w:sz w:val="28"/>
          <w:szCs w:val="28"/>
        </w:rPr>
        <w:t>С</w:t>
      </w:r>
      <w:r w:rsidR="0030431A" w:rsidRPr="0030431A">
        <w:rPr>
          <w:rFonts w:ascii="Times New Roman" w:hAnsi="Times New Roman" w:cs="Times New Roman"/>
          <w:sz w:val="28"/>
          <w:szCs w:val="28"/>
        </w:rPr>
        <w:t>вободн</w:t>
      </w:r>
      <w:r w:rsidR="00827520">
        <w:rPr>
          <w:rFonts w:ascii="Times New Roman" w:hAnsi="Times New Roman" w:cs="Times New Roman"/>
          <w:sz w:val="28"/>
          <w:szCs w:val="28"/>
        </w:rPr>
        <w:t>ый</w:t>
      </w:r>
      <w:r w:rsidR="0030431A" w:rsidRPr="0030431A">
        <w:rPr>
          <w:rFonts w:ascii="Times New Roman" w:hAnsi="Times New Roman" w:cs="Times New Roman"/>
          <w:sz w:val="28"/>
          <w:szCs w:val="28"/>
        </w:rPr>
        <w:t xml:space="preserve"> доступ граждан к </w:t>
      </w:r>
      <w:r w:rsidR="0030431A" w:rsidRPr="0030431A">
        <w:rPr>
          <w:rFonts w:ascii="Times New Roman" w:hAnsi="Times New Roman" w:cs="Times New Roman"/>
          <w:sz w:val="28"/>
          <w:szCs w:val="28"/>
          <w:shd w:val="clear" w:color="auto" w:fill="FFFFFF"/>
        </w:rPr>
        <w:t>водным объектам и их береговым полосам</w:t>
      </w:r>
      <w:r w:rsidR="008275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7520" w:rsidRPr="004570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обеспечивается </w:t>
      </w:r>
      <w:r w:rsidR="00457075" w:rsidRPr="0045707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комисси</w:t>
      </w:r>
      <w:r w:rsidR="005C13A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ей</w:t>
      </w:r>
      <w:r w:rsidR="00457075" w:rsidRPr="0045707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по обследованию </w:t>
      </w:r>
      <w:r w:rsidR="0045707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водных объектов</w:t>
      </w:r>
      <w:r w:rsidR="00457075" w:rsidRPr="0045707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и их береговы</w:t>
      </w:r>
      <w:r w:rsidR="0045707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х</w:t>
      </w:r>
      <w:r w:rsidR="00457075" w:rsidRPr="0045707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полос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(далее - Комиссия)</w:t>
      </w:r>
      <w:r w:rsidR="0045707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:rsidR="003F068A" w:rsidRDefault="003F068A" w:rsidP="005C13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7.2.</w:t>
      </w:r>
      <w:r w:rsidR="009A1D73" w:rsidRPr="003043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A1D73" w:rsidRPr="0030431A">
        <w:rPr>
          <w:rFonts w:ascii="Times New Roman" w:hAnsi="Times New Roman" w:cs="Times New Roman"/>
          <w:color w:val="000000"/>
          <w:sz w:val="28"/>
          <w:szCs w:val="28"/>
        </w:rPr>
        <w:t>В своей деятельности Комиссия руководствуется Конс</w:t>
      </w:r>
      <w:r>
        <w:rPr>
          <w:rFonts w:ascii="Times New Roman" w:hAnsi="Times New Roman" w:cs="Times New Roman"/>
          <w:color w:val="000000"/>
          <w:sz w:val="28"/>
          <w:szCs w:val="28"/>
        </w:rPr>
        <w:t>титуцией Российской Федерации, ф</w:t>
      </w:r>
      <w:r w:rsidR="009A1D73" w:rsidRPr="0030431A">
        <w:rPr>
          <w:rFonts w:ascii="Times New Roman" w:hAnsi="Times New Roman" w:cs="Times New Roman"/>
          <w:color w:val="000000"/>
          <w:sz w:val="28"/>
          <w:szCs w:val="28"/>
        </w:rPr>
        <w:t xml:space="preserve">едеральными законами, иными нормативными правовыми актами Российской Федерации,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областными законами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иными </w:t>
      </w:r>
      <w:r w:rsidRPr="0030431A">
        <w:rPr>
          <w:rFonts w:ascii="Times New Roman" w:hAnsi="Times New Roman" w:cs="Times New Roman"/>
          <w:color w:val="000000"/>
          <w:sz w:val="28"/>
          <w:szCs w:val="28"/>
        </w:rPr>
        <w:t>нормативными правовыми актами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Ленинградской области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нормативными</w:t>
      </w:r>
      <w:r w:rsidR="009A1D73" w:rsidRPr="0030431A">
        <w:rPr>
          <w:rFonts w:ascii="Times New Roman" w:hAnsi="Times New Roman" w:cs="Times New Roman"/>
          <w:color w:val="000000"/>
          <w:sz w:val="28"/>
          <w:szCs w:val="28"/>
        </w:rPr>
        <w:t xml:space="preserve"> правовыми актами муниципального образования</w:t>
      </w:r>
      <w:r w:rsidR="000A29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22BD">
        <w:rPr>
          <w:rFonts w:ascii="Times New Roman" w:hAnsi="Times New Roman" w:cs="Times New Roman"/>
          <w:color w:val="000000"/>
          <w:sz w:val="28"/>
          <w:szCs w:val="28"/>
        </w:rPr>
        <w:t>Раздольевское</w:t>
      </w:r>
      <w:r w:rsidR="000A29E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</w:t>
      </w:r>
      <w:r w:rsidR="009A1D73" w:rsidRPr="003043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9A1D73" w:rsidRDefault="009A1D73" w:rsidP="005C13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31A">
        <w:rPr>
          <w:rFonts w:ascii="Times New Roman" w:hAnsi="Times New Roman" w:cs="Times New Roman"/>
          <w:color w:val="000000"/>
          <w:sz w:val="28"/>
          <w:szCs w:val="28"/>
        </w:rPr>
        <w:t xml:space="preserve">Комиссия осуществляет свою деятельность во взаимодействии с органами </w:t>
      </w:r>
      <w:r w:rsidRPr="0030431A">
        <w:rPr>
          <w:rFonts w:ascii="Times New Roman" w:eastAsia="Calibri" w:hAnsi="Times New Roman" w:cs="Times New Roman"/>
          <w:sz w:val="28"/>
          <w:szCs w:val="28"/>
        </w:rPr>
        <w:t>государственного контроля (надзора), муниципального контроля</w:t>
      </w:r>
      <w:r w:rsidR="003F068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923C5" w:rsidRDefault="00E53976" w:rsidP="00D43D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7.3. </w:t>
      </w:r>
      <w:r w:rsidR="00D43D86">
        <w:rPr>
          <w:rFonts w:ascii="Times New Roman" w:hAnsi="Times New Roman" w:cs="Times New Roman"/>
          <w:color w:val="000000"/>
          <w:sz w:val="28"/>
          <w:szCs w:val="28"/>
        </w:rPr>
        <w:t>В целях у</w:t>
      </w:r>
      <w:r w:rsidR="00D43D86" w:rsidRPr="0030431A">
        <w:rPr>
          <w:rFonts w:ascii="Times New Roman" w:hAnsi="Times New Roman" w:cs="Times New Roman"/>
          <w:sz w:val="28"/>
          <w:szCs w:val="28"/>
        </w:rPr>
        <w:t>становление факта наличия или отсутствия</w:t>
      </w:r>
      <w:r w:rsidR="00D43D86" w:rsidRPr="0030431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43D86" w:rsidRPr="0030431A">
        <w:rPr>
          <w:rFonts w:ascii="Times New Roman" w:hAnsi="Times New Roman" w:cs="Times New Roman"/>
          <w:color w:val="000000"/>
          <w:sz w:val="28"/>
          <w:szCs w:val="28"/>
        </w:rPr>
        <w:t>условий по обеспечению свободного доступа граждан к водным объектам общего пользования и их береговым полосам</w:t>
      </w:r>
      <w:r w:rsidR="00D43D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3D86" w:rsidRPr="0030431A">
        <w:rPr>
          <w:rFonts w:ascii="Times New Roman" w:hAnsi="Times New Roman" w:cs="Times New Roman"/>
          <w:color w:val="000000"/>
          <w:sz w:val="28"/>
          <w:szCs w:val="28"/>
        </w:rPr>
        <w:t>Комисси</w:t>
      </w:r>
      <w:r w:rsidR="007923C5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D43D86" w:rsidRPr="003043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729C">
        <w:rPr>
          <w:rFonts w:ascii="Times New Roman" w:hAnsi="Times New Roman" w:cs="Times New Roman"/>
          <w:color w:val="000000"/>
          <w:sz w:val="28"/>
          <w:szCs w:val="28"/>
        </w:rPr>
        <w:t xml:space="preserve">2 раза в год </w:t>
      </w:r>
      <w:r w:rsidR="00D43D86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D43D86" w:rsidRPr="0030431A">
        <w:rPr>
          <w:rFonts w:ascii="Times New Roman" w:hAnsi="Times New Roman" w:cs="Times New Roman"/>
          <w:color w:val="000000"/>
          <w:sz w:val="28"/>
          <w:szCs w:val="28"/>
        </w:rPr>
        <w:t>ровод</w:t>
      </w:r>
      <w:r w:rsidR="00D43D86">
        <w:rPr>
          <w:rFonts w:ascii="Times New Roman" w:hAnsi="Times New Roman" w:cs="Times New Roman"/>
          <w:color w:val="000000"/>
          <w:sz w:val="28"/>
          <w:szCs w:val="28"/>
        </w:rPr>
        <w:t>ит обследование</w:t>
      </w:r>
      <w:r w:rsidR="00D43D86" w:rsidRPr="003043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водны</w:t>
      </w:r>
      <w:r w:rsidR="00D43D86">
        <w:rPr>
          <w:rFonts w:ascii="Times New Roman" w:eastAsia="Calibri" w:hAnsi="Times New Roman" w:cs="Times New Roman"/>
          <w:color w:val="000000"/>
          <w:sz w:val="28"/>
          <w:szCs w:val="28"/>
        </w:rPr>
        <w:t>х объектов</w:t>
      </w:r>
      <w:r w:rsidR="00D43D86" w:rsidRPr="003043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общего пользования и их береговы</w:t>
      </w:r>
      <w:r w:rsidR="00D43D86">
        <w:rPr>
          <w:rFonts w:ascii="Times New Roman" w:eastAsia="Calibri" w:hAnsi="Times New Roman" w:cs="Times New Roman"/>
          <w:color w:val="000000"/>
          <w:sz w:val="28"/>
          <w:szCs w:val="28"/>
        </w:rPr>
        <w:t>х полос</w:t>
      </w:r>
    </w:p>
    <w:p w:rsidR="00D43D86" w:rsidRDefault="0011729C" w:rsidP="00D43D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Такое обследование осуществляется с</w:t>
      </w:r>
      <w:r w:rsidR="007923C5" w:rsidRPr="003043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23C5" w:rsidRPr="0030431A">
        <w:rPr>
          <w:rFonts w:ascii="Times New Roman" w:hAnsi="Times New Roman" w:cs="Times New Roman"/>
          <w:sz w:val="28"/>
          <w:szCs w:val="28"/>
        </w:rPr>
        <w:t>фотофиксаци</w:t>
      </w:r>
      <w:r>
        <w:rPr>
          <w:rFonts w:ascii="Times New Roman" w:hAnsi="Times New Roman" w:cs="Times New Roman"/>
          <w:sz w:val="28"/>
          <w:szCs w:val="28"/>
        </w:rPr>
        <w:t>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D43D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A1D73" w:rsidRPr="0030431A" w:rsidRDefault="005C13AD" w:rsidP="00D376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="00E53976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A1D73" w:rsidRPr="0030431A">
        <w:rPr>
          <w:rFonts w:ascii="Times New Roman" w:hAnsi="Times New Roman" w:cs="Times New Roman"/>
          <w:color w:val="000000"/>
          <w:sz w:val="28"/>
          <w:szCs w:val="28"/>
        </w:rPr>
        <w:t xml:space="preserve">Комиссия </w:t>
      </w:r>
      <w:r w:rsidR="00D376D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A1D73" w:rsidRPr="0030431A">
        <w:rPr>
          <w:rFonts w:ascii="Times New Roman" w:hAnsi="Times New Roman" w:cs="Times New Roman"/>
          <w:sz w:val="28"/>
          <w:szCs w:val="28"/>
        </w:rPr>
        <w:t>ри выявлении случаев ограничения свободного доступа к водным объектам и их береговым полосам (в том числе путем установления ограждений или иным способом)</w:t>
      </w:r>
      <w:r w:rsidR="00C55C0F">
        <w:rPr>
          <w:rFonts w:ascii="Times New Roman" w:hAnsi="Times New Roman" w:cs="Times New Roman"/>
          <w:sz w:val="28"/>
          <w:szCs w:val="28"/>
        </w:rPr>
        <w:t xml:space="preserve"> </w:t>
      </w:r>
      <w:r w:rsidR="00C55C0F" w:rsidRPr="0030431A">
        <w:rPr>
          <w:rFonts w:ascii="Times New Roman" w:hAnsi="Times New Roman" w:cs="Times New Roman"/>
          <w:color w:val="000000"/>
          <w:sz w:val="28"/>
          <w:szCs w:val="28"/>
        </w:rPr>
        <w:t>имеет право:</w:t>
      </w:r>
    </w:p>
    <w:p w:rsidR="009A1D73" w:rsidRPr="0030431A" w:rsidRDefault="009A1D73" w:rsidP="005C13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31A">
        <w:rPr>
          <w:rFonts w:ascii="Times New Roman" w:hAnsi="Times New Roman" w:cs="Times New Roman"/>
          <w:sz w:val="28"/>
          <w:szCs w:val="28"/>
        </w:rPr>
        <w:t>- письменно информировать лиц, чьи действия ограничили доступ к водным объектам и их береговым полосам, о нарушении права граждан на свободный доступ к водным объектам и их береговым полосам</w:t>
      </w:r>
      <w:r w:rsidR="007923C5">
        <w:rPr>
          <w:rFonts w:ascii="Times New Roman" w:hAnsi="Times New Roman" w:cs="Times New Roman"/>
          <w:sz w:val="28"/>
          <w:szCs w:val="28"/>
        </w:rPr>
        <w:t xml:space="preserve">, </w:t>
      </w:r>
      <w:r w:rsidR="007923C5" w:rsidRPr="0030431A">
        <w:rPr>
          <w:rFonts w:ascii="Times New Roman" w:hAnsi="Times New Roman" w:cs="Times New Roman"/>
          <w:sz w:val="28"/>
          <w:szCs w:val="28"/>
        </w:rPr>
        <w:t>а также предупрежд</w:t>
      </w:r>
      <w:r w:rsidR="007923C5">
        <w:rPr>
          <w:rFonts w:ascii="Times New Roman" w:hAnsi="Times New Roman" w:cs="Times New Roman"/>
          <w:sz w:val="28"/>
          <w:szCs w:val="28"/>
        </w:rPr>
        <w:t>ать</w:t>
      </w:r>
      <w:r w:rsidR="007923C5" w:rsidRPr="0030431A">
        <w:rPr>
          <w:rFonts w:ascii="Times New Roman" w:hAnsi="Times New Roman" w:cs="Times New Roman"/>
          <w:sz w:val="28"/>
          <w:szCs w:val="28"/>
        </w:rPr>
        <w:t xml:space="preserve"> об </w:t>
      </w:r>
      <w:r w:rsidR="007923C5">
        <w:rPr>
          <w:rFonts w:ascii="Times New Roman" w:hAnsi="Times New Roman" w:cs="Times New Roman"/>
          <w:sz w:val="28"/>
          <w:szCs w:val="28"/>
        </w:rPr>
        <w:t>ответственности, предусмотренной законодательством</w:t>
      </w:r>
      <w:r w:rsidRPr="003043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1D73" w:rsidRPr="0030431A" w:rsidRDefault="009A1D73" w:rsidP="005C13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31A">
        <w:rPr>
          <w:rFonts w:ascii="Times New Roman" w:hAnsi="Times New Roman" w:cs="Times New Roman"/>
          <w:sz w:val="28"/>
          <w:szCs w:val="28"/>
        </w:rPr>
        <w:t>- направлять сведения о выявленных случаях ограничения свободного доступа граждан к водным объектам общего пользования и их береговым полосам в орган</w:t>
      </w:r>
      <w:r w:rsidR="00C55C0F">
        <w:rPr>
          <w:rFonts w:ascii="Times New Roman" w:hAnsi="Times New Roman" w:cs="Times New Roman"/>
          <w:sz w:val="28"/>
          <w:szCs w:val="28"/>
        </w:rPr>
        <w:t>ы</w:t>
      </w:r>
      <w:r w:rsidRPr="0030431A">
        <w:rPr>
          <w:rFonts w:ascii="Times New Roman" w:hAnsi="Times New Roman" w:cs="Times New Roman"/>
          <w:sz w:val="28"/>
          <w:szCs w:val="28"/>
        </w:rPr>
        <w:t>, уполномоченны</w:t>
      </w:r>
      <w:r w:rsidR="00C55C0F">
        <w:rPr>
          <w:rFonts w:ascii="Times New Roman" w:hAnsi="Times New Roman" w:cs="Times New Roman"/>
          <w:sz w:val="28"/>
          <w:szCs w:val="28"/>
        </w:rPr>
        <w:t>е</w:t>
      </w:r>
      <w:r w:rsidRPr="0030431A">
        <w:rPr>
          <w:rFonts w:ascii="Times New Roman" w:hAnsi="Times New Roman" w:cs="Times New Roman"/>
          <w:sz w:val="28"/>
          <w:szCs w:val="28"/>
        </w:rPr>
        <w:t xml:space="preserve"> на осуществление </w:t>
      </w:r>
      <w:r w:rsidR="00C55C0F">
        <w:rPr>
          <w:rFonts w:ascii="Times New Roman" w:hAnsi="Times New Roman" w:cs="Times New Roman"/>
          <w:sz w:val="28"/>
          <w:szCs w:val="28"/>
        </w:rPr>
        <w:t>контрольно-надзорной деятельности, прокуратуру</w:t>
      </w:r>
      <w:r w:rsidRPr="0030431A">
        <w:rPr>
          <w:rFonts w:ascii="Times New Roman" w:hAnsi="Times New Roman" w:cs="Times New Roman"/>
          <w:sz w:val="28"/>
          <w:szCs w:val="28"/>
        </w:rPr>
        <w:t>.</w:t>
      </w:r>
    </w:p>
    <w:p w:rsidR="009A1D73" w:rsidRDefault="00FD43E8" w:rsidP="005C13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="009A1D73" w:rsidRPr="0030431A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9A1D73" w:rsidRPr="0030431A">
        <w:rPr>
          <w:rFonts w:ascii="Times New Roman" w:eastAsia="Calibri" w:hAnsi="Times New Roman" w:cs="Times New Roman"/>
          <w:color w:val="000000"/>
          <w:sz w:val="28"/>
          <w:szCs w:val="28"/>
        </w:rPr>
        <w:t>. Результаты работы Комиссии оформляются актом обследования водны</w:t>
      </w:r>
      <w:r w:rsidR="008D7FA1">
        <w:rPr>
          <w:rFonts w:ascii="Times New Roman" w:eastAsia="Calibri" w:hAnsi="Times New Roman" w:cs="Times New Roman"/>
          <w:color w:val="000000"/>
          <w:sz w:val="28"/>
          <w:szCs w:val="28"/>
        </w:rPr>
        <w:t>х объектов</w:t>
      </w:r>
      <w:r w:rsidR="009A1D73" w:rsidRPr="003043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общего пользования и их береговы</w:t>
      </w:r>
      <w:r w:rsidR="008D7FA1">
        <w:rPr>
          <w:rFonts w:ascii="Times New Roman" w:eastAsia="Calibri" w:hAnsi="Times New Roman" w:cs="Times New Roman"/>
          <w:color w:val="000000"/>
          <w:sz w:val="28"/>
          <w:szCs w:val="28"/>
        </w:rPr>
        <w:t>х полос</w:t>
      </w:r>
      <w:r w:rsidR="009A1D73" w:rsidRPr="0030431A">
        <w:rPr>
          <w:rFonts w:ascii="Times New Roman" w:eastAsia="Calibri" w:hAnsi="Times New Roman" w:cs="Times New Roman"/>
          <w:color w:val="000000"/>
          <w:sz w:val="28"/>
          <w:szCs w:val="28"/>
        </w:rPr>
        <w:t>, который составляется не позднее 2 рабочих дней с даты обследования в 2 экземплярах, подписывается всеми членами Комиссии</w:t>
      </w:r>
      <w:r w:rsidR="00D607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один из которых представляется </w:t>
      </w:r>
      <w:r w:rsidR="000A29E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главе администрации </w:t>
      </w:r>
      <w:r w:rsidR="008F299C">
        <w:rPr>
          <w:rFonts w:ascii="Times New Roman" w:eastAsia="Calibri" w:hAnsi="Times New Roman" w:cs="Times New Roman"/>
          <w:color w:val="000000"/>
          <w:sz w:val="28"/>
          <w:szCs w:val="28"/>
        </w:rPr>
        <w:t>МО Раздольевское сельское поселение</w:t>
      </w:r>
      <w:r w:rsidR="009A1D73" w:rsidRPr="0030431A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11729C" w:rsidRPr="0030431A" w:rsidRDefault="0011729C" w:rsidP="005C13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57075" w:rsidRDefault="00457075" w:rsidP="005C13AD">
      <w:pPr>
        <w:pStyle w:val="ConsPlusNormal"/>
        <w:ind w:right="2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D60709" w:rsidRDefault="00D60709" w:rsidP="00D60709">
      <w:pPr>
        <w:spacing w:after="0" w:line="240" w:lineRule="auto"/>
        <w:ind w:left="5160"/>
        <w:jc w:val="right"/>
        <w:rPr>
          <w:rFonts w:ascii="Times New Roman" w:hAnsi="Times New Roman" w:cs="Times New Roman"/>
          <w:sz w:val="28"/>
          <w:szCs w:val="28"/>
        </w:rPr>
      </w:pPr>
    </w:p>
    <w:p w:rsidR="007923C5" w:rsidRDefault="007923C5" w:rsidP="00D60709">
      <w:pPr>
        <w:spacing w:after="0" w:line="240" w:lineRule="auto"/>
        <w:ind w:left="5160"/>
        <w:jc w:val="right"/>
        <w:rPr>
          <w:rFonts w:ascii="Times New Roman" w:hAnsi="Times New Roman" w:cs="Times New Roman"/>
          <w:sz w:val="28"/>
          <w:szCs w:val="28"/>
        </w:rPr>
      </w:pPr>
    </w:p>
    <w:p w:rsidR="007923C5" w:rsidRDefault="007923C5" w:rsidP="00D60709">
      <w:pPr>
        <w:spacing w:after="0" w:line="240" w:lineRule="auto"/>
        <w:ind w:left="5160"/>
        <w:jc w:val="right"/>
        <w:rPr>
          <w:rFonts w:ascii="Times New Roman" w:hAnsi="Times New Roman" w:cs="Times New Roman"/>
          <w:sz w:val="28"/>
          <w:szCs w:val="28"/>
        </w:rPr>
      </w:pPr>
    </w:p>
    <w:p w:rsidR="007923C5" w:rsidRDefault="007923C5" w:rsidP="00D60709">
      <w:pPr>
        <w:spacing w:after="0" w:line="240" w:lineRule="auto"/>
        <w:ind w:left="5160"/>
        <w:jc w:val="right"/>
        <w:rPr>
          <w:rFonts w:ascii="Times New Roman" w:hAnsi="Times New Roman" w:cs="Times New Roman"/>
          <w:sz w:val="28"/>
          <w:szCs w:val="28"/>
        </w:rPr>
      </w:pPr>
    </w:p>
    <w:p w:rsidR="007923C5" w:rsidRDefault="007923C5" w:rsidP="00D60709">
      <w:pPr>
        <w:spacing w:after="0" w:line="240" w:lineRule="auto"/>
        <w:ind w:left="5160"/>
        <w:jc w:val="right"/>
        <w:rPr>
          <w:rFonts w:ascii="Times New Roman" w:hAnsi="Times New Roman" w:cs="Times New Roman"/>
          <w:sz w:val="28"/>
          <w:szCs w:val="28"/>
        </w:rPr>
      </w:pPr>
    </w:p>
    <w:p w:rsidR="008A588F" w:rsidRDefault="008A588F" w:rsidP="00D60709">
      <w:pPr>
        <w:spacing w:after="0" w:line="240" w:lineRule="auto"/>
        <w:ind w:left="5160"/>
        <w:jc w:val="right"/>
        <w:rPr>
          <w:rFonts w:ascii="Times New Roman" w:hAnsi="Times New Roman" w:cs="Times New Roman"/>
          <w:sz w:val="28"/>
          <w:szCs w:val="28"/>
        </w:rPr>
      </w:pPr>
    </w:p>
    <w:p w:rsidR="000A29E8" w:rsidRDefault="000A29E8" w:rsidP="00D60709">
      <w:pPr>
        <w:spacing w:after="0" w:line="240" w:lineRule="auto"/>
        <w:ind w:left="5160"/>
        <w:jc w:val="right"/>
        <w:rPr>
          <w:rFonts w:ascii="Times New Roman" w:hAnsi="Times New Roman" w:cs="Times New Roman"/>
          <w:sz w:val="28"/>
          <w:szCs w:val="28"/>
        </w:rPr>
      </w:pPr>
    </w:p>
    <w:p w:rsidR="0030431A" w:rsidRPr="0030431A" w:rsidRDefault="0030431A" w:rsidP="00D60709">
      <w:pPr>
        <w:spacing w:after="0" w:line="240" w:lineRule="auto"/>
        <w:ind w:left="5160"/>
        <w:jc w:val="right"/>
        <w:rPr>
          <w:rFonts w:ascii="Times New Roman" w:hAnsi="Times New Roman" w:cs="Times New Roman"/>
          <w:sz w:val="28"/>
          <w:szCs w:val="28"/>
        </w:rPr>
      </w:pPr>
      <w:r w:rsidRPr="0030431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827520">
        <w:rPr>
          <w:rFonts w:ascii="Times New Roman" w:hAnsi="Times New Roman" w:cs="Times New Roman"/>
          <w:sz w:val="28"/>
          <w:szCs w:val="28"/>
        </w:rPr>
        <w:t>2</w:t>
      </w:r>
    </w:p>
    <w:p w:rsidR="0030431A" w:rsidRPr="0030431A" w:rsidRDefault="0030431A" w:rsidP="00D60709">
      <w:pPr>
        <w:spacing w:after="0" w:line="240" w:lineRule="auto"/>
        <w:ind w:left="5160"/>
        <w:jc w:val="right"/>
        <w:rPr>
          <w:rFonts w:ascii="Times New Roman" w:hAnsi="Times New Roman" w:cs="Times New Roman"/>
          <w:sz w:val="28"/>
          <w:szCs w:val="28"/>
        </w:rPr>
      </w:pPr>
      <w:r w:rsidRPr="0030431A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0431A" w:rsidRPr="0030431A" w:rsidRDefault="005122BD" w:rsidP="00D60709">
      <w:pPr>
        <w:spacing w:after="0" w:line="240" w:lineRule="auto"/>
        <w:ind w:left="51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Раздольевского</w:t>
      </w:r>
      <w:r w:rsidR="00BC59C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0431A" w:rsidRPr="0030431A" w:rsidRDefault="008F299C" w:rsidP="007923C5">
      <w:pPr>
        <w:spacing w:after="0" w:line="240" w:lineRule="auto"/>
        <w:ind w:left="51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от 21.04.2022 г. № 82</w:t>
      </w:r>
    </w:p>
    <w:p w:rsidR="0030431A" w:rsidRPr="0030431A" w:rsidRDefault="0030431A" w:rsidP="00D60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31A" w:rsidRPr="0030431A" w:rsidRDefault="0030431A" w:rsidP="00D6070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</w:pPr>
      <w:r w:rsidRPr="0030431A"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  <w:t>Состав</w:t>
      </w:r>
    </w:p>
    <w:p w:rsidR="0030431A" w:rsidRPr="0030431A" w:rsidRDefault="0030431A" w:rsidP="00D6070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0431A"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  <w:t>комиссии по обследованию</w:t>
      </w:r>
      <w:r w:rsidRPr="0030431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земельных участков, граничащих с водными объектами общего пользования и их береговыми полосами в границах</w:t>
      </w:r>
      <w:r w:rsidRPr="003043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431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муниципального образования</w:t>
      </w:r>
      <w:r w:rsidR="00112FA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5122B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Раздольевское</w:t>
      </w:r>
      <w:r w:rsidR="00112FA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сельское поселение</w:t>
      </w:r>
    </w:p>
    <w:p w:rsidR="0030431A" w:rsidRPr="0030431A" w:rsidRDefault="0030431A" w:rsidP="00D6070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2900"/>
        <w:gridCol w:w="2581"/>
        <w:gridCol w:w="3594"/>
      </w:tblGrid>
      <w:tr w:rsidR="0030431A" w:rsidRPr="0030431A" w:rsidTr="00A63FE3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1A" w:rsidRPr="0030431A" w:rsidRDefault="0030431A" w:rsidP="00D6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431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1A" w:rsidRPr="0030431A" w:rsidRDefault="0030431A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31A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Должность, занимаемая в комиссии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1A" w:rsidRPr="0030431A" w:rsidRDefault="0030431A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31A">
              <w:rPr>
                <w:rFonts w:ascii="Times New Roman" w:hAnsi="Times New Roman" w:cs="Times New Roman"/>
                <w:b/>
                <w:sz w:val="28"/>
                <w:szCs w:val="28"/>
              </w:rPr>
              <w:t>Ф.И.О. члена комиссии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1A" w:rsidRPr="0030431A" w:rsidRDefault="0030431A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31A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30431A" w:rsidRPr="0030431A" w:rsidTr="00A63FE3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1A" w:rsidRPr="0030431A" w:rsidRDefault="0030431A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31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1A" w:rsidRPr="0030431A" w:rsidRDefault="0030431A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31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1A" w:rsidRPr="0030431A" w:rsidRDefault="0030431A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31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1A" w:rsidRPr="0030431A" w:rsidRDefault="0030431A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31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30431A" w:rsidRPr="0030431A" w:rsidTr="00A63FE3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1A" w:rsidRPr="0030431A" w:rsidRDefault="0030431A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1A" w:rsidRPr="0030431A" w:rsidRDefault="0030431A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30431A">
              <w:rPr>
                <w:rFonts w:ascii="Times New Roman" w:hAnsi="Times New Roman" w:cs="Times New Roman"/>
                <w:sz w:val="28"/>
                <w:szCs w:val="28"/>
              </w:rPr>
              <w:t>редседатель комиссии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1A" w:rsidRPr="0030431A" w:rsidRDefault="008F299C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Зайцева Виктория Вячеславовна 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1A" w:rsidRPr="0030431A" w:rsidRDefault="00A954BA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30431A" w:rsidRPr="0030431A" w:rsidTr="00A63FE3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1A" w:rsidRPr="0030431A" w:rsidRDefault="0030431A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1A" w:rsidRPr="0030431A" w:rsidRDefault="0030431A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31A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1A" w:rsidRPr="0030431A" w:rsidRDefault="008F299C" w:rsidP="008F2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Шехмаметьева Алена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Шамильевна</w:t>
            </w:r>
            <w:proofErr w:type="spellEnd"/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1A" w:rsidRPr="0030431A" w:rsidRDefault="00A954BA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30431A" w:rsidRPr="0030431A" w:rsidTr="00A63FE3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1A" w:rsidRPr="0030431A" w:rsidRDefault="0030431A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1A" w:rsidRPr="0030431A" w:rsidRDefault="0030431A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1A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1A" w:rsidRPr="0030431A" w:rsidRDefault="008F299C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Елена Анатольевна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1A" w:rsidRPr="0030431A" w:rsidRDefault="00A954BA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</w:tr>
      <w:tr w:rsidR="0030431A" w:rsidRPr="0030431A" w:rsidTr="00A63FE3">
        <w:trPr>
          <w:trHeight w:val="54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1A" w:rsidRPr="0030431A" w:rsidRDefault="00A63FE3" w:rsidP="00A6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0431A" w:rsidRPr="0030431A" w:rsidRDefault="0030431A" w:rsidP="00A63F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1A" w:rsidRPr="0030431A" w:rsidRDefault="0030431A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1A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1A" w:rsidRPr="0030431A" w:rsidRDefault="00A63FE3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Ермолина Наталья Александровна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1A" w:rsidRPr="0030431A" w:rsidRDefault="00A954BA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  <w:r w:rsidR="00A63FE3">
              <w:rPr>
                <w:rFonts w:ascii="Times New Roman" w:hAnsi="Times New Roman" w:cs="Times New Roman"/>
                <w:sz w:val="28"/>
                <w:szCs w:val="28"/>
              </w:rPr>
              <w:t>, землеустроитель</w:t>
            </w:r>
          </w:p>
        </w:tc>
      </w:tr>
      <w:tr w:rsidR="0030431A" w:rsidRPr="0030431A" w:rsidTr="00A63F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1A" w:rsidRPr="0030431A" w:rsidRDefault="00A63FE3" w:rsidP="00A6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1A" w:rsidRPr="0030431A" w:rsidRDefault="0030431A" w:rsidP="00D6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1A" w:rsidRPr="0030431A" w:rsidRDefault="00A63FE3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Гусева Наталья Владимировна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1A" w:rsidRPr="0030431A" w:rsidRDefault="00A63FE3" w:rsidP="00D60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МО Раздольевское сельское поселение</w:t>
            </w:r>
          </w:p>
        </w:tc>
      </w:tr>
    </w:tbl>
    <w:p w:rsidR="0030431A" w:rsidRPr="0030431A" w:rsidRDefault="0030431A" w:rsidP="007923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30431A" w:rsidRPr="0030431A" w:rsidSect="00775393">
      <w:headerReference w:type="default" r:id="rId18"/>
      <w:pgSz w:w="11906" w:h="16838"/>
      <w:pgMar w:top="567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F35" w:rsidRDefault="00853F35" w:rsidP="00A86764">
      <w:pPr>
        <w:spacing w:after="0" w:line="240" w:lineRule="auto"/>
      </w:pPr>
      <w:r>
        <w:separator/>
      </w:r>
    </w:p>
  </w:endnote>
  <w:endnote w:type="continuationSeparator" w:id="0">
    <w:p w:rsidR="00853F35" w:rsidRDefault="00853F35" w:rsidP="00A86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F35" w:rsidRDefault="00853F35" w:rsidP="00A86764">
      <w:pPr>
        <w:spacing w:after="0" w:line="240" w:lineRule="auto"/>
      </w:pPr>
      <w:r>
        <w:separator/>
      </w:r>
    </w:p>
  </w:footnote>
  <w:footnote w:type="continuationSeparator" w:id="0">
    <w:p w:rsidR="00853F35" w:rsidRDefault="00853F35" w:rsidP="00A86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BCC" w:rsidRDefault="001D2BCC">
    <w:pPr>
      <w:pStyle w:val="a3"/>
      <w:jc w:val="center"/>
    </w:pPr>
  </w:p>
  <w:p w:rsidR="001D2BCC" w:rsidRDefault="001D2BC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576AD"/>
    <w:multiLevelType w:val="hybridMultilevel"/>
    <w:tmpl w:val="BB564A08"/>
    <w:lvl w:ilvl="0" w:tplc="6CE4C5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0EA3E13"/>
    <w:multiLevelType w:val="multilevel"/>
    <w:tmpl w:val="C85ADDF0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eastAsia="Calibri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="Calibri"/>
      </w:rPr>
    </w:lvl>
  </w:abstractNum>
  <w:abstractNum w:abstractNumId="2" w15:restartNumberingAfterBreak="0">
    <w:nsid w:val="3CFB2D79"/>
    <w:multiLevelType w:val="hybridMultilevel"/>
    <w:tmpl w:val="0ECCFA2C"/>
    <w:lvl w:ilvl="0" w:tplc="D2DAAE3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CFC1BDF"/>
    <w:multiLevelType w:val="hybridMultilevel"/>
    <w:tmpl w:val="6AF49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352C"/>
    <w:rsid w:val="0002477F"/>
    <w:rsid w:val="00024D32"/>
    <w:rsid w:val="000309C6"/>
    <w:rsid w:val="000A1F2A"/>
    <w:rsid w:val="000A29E8"/>
    <w:rsid w:val="000B36BF"/>
    <w:rsid w:val="000E70E5"/>
    <w:rsid w:val="00105853"/>
    <w:rsid w:val="00112FAD"/>
    <w:rsid w:val="00116C32"/>
    <w:rsid w:val="0011729C"/>
    <w:rsid w:val="00156673"/>
    <w:rsid w:val="0016602C"/>
    <w:rsid w:val="00174271"/>
    <w:rsid w:val="00184644"/>
    <w:rsid w:val="001B5BB9"/>
    <w:rsid w:val="001D1746"/>
    <w:rsid w:val="001D2BCC"/>
    <w:rsid w:val="00236E1A"/>
    <w:rsid w:val="00254E65"/>
    <w:rsid w:val="00266097"/>
    <w:rsid w:val="002F4125"/>
    <w:rsid w:val="0030431A"/>
    <w:rsid w:val="0037195D"/>
    <w:rsid w:val="003D0522"/>
    <w:rsid w:val="003F068A"/>
    <w:rsid w:val="003F10FC"/>
    <w:rsid w:val="004031E5"/>
    <w:rsid w:val="00421A48"/>
    <w:rsid w:val="0044380D"/>
    <w:rsid w:val="00457075"/>
    <w:rsid w:val="00486B87"/>
    <w:rsid w:val="004A0231"/>
    <w:rsid w:val="004B016F"/>
    <w:rsid w:val="004C7360"/>
    <w:rsid w:val="004F49F2"/>
    <w:rsid w:val="005122BD"/>
    <w:rsid w:val="00526AE8"/>
    <w:rsid w:val="0053542D"/>
    <w:rsid w:val="00555965"/>
    <w:rsid w:val="005A1ADF"/>
    <w:rsid w:val="005B5E03"/>
    <w:rsid w:val="005B60D6"/>
    <w:rsid w:val="005C13AD"/>
    <w:rsid w:val="00603A05"/>
    <w:rsid w:val="006230C3"/>
    <w:rsid w:val="0065742B"/>
    <w:rsid w:val="00663FDE"/>
    <w:rsid w:val="00683820"/>
    <w:rsid w:val="006A0AE0"/>
    <w:rsid w:val="00700AD2"/>
    <w:rsid w:val="00712FEA"/>
    <w:rsid w:val="00730E7B"/>
    <w:rsid w:val="00775393"/>
    <w:rsid w:val="007923C5"/>
    <w:rsid w:val="007F1451"/>
    <w:rsid w:val="007F7016"/>
    <w:rsid w:val="008059A0"/>
    <w:rsid w:val="008070EF"/>
    <w:rsid w:val="00827520"/>
    <w:rsid w:val="00830B6C"/>
    <w:rsid w:val="00832415"/>
    <w:rsid w:val="00834101"/>
    <w:rsid w:val="00846331"/>
    <w:rsid w:val="00847666"/>
    <w:rsid w:val="00853F35"/>
    <w:rsid w:val="0087327B"/>
    <w:rsid w:val="00895758"/>
    <w:rsid w:val="008A588F"/>
    <w:rsid w:val="008B352C"/>
    <w:rsid w:val="008D7FA1"/>
    <w:rsid w:val="008F299C"/>
    <w:rsid w:val="008F3114"/>
    <w:rsid w:val="00915217"/>
    <w:rsid w:val="0094120C"/>
    <w:rsid w:val="009A1D73"/>
    <w:rsid w:val="00A04448"/>
    <w:rsid w:val="00A05C55"/>
    <w:rsid w:val="00A23E91"/>
    <w:rsid w:val="00A55426"/>
    <w:rsid w:val="00A57B27"/>
    <w:rsid w:val="00A63FE3"/>
    <w:rsid w:val="00A6575D"/>
    <w:rsid w:val="00A74DAA"/>
    <w:rsid w:val="00A86764"/>
    <w:rsid w:val="00A9143D"/>
    <w:rsid w:val="00A954BA"/>
    <w:rsid w:val="00AB7FD0"/>
    <w:rsid w:val="00AC38B7"/>
    <w:rsid w:val="00B921C1"/>
    <w:rsid w:val="00B95703"/>
    <w:rsid w:val="00B977F3"/>
    <w:rsid w:val="00BB48E7"/>
    <w:rsid w:val="00BC312C"/>
    <w:rsid w:val="00BC59C8"/>
    <w:rsid w:val="00BC6274"/>
    <w:rsid w:val="00C105EF"/>
    <w:rsid w:val="00C47D2F"/>
    <w:rsid w:val="00C55C0F"/>
    <w:rsid w:val="00C66876"/>
    <w:rsid w:val="00D168A9"/>
    <w:rsid w:val="00D322A9"/>
    <w:rsid w:val="00D376D3"/>
    <w:rsid w:val="00D43D86"/>
    <w:rsid w:val="00D60709"/>
    <w:rsid w:val="00DA27CE"/>
    <w:rsid w:val="00DA78A2"/>
    <w:rsid w:val="00DB45E1"/>
    <w:rsid w:val="00DC7404"/>
    <w:rsid w:val="00DC7B09"/>
    <w:rsid w:val="00DF4026"/>
    <w:rsid w:val="00E53976"/>
    <w:rsid w:val="00E62734"/>
    <w:rsid w:val="00E74E46"/>
    <w:rsid w:val="00E763DD"/>
    <w:rsid w:val="00E81467"/>
    <w:rsid w:val="00E907BE"/>
    <w:rsid w:val="00F06BF5"/>
    <w:rsid w:val="00F27B5B"/>
    <w:rsid w:val="00F4361E"/>
    <w:rsid w:val="00F76A97"/>
    <w:rsid w:val="00FD1601"/>
    <w:rsid w:val="00FD43E8"/>
    <w:rsid w:val="00FF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376CD3-6F02-49BA-8184-F8C9F28A6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35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B35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B35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Textbody">
    <w:name w:val="Text body"/>
    <w:basedOn w:val="a"/>
    <w:uiPriority w:val="99"/>
    <w:rsid w:val="0037195D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unhideWhenUsed/>
    <w:rsid w:val="00A86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6764"/>
  </w:style>
  <w:style w:type="paragraph" w:styleId="a5">
    <w:name w:val="footer"/>
    <w:basedOn w:val="a"/>
    <w:link w:val="a6"/>
    <w:uiPriority w:val="99"/>
    <w:unhideWhenUsed/>
    <w:rsid w:val="00A86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6764"/>
  </w:style>
  <w:style w:type="paragraph" w:styleId="a7">
    <w:name w:val="List Paragraph"/>
    <w:basedOn w:val="a"/>
    <w:uiPriority w:val="34"/>
    <w:qFormat/>
    <w:rsid w:val="0030431A"/>
    <w:pPr>
      <w:ind w:left="720"/>
      <w:contextualSpacing/>
    </w:pPr>
    <w:rPr>
      <w:rFonts w:ascii="Calibri" w:eastAsia="SimSun" w:hAnsi="Calibri" w:cs="Times New Roman"/>
    </w:rPr>
  </w:style>
  <w:style w:type="character" w:customStyle="1" w:styleId="ConsPlusNormal0">
    <w:name w:val="ConsPlusNormal Знак"/>
    <w:link w:val="ConsPlusNormal"/>
    <w:locked/>
    <w:rsid w:val="0030431A"/>
    <w:rPr>
      <w:rFonts w:ascii="Calibri" w:eastAsia="Times New Roman" w:hAnsi="Calibri" w:cs="Calibri"/>
      <w:szCs w:val="20"/>
      <w:lang w:eastAsia="ru-RU"/>
    </w:rPr>
  </w:style>
  <w:style w:type="paragraph" w:customStyle="1" w:styleId="headertext">
    <w:name w:val="headertext"/>
    <w:basedOn w:val="a"/>
    <w:rsid w:val="00304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77539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7539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775393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F43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436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817939E94248CC14780CB86441BFA8CD53381EC19B551D910CD14DC1391E3EE32F626C5A81D426A38E1A85AC9E18BF2D8380084E39Q8N" TargetMode="External"/><Relationship Id="rId13" Type="http://schemas.openxmlformats.org/officeDocument/2006/relationships/hyperlink" Target="consultantplus://offline/ref=DB817939E94248CC147813A97141BFA8C85A3D16C299551D910CD14DC1391E3EF12F3A635086C172F0D44D88AC39Q9N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DB817939E94248CC14780CB86441BFA8CA5B3A10C49E551D910CD14DC1391E3EE32F626F5682D426A38E1A85AC9E18BF2D8380084E39Q8N" TargetMode="External"/><Relationship Id="rId17" Type="http://schemas.openxmlformats.org/officeDocument/2006/relationships/hyperlink" Target="consultantplus://offline/ref=DB817939E94248CC147813A97141BFA8C85A3D16C299551D910CD14DC1391E3EF12F3A635086C172F0D44D88AC39Q9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D00F4C8BAF9B1639EA97BAA245111970CDEE8CDA6472D1E2232BB03C0F609CDF5FA8C892E45239C99637745DBzDAAN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B817939E94248CC14780CB86441BFA8CD53381EC19B551D910CD14DC1391E3EE32F626C5A81D426A38E1A85AC9E18BF2D8380084E39Q8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D00F4C8BAF9B1639EA978BF3D51119700DBEDC3A5137A1C7367B506C8A653DDF1B3DB8132403F82997D77z4A7N" TargetMode="External"/><Relationship Id="rId10" Type="http://schemas.openxmlformats.org/officeDocument/2006/relationships/hyperlink" Target="consultantplus://offline/ref=DB817939E94248CC147813A97141BFA8C85A3D16C299551D910CD14DC1391E3EF12F3A635086C172F0D44D88AC39Q9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817939E94248CC14780CB86441BFA8CA5B3A10C49E551D910CD14DC1391E3EE32F626F5682D426A38E1A85AC9E18BF2D8380084E39Q8N" TargetMode="External"/><Relationship Id="rId14" Type="http://schemas.openxmlformats.org/officeDocument/2006/relationships/hyperlink" Target="consultantplus://offline/ref=DB817939E94248CC147813A97141BFA8C85A3D16C299551D910CD14DC1391E3EF12F3A635086C172F0D44D88AC39Q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3056</Words>
  <Characters>17423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Игоревич Парухин</dc:creator>
  <cp:lastModifiedBy>User</cp:lastModifiedBy>
  <cp:revision>4</cp:revision>
  <cp:lastPrinted>2022-04-25T07:02:00Z</cp:lastPrinted>
  <dcterms:created xsi:type="dcterms:W3CDTF">2022-04-25T06:24:00Z</dcterms:created>
  <dcterms:modified xsi:type="dcterms:W3CDTF">2022-04-25T07:14:00Z</dcterms:modified>
</cp:coreProperties>
</file>