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97" w:rsidRDefault="00243197" w:rsidP="0024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3197" w:rsidRDefault="00243197" w:rsidP="0024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197" w:rsidRDefault="00243197" w:rsidP="0024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43197" w:rsidRDefault="00243197" w:rsidP="00243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6619FE">
        <w:rPr>
          <w:rFonts w:ascii="Times New Roman" w:hAnsi="Times New Roman"/>
          <w:color w:val="000000"/>
          <w:sz w:val="24"/>
          <w:szCs w:val="24"/>
        </w:rPr>
        <w:t>Администрация  муниципального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Раздольевское сельское поселение муниципального образования Приозерский муниципальный район Ленинградской области</w:t>
      </w:r>
    </w:p>
    <w:p w:rsidR="00243197" w:rsidRDefault="00243197" w:rsidP="0024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43197" w:rsidRPr="006619FE" w:rsidRDefault="00243197" w:rsidP="002431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5782" w:rsidRPr="00EC501A" w:rsidRDefault="000D5782" w:rsidP="000D5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C501A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B3CE8" w:rsidRDefault="003B3CE8" w:rsidP="000D578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D5782" w:rsidRPr="00EC501A" w:rsidRDefault="003B3CE8" w:rsidP="000D578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 сентября 2014года                                                                                   № 152</w:t>
      </w:r>
    </w:p>
    <w:p w:rsidR="000D5782" w:rsidRPr="00EC501A" w:rsidRDefault="000D5782" w:rsidP="000D5782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</w:tblGrid>
      <w:tr w:rsidR="000D5782" w:rsidRPr="00EC501A" w:rsidTr="00AF4D22">
        <w:trPr>
          <w:trHeight w:val="334"/>
        </w:trPr>
        <w:tc>
          <w:tcPr>
            <w:tcW w:w="4608" w:type="dxa"/>
          </w:tcPr>
          <w:p w:rsidR="000D5782" w:rsidRPr="00EC501A" w:rsidRDefault="00DD0044" w:rsidP="00FE6B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C5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</w:t>
            </w:r>
            <w:r w:rsidR="00FE6BAD" w:rsidRPr="00EC50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FE6BAD" w:rsidRPr="00EC501A">
              <w:rPr>
                <w:rFonts w:ascii="Times New Roman" w:hAnsi="Times New Roman"/>
                <w:bCs/>
                <w:sz w:val="28"/>
                <w:szCs w:val="28"/>
              </w:rPr>
              <w:t>критериев оценки</w:t>
            </w:r>
            <w:r w:rsidRPr="00EC501A">
              <w:rPr>
                <w:rFonts w:ascii="Times New Roman" w:hAnsi="Times New Roman"/>
                <w:bCs/>
                <w:sz w:val="28"/>
                <w:szCs w:val="28"/>
              </w:rPr>
              <w:t xml:space="preserve"> эффективности</w:t>
            </w:r>
            <w:r w:rsidR="00FE6BAD" w:rsidRPr="00EC501A">
              <w:rPr>
                <w:rFonts w:ascii="Times New Roman" w:hAnsi="Times New Roman"/>
                <w:bCs/>
                <w:sz w:val="28"/>
                <w:szCs w:val="28"/>
              </w:rPr>
              <w:t xml:space="preserve"> работы</w:t>
            </w:r>
            <w:r w:rsidR="00546B5C">
              <w:rPr>
                <w:rFonts w:ascii="Times New Roman" w:hAnsi="Times New Roman"/>
                <w:bCs/>
                <w:sz w:val="28"/>
                <w:szCs w:val="28"/>
              </w:rPr>
              <w:t xml:space="preserve"> руководителя</w:t>
            </w:r>
            <w:proofErr w:type="gramEnd"/>
            <w:r w:rsidRPr="00EC501A">
              <w:rPr>
                <w:rFonts w:ascii="Times New Roman" w:hAnsi="Times New Roman"/>
                <w:bCs/>
                <w:sz w:val="28"/>
                <w:szCs w:val="28"/>
              </w:rPr>
              <w:t xml:space="preserve"> и показателей эффективности деятельности</w:t>
            </w:r>
            <w:r w:rsidR="00FE6BAD" w:rsidRPr="00EC501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E6BAD" w:rsidRPr="00EC5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081E" w:rsidRPr="00EC501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учреждения</w:t>
            </w:r>
            <w:r w:rsidR="000D5782" w:rsidRPr="00EC5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081E" w:rsidRPr="00EC5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культуры </w:t>
            </w:r>
            <w:proofErr w:type="spellStart"/>
            <w:r w:rsidR="00A2081E" w:rsidRPr="00EC501A">
              <w:rPr>
                <w:rFonts w:ascii="Times New Roman" w:hAnsi="Times New Roman"/>
                <w:sz w:val="28"/>
                <w:szCs w:val="28"/>
                <w:lang w:eastAsia="ru-RU"/>
              </w:rPr>
              <w:t>Раздольское</w:t>
            </w:r>
            <w:proofErr w:type="spellEnd"/>
            <w:r w:rsidR="00A2081E" w:rsidRPr="00EC5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клубное объединение</w:t>
            </w:r>
          </w:p>
          <w:p w:rsidR="000D5782" w:rsidRPr="00EC501A" w:rsidRDefault="000D5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5782" w:rsidRPr="00EC501A" w:rsidRDefault="000D5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5782" w:rsidRPr="00EC501A" w:rsidRDefault="000D5782" w:rsidP="00985D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01A">
        <w:rPr>
          <w:rFonts w:ascii="Times New Roman" w:hAnsi="Times New Roman"/>
          <w:sz w:val="28"/>
          <w:szCs w:val="28"/>
        </w:rPr>
        <w:t xml:space="preserve">          </w:t>
      </w:r>
      <w:r w:rsidR="00985D41" w:rsidRPr="00EC501A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нормативных правовых актов </w:t>
      </w:r>
      <w:r w:rsidRPr="00EC501A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EC501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2081E" w:rsidRPr="00EC501A">
        <w:rPr>
          <w:rFonts w:ascii="Times New Roman" w:hAnsi="Times New Roman"/>
          <w:sz w:val="28"/>
          <w:szCs w:val="28"/>
        </w:rPr>
        <w:t xml:space="preserve"> Раздольевское сельское поселение муниципального образования</w:t>
      </w:r>
      <w:r w:rsidRPr="00EC501A">
        <w:rPr>
          <w:rFonts w:ascii="Times New Roman" w:hAnsi="Times New Roman"/>
          <w:sz w:val="28"/>
          <w:szCs w:val="28"/>
        </w:rPr>
        <w:t xml:space="preserve"> Приозерский муниципальный район Ленинградской области ПОСТАНОВЛЯЕТ: </w:t>
      </w:r>
    </w:p>
    <w:p w:rsidR="000D5782" w:rsidRPr="00EC501A" w:rsidRDefault="00413FB1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01A">
        <w:rPr>
          <w:rFonts w:ascii="Times New Roman" w:hAnsi="Times New Roman"/>
          <w:sz w:val="28"/>
          <w:szCs w:val="28"/>
        </w:rPr>
        <w:t xml:space="preserve">          1. Утвердить</w:t>
      </w:r>
      <w:r w:rsidR="00FE6BAD" w:rsidRPr="00EC501A">
        <w:rPr>
          <w:rFonts w:ascii="Times New Roman" w:hAnsi="Times New Roman"/>
          <w:bCs/>
          <w:sz w:val="28"/>
          <w:szCs w:val="28"/>
        </w:rPr>
        <w:t xml:space="preserve"> критерии </w:t>
      </w:r>
      <w:proofErr w:type="gramStart"/>
      <w:r w:rsidR="00FE6BAD" w:rsidRPr="00EC501A">
        <w:rPr>
          <w:rFonts w:ascii="Times New Roman" w:hAnsi="Times New Roman"/>
          <w:bCs/>
          <w:sz w:val="28"/>
          <w:szCs w:val="28"/>
        </w:rPr>
        <w:t xml:space="preserve">оценки эффективности работы </w:t>
      </w:r>
      <w:r w:rsidR="007D4421">
        <w:rPr>
          <w:rFonts w:ascii="Times New Roman" w:hAnsi="Times New Roman"/>
          <w:bCs/>
          <w:sz w:val="28"/>
          <w:szCs w:val="28"/>
        </w:rPr>
        <w:t>руководителя</w:t>
      </w:r>
      <w:r w:rsidRPr="00EC501A">
        <w:rPr>
          <w:rFonts w:ascii="Times New Roman" w:hAnsi="Times New Roman"/>
          <w:bCs/>
          <w:sz w:val="28"/>
          <w:szCs w:val="28"/>
        </w:rPr>
        <w:t xml:space="preserve"> </w:t>
      </w:r>
      <w:r w:rsidR="00A027A0" w:rsidRPr="00EC501A">
        <w:rPr>
          <w:rFonts w:ascii="Times New Roman" w:hAnsi="Times New Roman"/>
          <w:sz w:val="28"/>
          <w:szCs w:val="28"/>
          <w:lang w:eastAsia="ru-RU"/>
        </w:rPr>
        <w:t>муниципального учреждения культуры</w:t>
      </w:r>
      <w:proofErr w:type="gramEnd"/>
      <w:r w:rsidR="00A027A0" w:rsidRPr="00EC50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27A0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A027A0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A027A0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27A0">
        <w:rPr>
          <w:rFonts w:ascii="Times New Roman" w:hAnsi="Times New Roman"/>
          <w:color w:val="000000"/>
          <w:sz w:val="28"/>
          <w:szCs w:val="28"/>
        </w:rPr>
        <w:t>муниципального образования Раздольевское сельское поселение</w:t>
      </w:r>
      <w:r w:rsidR="001907C2" w:rsidRPr="001907C2">
        <w:rPr>
          <w:rFonts w:ascii="Times New Roman" w:hAnsi="Times New Roman"/>
          <w:sz w:val="28"/>
          <w:szCs w:val="28"/>
        </w:rPr>
        <w:t xml:space="preserve"> </w:t>
      </w:r>
      <w:r w:rsidR="001907C2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="00A027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>(приложение 1).</w:t>
      </w:r>
      <w:r w:rsidR="00BB52E5" w:rsidRPr="00EC501A">
        <w:rPr>
          <w:rFonts w:ascii="Times New Roman" w:hAnsi="Times New Roman"/>
          <w:sz w:val="28"/>
          <w:szCs w:val="28"/>
        </w:rPr>
        <w:t xml:space="preserve"> </w:t>
      </w:r>
    </w:p>
    <w:p w:rsidR="00FE6BAD" w:rsidRPr="00EC501A" w:rsidRDefault="005D547D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2. </w:t>
      </w:r>
      <w:r w:rsidR="00FE6BAD" w:rsidRPr="00EC501A">
        <w:rPr>
          <w:rFonts w:ascii="Times New Roman" w:hAnsi="Times New Roman"/>
          <w:bCs/>
          <w:sz w:val="28"/>
          <w:szCs w:val="28"/>
        </w:rPr>
        <w:t xml:space="preserve">Утвердить показатели эффективности деятельности   </w:t>
      </w:r>
      <w:r w:rsidR="00864D83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="00864D83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864D83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864D83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4D83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1907C2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="001907C2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6BAD" w:rsidRPr="00EC501A">
        <w:rPr>
          <w:rFonts w:ascii="Times New Roman" w:hAnsi="Times New Roman"/>
          <w:color w:val="000000"/>
          <w:sz w:val="28"/>
          <w:szCs w:val="28"/>
        </w:rPr>
        <w:t>(приложение 2).</w:t>
      </w:r>
      <w:r w:rsidR="00FE6BAD" w:rsidRPr="00EC501A">
        <w:rPr>
          <w:rFonts w:ascii="Times New Roman" w:hAnsi="Times New Roman"/>
          <w:sz w:val="28"/>
          <w:szCs w:val="28"/>
        </w:rPr>
        <w:t xml:space="preserve"> </w:t>
      </w:r>
    </w:p>
    <w:p w:rsidR="000D5782" w:rsidRPr="00EC501A" w:rsidRDefault="004210B3" w:rsidP="0042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01A">
        <w:rPr>
          <w:rFonts w:ascii="Times New Roman" w:hAnsi="Times New Roman"/>
          <w:color w:val="000000"/>
          <w:sz w:val="28"/>
          <w:szCs w:val="28"/>
        </w:rPr>
        <w:t xml:space="preserve">          3. 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>Утвердить По</w:t>
      </w:r>
      <w:r w:rsidR="000F5865">
        <w:rPr>
          <w:rFonts w:ascii="Times New Roman" w:hAnsi="Times New Roman"/>
          <w:color w:val="000000"/>
          <w:sz w:val="28"/>
          <w:szCs w:val="28"/>
        </w:rPr>
        <w:t>рядок премирования руководителя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865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="000F5865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0F5865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0F5865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865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0D5782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="00FE6BAD" w:rsidRPr="00EC501A">
        <w:rPr>
          <w:rFonts w:ascii="Times New Roman" w:hAnsi="Times New Roman"/>
          <w:sz w:val="28"/>
          <w:szCs w:val="28"/>
        </w:rPr>
        <w:t xml:space="preserve"> (приложение 3</w:t>
      </w:r>
      <w:r w:rsidR="000D5782" w:rsidRPr="00EC501A">
        <w:rPr>
          <w:rFonts w:ascii="Times New Roman" w:hAnsi="Times New Roman"/>
          <w:sz w:val="28"/>
          <w:szCs w:val="28"/>
        </w:rPr>
        <w:t>).</w:t>
      </w:r>
    </w:p>
    <w:p w:rsidR="000D5782" w:rsidRPr="00EC501A" w:rsidRDefault="004210B3" w:rsidP="004210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C501A">
        <w:rPr>
          <w:rFonts w:ascii="Times New Roman" w:hAnsi="Times New Roman"/>
          <w:color w:val="000000"/>
          <w:sz w:val="28"/>
          <w:szCs w:val="28"/>
        </w:rPr>
        <w:t xml:space="preserve">          4. 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порядке, сроках и форме предоставления  </w:t>
      </w:r>
      <w:r w:rsidR="004C6C6B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="004C6C6B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4C6C6B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4C6C6B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C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4C6C6B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91487" w:rsidRPr="00EC501A">
        <w:rPr>
          <w:rFonts w:ascii="Times New Roman" w:hAnsi="Times New Roman"/>
          <w:color w:val="000000"/>
          <w:sz w:val="28"/>
          <w:szCs w:val="28"/>
        </w:rPr>
        <w:t xml:space="preserve">отчетности о выполнении   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>показателей эффектив</w:t>
      </w:r>
      <w:r w:rsidRPr="00EC501A">
        <w:rPr>
          <w:rFonts w:ascii="Times New Roman" w:hAnsi="Times New Roman"/>
          <w:color w:val="000000"/>
          <w:sz w:val="28"/>
          <w:szCs w:val="28"/>
        </w:rPr>
        <w:t>ности деятельности (приложение 4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>).</w:t>
      </w:r>
    </w:p>
    <w:p w:rsidR="000D5782" w:rsidRPr="00EC501A" w:rsidRDefault="00A91487" w:rsidP="00A914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C501A">
        <w:rPr>
          <w:rFonts w:ascii="Times New Roman" w:hAnsi="Times New Roman"/>
          <w:color w:val="000000"/>
          <w:sz w:val="28"/>
          <w:szCs w:val="28"/>
        </w:rPr>
        <w:t xml:space="preserve">           5.</w:t>
      </w:r>
      <w:r w:rsidRPr="00EC501A">
        <w:rPr>
          <w:rFonts w:ascii="Times New Roman" w:hAnsi="Times New Roman"/>
          <w:sz w:val="28"/>
          <w:szCs w:val="28"/>
        </w:rPr>
        <w:t xml:space="preserve"> 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>Утвердить Положение о комис</w:t>
      </w:r>
      <w:r w:rsidRPr="00EC501A">
        <w:rPr>
          <w:rFonts w:ascii="Times New Roman" w:hAnsi="Times New Roman"/>
          <w:color w:val="000000"/>
          <w:sz w:val="28"/>
          <w:szCs w:val="28"/>
        </w:rPr>
        <w:t xml:space="preserve">сии по оценке </w:t>
      </w:r>
      <w:proofErr w:type="gramStart"/>
      <w:r w:rsidRPr="00EC501A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 xml:space="preserve"> показателей эффективности деятельности </w:t>
      </w:r>
      <w:r w:rsidR="00DC041A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</w:t>
      </w:r>
      <w:r w:rsidR="00DC041A" w:rsidRPr="00EC501A">
        <w:rPr>
          <w:rFonts w:ascii="Times New Roman" w:hAnsi="Times New Roman"/>
          <w:sz w:val="28"/>
          <w:szCs w:val="28"/>
          <w:lang w:eastAsia="ru-RU"/>
        </w:rPr>
        <w:lastRenderedPageBreak/>
        <w:t>культуры</w:t>
      </w:r>
      <w:proofErr w:type="gramEnd"/>
      <w:r w:rsidR="00DC041A" w:rsidRPr="00EC50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C041A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DC041A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DC041A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41A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DC041A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="00DC041A">
        <w:rPr>
          <w:rFonts w:ascii="Times New Roman" w:hAnsi="Times New Roman"/>
          <w:sz w:val="28"/>
          <w:szCs w:val="28"/>
        </w:rPr>
        <w:t xml:space="preserve"> 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 xml:space="preserve"> и премировани</w:t>
      </w:r>
      <w:r w:rsidR="00DC041A">
        <w:rPr>
          <w:rFonts w:ascii="Times New Roman" w:hAnsi="Times New Roman"/>
          <w:color w:val="000000"/>
          <w:sz w:val="28"/>
          <w:szCs w:val="28"/>
        </w:rPr>
        <w:t>ю его руководителя</w:t>
      </w:r>
      <w:r w:rsidRPr="00EC501A">
        <w:rPr>
          <w:rFonts w:ascii="Times New Roman" w:hAnsi="Times New Roman"/>
          <w:color w:val="000000"/>
          <w:sz w:val="28"/>
          <w:szCs w:val="28"/>
        </w:rPr>
        <w:t xml:space="preserve"> (приложение 5</w:t>
      </w:r>
      <w:r w:rsidR="000D5782" w:rsidRPr="00EC501A">
        <w:rPr>
          <w:rFonts w:ascii="Times New Roman" w:hAnsi="Times New Roman"/>
          <w:color w:val="000000"/>
          <w:sz w:val="28"/>
          <w:szCs w:val="28"/>
        </w:rPr>
        <w:t>).</w:t>
      </w:r>
    </w:p>
    <w:p w:rsidR="000D5782" w:rsidRPr="00EC501A" w:rsidRDefault="00A91487" w:rsidP="00A914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C501A">
        <w:rPr>
          <w:rFonts w:ascii="Times New Roman" w:hAnsi="Times New Roman"/>
          <w:color w:val="000000"/>
          <w:sz w:val="28"/>
          <w:szCs w:val="28"/>
        </w:rPr>
        <w:t xml:space="preserve">            6.</w:t>
      </w:r>
      <w:r w:rsidRPr="00EC501A">
        <w:rPr>
          <w:rFonts w:ascii="Times New Roman" w:hAnsi="Times New Roman"/>
          <w:sz w:val="28"/>
          <w:szCs w:val="28"/>
        </w:rPr>
        <w:t xml:space="preserve"> </w:t>
      </w:r>
      <w:r w:rsidR="000D5782" w:rsidRPr="00EC501A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0D5782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152258">
        <w:rPr>
          <w:rFonts w:ascii="Times New Roman" w:hAnsi="Times New Roman"/>
          <w:sz w:val="28"/>
          <w:szCs w:val="28"/>
          <w:lang w:eastAsia="ru-RU"/>
        </w:rPr>
        <w:t xml:space="preserve">Раздольевское сельское поселение муниципального образования </w:t>
      </w:r>
      <w:r w:rsidR="000D5782" w:rsidRPr="00EC501A">
        <w:rPr>
          <w:rFonts w:ascii="Times New Roman" w:hAnsi="Times New Roman"/>
          <w:sz w:val="28"/>
          <w:szCs w:val="28"/>
          <w:lang w:eastAsia="ru-RU"/>
        </w:rPr>
        <w:t>Приозерский муниципальный район Ленинградской о</w:t>
      </w:r>
      <w:r w:rsidRPr="00EC501A">
        <w:rPr>
          <w:rFonts w:ascii="Times New Roman" w:hAnsi="Times New Roman"/>
          <w:sz w:val="28"/>
          <w:szCs w:val="28"/>
          <w:lang w:eastAsia="ru-RU"/>
        </w:rPr>
        <w:t xml:space="preserve">бласти от </w:t>
      </w:r>
      <w:r w:rsidR="00152258">
        <w:rPr>
          <w:rFonts w:ascii="Times New Roman" w:hAnsi="Times New Roman"/>
          <w:sz w:val="28"/>
          <w:szCs w:val="28"/>
        </w:rPr>
        <w:t xml:space="preserve"> 01 октября 2013 года № 125</w:t>
      </w:r>
      <w:r w:rsidRPr="00EC50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5782" w:rsidRPr="00EC501A">
        <w:rPr>
          <w:rFonts w:ascii="Times New Roman" w:hAnsi="Times New Roman"/>
          <w:sz w:val="28"/>
          <w:szCs w:val="28"/>
          <w:lang w:eastAsia="ru-RU"/>
        </w:rPr>
        <w:t>«О</w:t>
      </w:r>
      <w:r w:rsidRPr="00EC501A">
        <w:rPr>
          <w:rFonts w:ascii="Times New Roman" w:hAnsi="Times New Roman"/>
          <w:sz w:val="28"/>
          <w:szCs w:val="28"/>
          <w:lang w:eastAsia="ru-RU"/>
        </w:rPr>
        <w:t xml:space="preserve">б утверждении </w:t>
      </w:r>
      <w:proofErr w:type="gramStart"/>
      <w:r w:rsidRPr="00EC501A">
        <w:rPr>
          <w:rFonts w:ascii="Times New Roman" w:hAnsi="Times New Roman"/>
          <w:sz w:val="28"/>
          <w:szCs w:val="28"/>
          <w:lang w:eastAsia="ru-RU"/>
        </w:rPr>
        <w:t xml:space="preserve">Перечня показателей эффективности деятельности </w:t>
      </w:r>
      <w:r w:rsidR="00B85691">
        <w:rPr>
          <w:rFonts w:ascii="Times New Roman" w:hAnsi="Times New Roman"/>
          <w:sz w:val="28"/>
          <w:szCs w:val="28"/>
          <w:lang w:eastAsia="ru-RU"/>
        </w:rPr>
        <w:t>муниципального учреждения культуры</w:t>
      </w:r>
      <w:proofErr w:type="gramEnd"/>
      <w:r w:rsidR="00B856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85691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B85691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 и критериев оценки эффективности работы его руководителя</w:t>
      </w:r>
      <w:r w:rsidR="00A635CE" w:rsidRPr="00EC501A">
        <w:rPr>
          <w:rFonts w:ascii="Times New Roman" w:hAnsi="Times New Roman"/>
          <w:sz w:val="28"/>
          <w:szCs w:val="28"/>
          <w:lang w:eastAsia="ru-RU"/>
        </w:rPr>
        <w:t>»</w:t>
      </w:r>
      <w:r w:rsidRPr="00EC501A">
        <w:rPr>
          <w:rFonts w:ascii="Times New Roman" w:hAnsi="Times New Roman"/>
          <w:sz w:val="28"/>
          <w:szCs w:val="28"/>
          <w:lang w:eastAsia="ru-RU"/>
        </w:rPr>
        <w:t>.</w:t>
      </w:r>
    </w:p>
    <w:p w:rsidR="000D5782" w:rsidRPr="00EC501A" w:rsidRDefault="00A91487" w:rsidP="00A914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C501A">
        <w:rPr>
          <w:rFonts w:ascii="Times New Roman" w:hAnsi="Times New Roman"/>
          <w:sz w:val="28"/>
          <w:szCs w:val="28"/>
        </w:rPr>
        <w:t xml:space="preserve">             7. </w:t>
      </w:r>
      <w:r w:rsidR="000D5782" w:rsidRPr="00EC50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официального опубликования в районной газете «Красная звезда» и размещении на официальном сайте администрации </w:t>
      </w:r>
      <w:r w:rsidR="000D5782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="00750757">
        <w:rPr>
          <w:rFonts w:ascii="Times New Roman" w:hAnsi="Times New Roman"/>
          <w:sz w:val="28"/>
          <w:szCs w:val="28"/>
          <w:lang w:eastAsia="ru-RU"/>
        </w:rPr>
        <w:t xml:space="preserve">Раздольевское сельское поселение муниципального образования </w:t>
      </w:r>
      <w:r w:rsidR="000D5782" w:rsidRPr="00EC501A">
        <w:rPr>
          <w:rFonts w:ascii="Times New Roman" w:hAnsi="Times New Roman"/>
          <w:sz w:val="28"/>
          <w:szCs w:val="28"/>
          <w:lang w:eastAsia="ru-RU"/>
        </w:rPr>
        <w:t>Приозерский муниципальный район Ленинградской области и</w:t>
      </w:r>
      <w:r w:rsidR="000D5782" w:rsidRPr="00EC501A">
        <w:rPr>
          <w:rFonts w:ascii="Times New Roman" w:hAnsi="Times New Roman"/>
          <w:sz w:val="28"/>
          <w:szCs w:val="28"/>
        </w:rPr>
        <w:t xml:space="preserve"> распространяется на правоотнош</w:t>
      </w:r>
      <w:r w:rsidRPr="00EC501A">
        <w:rPr>
          <w:rFonts w:ascii="Times New Roman" w:hAnsi="Times New Roman"/>
          <w:sz w:val="28"/>
          <w:szCs w:val="28"/>
        </w:rPr>
        <w:t>ения, возникшие с 01 января 2014</w:t>
      </w:r>
      <w:r w:rsidR="000D5782" w:rsidRPr="00EC501A">
        <w:rPr>
          <w:rFonts w:ascii="Times New Roman" w:hAnsi="Times New Roman"/>
          <w:sz w:val="28"/>
          <w:szCs w:val="28"/>
        </w:rPr>
        <w:t xml:space="preserve"> года.</w:t>
      </w:r>
    </w:p>
    <w:p w:rsidR="000D5782" w:rsidRPr="00EC501A" w:rsidRDefault="00A91487" w:rsidP="00A914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EC501A">
        <w:rPr>
          <w:rFonts w:ascii="Times New Roman" w:hAnsi="Times New Roman"/>
          <w:sz w:val="28"/>
          <w:szCs w:val="28"/>
        </w:rPr>
        <w:t xml:space="preserve">           </w:t>
      </w:r>
    </w:p>
    <w:p w:rsidR="000D5782" w:rsidRDefault="000D5782" w:rsidP="000D5782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6414B1" w:rsidRPr="00EC501A" w:rsidRDefault="006414B1" w:rsidP="000D5782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0D5782" w:rsidRPr="00EC501A" w:rsidRDefault="000D5782" w:rsidP="000D5782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</w:rPr>
      </w:pPr>
    </w:p>
    <w:p w:rsidR="000D5782" w:rsidRPr="00EC501A" w:rsidRDefault="000D5782" w:rsidP="000D578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EC501A">
        <w:rPr>
          <w:rFonts w:ascii="Times New Roman" w:hAnsi="Times New Roman"/>
          <w:sz w:val="28"/>
          <w:szCs w:val="28"/>
        </w:rPr>
        <w:t>Глава администрации</w:t>
      </w:r>
      <w:r w:rsidRPr="00EC501A">
        <w:rPr>
          <w:rFonts w:ascii="Times New Roman" w:hAnsi="Times New Roman"/>
          <w:sz w:val="28"/>
          <w:szCs w:val="28"/>
        </w:rPr>
        <w:tab/>
      </w:r>
      <w:r w:rsidRPr="00EC501A">
        <w:rPr>
          <w:rFonts w:ascii="Times New Roman" w:hAnsi="Times New Roman"/>
          <w:sz w:val="28"/>
          <w:szCs w:val="28"/>
        </w:rPr>
        <w:tab/>
      </w:r>
      <w:r w:rsidRPr="00EC501A">
        <w:rPr>
          <w:rFonts w:ascii="Times New Roman" w:hAnsi="Times New Roman"/>
          <w:sz w:val="28"/>
          <w:szCs w:val="28"/>
        </w:rPr>
        <w:tab/>
        <w:t xml:space="preserve">         </w:t>
      </w:r>
      <w:r w:rsidR="00467070">
        <w:rPr>
          <w:rFonts w:ascii="Times New Roman" w:hAnsi="Times New Roman"/>
          <w:sz w:val="28"/>
          <w:szCs w:val="28"/>
        </w:rPr>
        <w:t xml:space="preserve">                     </w:t>
      </w:r>
      <w:r w:rsidR="00467070">
        <w:rPr>
          <w:rFonts w:ascii="Times New Roman" w:hAnsi="Times New Roman"/>
          <w:sz w:val="28"/>
          <w:szCs w:val="28"/>
        </w:rPr>
        <w:tab/>
      </w:r>
      <w:r w:rsidR="00467070">
        <w:rPr>
          <w:rFonts w:ascii="Times New Roman" w:hAnsi="Times New Roman"/>
          <w:sz w:val="28"/>
          <w:szCs w:val="28"/>
        </w:rPr>
        <w:tab/>
        <w:t xml:space="preserve">   А.Г. Соловьев</w:t>
      </w:r>
    </w:p>
    <w:p w:rsidR="00AF4D22" w:rsidRPr="00EC501A" w:rsidRDefault="00AF4D22" w:rsidP="000D578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9F37EB" w:rsidRDefault="009F37EB" w:rsidP="00AF4D22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</w:p>
    <w:p w:rsidR="000D5782" w:rsidRPr="009F37EB" w:rsidRDefault="009F37EB" w:rsidP="009F37EB">
      <w:pPr>
        <w:spacing w:after="0" w:line="240" w:lineRule="auto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9F37EB">
        <w:rPr>
          <w:rFonts w:ascii="Times New Roman" w:hAnsi="Times New Roman"/>
          <w:sz w:val="20"/>
          <w:szCs w:val="20"/>
        </w:rPr>
        <w:t>Н.Н. Иванова</w:t>
      </w:r>
    </w:p>
    <w:p w:rsidR="009F37EB" w:rsidRPr="009F37EB" w:rsidRDefault="009F37EB" w:rsidP="009F37EB">
      <w:pPr>
        <w:spacing w:after="0" w:line="240" w:lineRule="auto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9F37EB">
        <w:rPr>
          <w:rFonts w:ascii="Times New Roman" w:hAnsi="Times New Roman"/>
          <w:sz w:val="20"/>
          <w:szCs w:val="20"/>
        </w:rPr>
        <w:t>66-649</w:t>
      </w:r>
    </w:p>
    <w:p w:rsidR="000D5782" w:rsidRPr="009F37EB" w:rsidRDefault="009F37EB" w:rsidP="000D5782">
      <w:pPr>
        <w:spacing w:after="0" w:line="240" w:lineRule="auto"/>
        <w:ind w:left="-540" w:firstLine="540"/>
        <w:jc w:val="both"/>
        <w:rPr>
          <w:rFonts w:ascii="Times New Roman" w:hAnsi="Times New Roman"/>
          <w:sz w:val="20"/>
          <w:szCs w:val="20"/>
        </w:rPr>
      </w:pPr>
      <w:r w:rsidRPr="009F37EB">
        <w:rPr>
          <w:rFonts w:ascii="Times New Roman" w:hAnsi="Times New Roman"/>
          <w:sz w:val="20"/>
          <w:szCs w:val="20"/>
        </w:rPr>
        <w:t>Разослано: дело-1</w:t>
      </w:r>
      <w:r w:rsidR="000D5782" w:rsidRPr="009F37EB">
        <w:rPr>
          <w:rFonts w:ascii="Times New Roman" w:hAnsi="Times New Roman"/>
          <w:sz w:val="20"/>
          <w:szCs w:val="20"/>
        </w:rPr>
        <w:t xml:space="preserve">, </w:t>
      </w:r>
      <w:r w:rsidRPr="009F37EB">
        <w:rPr>
          <w:rFonts w:ascii="Times New Roman" w:hAnsi="Times New Roman"/>
          <w:sz w:val="20"/>
          <w:szCs w:val="20"/>
        </w:rPr>
        <w:t>прокуратура-1, бухгалтерия-1, КФ-1, редакция-1</w:t>
      </w:r>
    </w:p>
    <w:p w:rsidR="00FE6BAD" w:rsidRPr="009F37EB" w:rsidRDefault="00FE6BAD" w:rsidP="000D5782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</w:p>
    <w:p w:rsidR="00225F25" w:rsidRDefault="00225F25" w:rsidP="000D5782">
      <w:pPr>
        <w:spacing w:after="0" w:line="240" w:lineRule="auto"/>
        <w:ind w:firstLine="640"/>
        <w:jc w:val="right"/>
        <w:rPr>
          <w:rFonts w:ascii="Times New Roman" w:hAnsi="Times New Roman"/>
          <w:sz w:val="28"/>
          <w:szCs w:val="28"/>
        </w:rPr>
      </w:pPr>
    </w:p>
    <w:p w:rsidR="00225F25" w:rsidRDefault="00225F25" w:rsidP="00390B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5F25" w:rsidRPr="00EC501A" w:rsidRDefault="00225F25" w:rsidP="000D5782">
      <w:pPr>
        <w:spacing w:after="0" w:line="240" w:lineRule="auto"/>
        <w:ind w:firstLine="640"/>
        <w:jc w:val="right"/>
        <w:rPr>
          <w:rFonts w:ascii="Times New Roman" w:hAnsi="Times New Roman"/>
          <w:sz w:val="28"/>
          <w:szCs w:val="28"/>
        </w:rPr>
      </w:pPr>
    </w:p>
    <w:p w:rsidR="00FE6BAD" w:rsidRDefault="00FE6BAD" w:rsidP="00FE6BAD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  <w:r w:rsidR="00AF4D22">
        <w:rPr>
          <w:rFonts w:ascii="Times New Roman" w:hAnsi="Times New Roman"/>
          <w:sz w:val="20"/>
          <w:szCs w:val="20"/>
        </w:rPr>
        <w:t>ы</w:t>
      </w:r>
    </w:p>
    <w:p w:rsidR="00AE062A" w:rsidRDefault="00FE6BAD" w:rsidP="00FE6BA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постановлением администрации муниципального образования</w:t>
      </w:r>
      <w:r w:rsidR="00AE062A">
        <w:rPr>
          <w:rFonts w:ascii="Times New Roman" w:hAnsi="Times New Roman"/>
          <w:sz w:val="20"/>
          <w:szCs w:val="20"/>
        </w:rPr>
        <w:t xml:space="preserve"> </w:t>
      </w:r>
    </w:p>
    <w:p w:rsidR="00AE062A" w:rsidRDefault="00AE062A" w:rsidP="00FE6BA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Раздольевское сельское поселение</w:t>
      </w:r>
      <w:r w:rsidR="00FE6BAD">
        <w:rPr>
          <w:rFonts w:ascii="Times New Roman" w:hAnsi="Times New Roman"/>
          <w:sz w:val="20"/>
          <w:szCs w:val="20"/>
        </w:rPr>
        <w:t xml:space="preserve">  </w:t>
      </w:r>
    </w:p>
    <w:p w:rsidR="00FE6BAD" w:rsidRDefault="00AE062A" w:rsidP="00FE6BA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  <w:r w:rsidR="00FE6BAD">
        <w:rPr>
          <w:rFonts w:ascii="Times New Roman" w:hAnsi="Times New Roman"/>
          <w:sz w:val="20"/>
          <w:szCs w:val="20"/>
        </w:rPr>
        <w:t xml:space="preserve"> </w:t>
      </w:r>
    </w:p>
    <w:p w:rsidR="00FE6BAD" w:rsidRDefault="00FE6BAD" w:rsidP="00FE6BA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Приозерский муниципальный район</w:t>
      </w:r>
    </w:p>
    <w:p w:rsidR="00FE6BAD" w:rsidRDefault="00FE6BAD" w:rsidP="00FE6BA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AE062A">
        <w:rPr>
          <w:rFonts w:ascii="Times New Roman" w:hAnsi="Times New Roman"/>
          <w:sz w:val="20"/>
          <w:szCs w:val="20"/>
        </w:rPr>
        <w:t xml:space="preserve">      от  29 сентября 2014 года № 152</w:t>
      </w:r>
    </w:p>
    <w:p w:rsidR="00FE6BAD" w:rsidRDefault="00FE6BAD" w:rsidP="00FE6BAD">
      <w:pPr>
        <w:spacing w:after="0" w:line="240" w:lineRule="auto"/>
        <w:ind w:firstLine="8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FE6BAD" w:rsidRDefault="00FE6BAD" w:rsidP="00FE6BAD">
      <w:pPr>
        <w:spacing w:after="0" w:line="240" w:lineRule="auto"/>
        <w:ind w:firstLine="800"/>
        <w:jc w:val="right"/>
        <w:rPr>
          <w:rFonts w:ascii="Times New Roman" w:hAnsi="Times New Roman"/>
          <w:sz w:val="20"/>
          <w:szCs w:val="20"/>
        </w:rPr>
      </w:pPr>
    </w:p>
    <w:p w:rsidR="00FE6BAD" w:rsidRDefault="00FE6BAD" w:rsidP="0066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6BAD" w:rsidRPr="00663B97" w:rsidRDefault="00FE6BAD" w:rsidP="00FE6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6BAD" w:rsidRPr="00663B97" w:rsidRDefault="00AF4D22" w:rsidP="00663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B97">
        <w:rPr>
          <w:rFonts w:ascii="Times New Roman" w:hAnsi="Times New Roman"/>
          <w:bCs/>
          <w:sz w:val="28"/>
          <w:szCs w:val="28"/>
        </w:rPr>
        <w:t>К</w:t>
      </w:r>
      <w:r w:rsidR="00413FB1" w:rsidRPr="00663B97">
        <w:rPr>
          <w:rFonts w:ascii="Times New Roman" w:hAnsi="Times New Roman"/>
          <w:bCs/>
          <w:sz w:val="28"/>
          <w:szCs w:val="28"/>
        </w:rPr>
        <w:t xml:space="preserve">ритерии </w:t>
      </w:r>
      <w:proofErr w:type="gramStart"/>
      <w:r w:rsidR="00413FB1" w:rsidRPr="00663B97">
        <w:rPr>
          <w:rFonts w:ascii="Times New Roman" w:hAnsi="Times New Roman"/>
          <w:bCs/>
          <w:sz w:val="28"/>
          <w:szCs w:val="28"/>
        </w:rPr>
        <w:t>оценки эф</w:t>
      </w:r>
      <w:r w:rsidR="00663B97">
        <w:rPr>
          <w:rFonts w:ascii="Times New Roman" w:hAnsi="Times New Roman"/>
          <w:bCs/>
          <w:sz w:val="28"/>
          <w:szCs w:val="28"/>
        </w:rPr>
        <w:t>фективности работы руководителя</w:t>
      </w:r>
      <w:r w:rsidR="00413FB1" w:rsidRPr="00663B97">
        <w:rPr>
          <w:rFonts w:ascii="Times New Roman" w:hAnsi="Times New Roman"/>
          <w:bCs/>
          <w:sz w:val="28"/>
          <w:szCs w:val="28"/>
        </w:rPr>
        <w:t xml:space="preserve"> </w:t>
      </w:r>
      <w:r w:rsidR="00663B97" w:rsidRPr="00EC501A">
        <w:rPr>
          <w:rFonts w:ascii="Times New Roman" w:hAnsi="Times New Roman"/>
          <w:sz w:val="28"/>
          <w:szCs w:val="28"/>
          <w:lang w:eastAsia="ru-RU"/>
        </w:rPr>
        <w:t>муниципального учреждения культуры</w:t>
      </w:r>
      <w:proofErr w:type="gramEnd"/>
      <w:r w:rsidR="00663B97" w:rsidRPr="00EC50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63B97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663B97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663B97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B97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663B97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FE6BAD" w:rsidRPr="00663B97" w:rsidRDefault="00FE6BAD" w:rsidP="00FE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E6BAD" w:rsidRPr="00663B97" w:rsidRDefault="00FE6BAD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63B9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223C2D">
        <w:rPr>
          <w:rFonts w:ascii="Times New Roman" w:hAnsi="Times New Roman"/>
          <w:sz w:val="28"/>
          <w:szCs w:val="28"/>
          <w:u w:val="single"/>
        </w:rPr>
        <w:t>. М</w:t>
      </w:r>
      <w:r w:rsidR="000067A2">
        <w:rPr>
          <w:rFonts w:ascii="Times New Roman" w:hAnsi="Times New Roman"/>
          <w:sz w:val="28"/>
          <w:szCs w:val="28"/>
          <w:u w:val="single"/>
        </w:rPr>
        <w:t xml:space="preserve">униципальное учреждение культуры </w:t>
      </w:r>
      <w:proofErr w:type="spellStart"/>
      <w:r w:rsidR="000067A2">
        <w:rPr>
          <w:rFonts w:ascii="Times New Roman" w:hAnsi="Times New Roman"/>
          <w:sz w:val="28"/>
          <w:szCs w:val="28"/>
          <w:u w:val="single"/>
        </w:rPr>
        <w:t>Раздольское</w:t>
      </w:r>
      <w:proofErr w:type="spellEnd"/>
      <w:r w:rsidR="000067A2">
        <w:rPr>
          <w:rFonts w:ascii="Times New Roman" w:hAnsi="Times New Roman"/>
          <w:sz w:val="28"/>
          <w:szCs w:val="28"/>
          <w:u w:val="single"/>
        </w:rPr>
        <w:t xml:space="preserve"> клубное объединение</w:t>
      </w:r>
    </w:p>
    <w:p w:rsidR="00FE6BAD" w:rsidRPr="00663B97" w:rsidRDefault="00FE6BAD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B97">
        <w:rPr>
          <w:rFonts w:ascii="Times New Roman" w:hAnsi="Times New Roman"/>
          <w:sz w:val="28"/>
          <w:szCs w:val="28"/>
        </w:rPr>
        <w:t>1. Количество культурно-досуговых мероприятий, проведённых в отчётном периоде (единиц) в соответствии с муниципальным заданием (планом).</w:t>
      </w:r>
    </w:p>
    <w:p w:rsidR="00FE6BAD" w:rsidRPr="00663B97" w:rsidRDefault="00FE6BAD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B97">
        <w:rPr>
          <w:rFonts w:ascii="Times New Roman" w:hAnsi="Times New Roman"/>
          <w:sz w:val="28"/>
          <w:szCs w:val="28"/>
        </w:rPr>
        <w:t>2. Число посетителей культурно-досуговых мероприятий в отчётном периоде (процентов).</w:t>
      </w:r>
    </w:p>
    <w:p w:rsidR="00FE6BAD" w:rsidRDefault="00FE6BAD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B97">
        <w:rPr>
          <w:rFonts w:ascii="Times New Roman" w:hAnsi="Times New Roman"/>
          <w:sz w:val="28"/>
          <w:szCs w:val="28"/>
        </w:rPr>
        <w:t>3. Количество клубных формирований (единиц).</w:t>
      </w:r>
    </w:p>
    <w:p w:rsidR="008823FD" w:rsidRPr="00663B97" w:rsidRDefault="00B87079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23FD">
        <w:rPr>
          <w:rFonts w:ascii="Times New Roman" w:hAnsi="Times New Roman"/>
          <w:sz w:val="28"/>
          <w:szCs w:val="28"/>
        </w:rPr>
        <w:t>.Доля мероприятий (ед.), направленных на развитие творческого потенциала детей и молодежи в общем объеме мероприятий учреждения.</w:t>
      </w:r>
    </w:p>
    <w:p w:rsidR="00FE6BAD" w:rsidRPr="00663B97" w:rsidRDefault="00B87079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E6BAD" w:rsidRPr="00663B97">
        <w:rPr>
          <w:rFonts w:ascii="Times New Roman" w:hAnsi="Times New Roman"/>
          <w:sz w:val="28"/>
          <w:szCs w:val="28"/>
        </w:rPr>
        <w:t>. Число посещений участников клубных формирований (процентов).</w:t>
      </w:r>
    </w:p>
    <w:p w:rsidR="00FE6BAD" w:rsidRPr="00663B97" w:rsidRDefault="00B87079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E6BAD" w:rsidRPr="00663B97">
        <w:rPr>
          <w:rFonts w:ascii="Times New Roman" w:hAnsi="Times New Roman"/>
          <w:sz w:val="28"/>
          <w:szCs w:val="28"/>
        </w:rPr>
        <w:t>. Количество гастрольных спектаклей (концертов) (единиц).</w:t>
      </w:r>
    </w:p>
    <w:p w:rsidR="00FE6BAD" w:rsidRPr="00663B97" w:rsidRDefault="00B87079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E6BAD" w:rsidRPr="00663B97">
        <w:rPr>
          <w:rFonts w:ascii="Times New Roman" w:hAnsi="Times New Roman"/>
          <w:sz w:val="28"/>
          <w:szCs w:val="28"/>
        </w:rPr>
        <w:t>. Средняя заполняемость зала (процентов) согласно реализованным билетам.</w:t>
      </w:r>
    </w:p>
    <w:p w:rsidR="00FE6BAD" w:rsidRPr="00423FAF" w:rsidRDefault="00B87079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E6BAD" w:rsidRPr="00663B97">
        <w:rPr>
          <w:rFonts w:ascii="Times New Roman" w:hAnsi="Times New Roman"/>
          <w:sz w:val="28"/>
          <w:szCs w:val="28"/>
        </w:rPr>
        <w:t>. Количество посещений Интернет-сайта учреждения (единиц).</w:t>
      </w:r>
    </w:p>
    <w:p w:rsidR="00FE6BAD" w:rsidRPr="00663B97" w:rsidRDefault="00B87079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th-TH"/>
        </w:rPr>
        <w:t>9</w:t>
      </w:r>
      <w:r w:rsidR="00FE6BAD" w:rsidRPr="00663B97">
        <w:rPr>
          <w:rFonts w:ascii="Times New Roman" w:hAnsi="Times New Roman"/>
          <w:sz w:val="28"/>
          <w:szCs w:val="28"/>
          <w:lang w:bidi="th-TH"/>
        </w:rPr>
        <w:t>.</w:t>
      </w:r>
      <w:r w:rsidR="00FE6BAD" w:rsidRPr="00663B97">
        <w:rPr>
          <w:rFonts w:ascii="Times New Roman" w:hAnsi="Times New Roman"/>
          <w:sz w:val="28"/>
          <w:szCs w:val="28"/>
        </w:rPr>
        <w:t xml:space="preserve"> Количество обращений в библиотеку (посещений) в отчетный период (единиц) в соответствии с муниципальным заданием (планом).</w:t>
      </w:r>
    </w:p>
    <w:p w:rsidR="00FE6BAD" w:rsidRPr="00663B97" w:rsidRDefault="00B87079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E6BAD" w:rsidRPr="00663B97">
        <w:rPr>
          <w:rFonts w:ascii="Times New Roman" w:hAnsi="Times New Roman"/>
          <w:sz w:val="28"/>
          <w:szCs w:val="28"/>
        </w:rPr>
        <w:t>. Количество справок, консультаций для пользователей (всего), в том числе:</w:t>
      </w:r>
    </w:p>
    <w:p w:rsidR="00FE6BAD" w:rsidRPr="00663B97" w:rsidRDefault="00FE6BAD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B97">
        <w:rPr>
          <w:rFonts w:ascii="Times New Roman" w:hAnsi="Times New Roman"/>
          <w:sz w:val="28"/>
          <w:szCs w:val="28"/>
        </w:rPr>
        <w:t>- количество справок, консультаций для пользователей в автоматизированном (виртуальном) режиме (единиц).</w:t>
      </w:r>
    </w:p>
    <w:p w:rsidR="00FE6BAD" w:rsidRPr="00663B97" w:rsidRDefault="00FE6BAD" w:rsidP="00FE6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BAD" w:rsidRDefault="00FE6BAD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BD4" w:rsidRPr="00663B97" w:rsidRDefault="00943BD4" w:rsidP="00423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BAD" w:rsidRPr="00663B97" w:rsidRDefault="00FE6BAD" w:rsidP="00FE6B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F4D22" w:rsidRDefault="00AF4D22" w:rsidP="00663B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4D22" w:rsidRDefault="00AF4D22" w:rsidP="000D5782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</w:p>
    <w:p w:rsidR="00AF4D22" w:rsidRDefault="00AF4D22" w:rsidP="000D5782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</w:p>
    <w:p w:rsidR="00FE6BAD" w:rsidRDefault="00FE6BAD" w:rsidP="000D5782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</w:p>
    <w:p w:rsidR="00995FB9" w:rsidRDefault="00995FB9" w:rsidP="00995FB9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Утверждены</w:t>
      </w:r>
    </w:p>
    <w:p w:rsidR="00995FB9" w:rsidRDefault="00995FB9" w:rsidP="00995FB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постановлением администрации муниципального образования </w:t>
      </w:r>
    </w:p>
    <w:p w:rsidR="00995FB9" w:rsidRDefault="00995FB9" w:rsidP="00995FB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Раздольевское сельское поселение  </w:t>
      </w:r>
    </w:p>
    <w:p w:rsidR="00995FB9" w:rsidRDefault="00995FB9" w:rsidP="00995FB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995FB9" w:rsidRDefault="00995FB9" w:rsidP="00995FB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Приозерский муниципальный район</w:t>
      </w:r>
    </w:p>
    <w:p w:rsidR="00995FB9" w:rsidRDefault="00995FB9" w:rsidP="00995FB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от  29 сентября 2014 года № 152</w:t>
      </w:r>
    </w:p>
    <w:p w:rsidR="00995FB9" w:rsidRDefault="00995FB9" w:rsidP="00995FB9">
      <w:pPr>
        <w:spacing w:after="0" w:line="240" w:lineRule="auto"/>
        <w:ind w:firstLine="8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0D5782" w:rsidRDefault="000D5782" w:rsidP="000D5782">
      <w:pPr>
        <w:spacing w:after="0" w:line="240" w:lineRule="auto"/>
        <w:ind w:firstLine="800"/>
        <w:jc w:val="right"/>
        <w:rPr>
          <w:rFonts w:ascii="Times New Roman" w:hAnsi="Times New Roman"/>
          <w:sz w:val="20"/>
          <w:szCs w:val="20"/>
        </w:rPr>
      </w:pPr>
    </w:p>
    <w:p w:rsidR="000D5782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0D5782" w:rsidRDefault="000D5782" w:rsidP="000D578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D5782" w:rsidRPr="00F031CF" w:rsidRDefault="00AF4D2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031CF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0D5782" w:rsidRPr="00F031CF">
        <w:rPr>
          <w:rFonts w:ascii="Times New Roman" w:hAnsi="Times New Roman"/>
          <w:sz w:val="28"/>
          <w:szCs w:val="28"/>
          <w:lang w:eastAsia="ru-RU"/>
        </w:rPr>
        <w:t xml:space="preserve"> эффективности деятельности  </w:t>
      </w:r>
      <w:r w:rsidR="00F031CF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="00F031CF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F031CF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F031CF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1CF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F031CF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tbl>
      <w:tblPr>
        <w:tblW w:w="10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820"/>
        <w:gridCol w:w="2410"/>
        <w:gridCol w:w="2804"/>
      </w:tblGrid>
      <w:tr w:rsidR="00B82707" w:rsidRPr="002B3890" w:rsidTr="005A76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7" w:rsidRPr="002B3890" w:rsidRDefault="00B82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7" w:rsidRPr="002B3890" w:rsidRDefault="00B82707" w:rsidP="00B82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707" w:rsidRPr="002B3890" w:rsidRDefault="00B827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Оценка деятельности</w:t>
            </w:r>
            <w:r w:rsidR="00FD454D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баллах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07" w:rsidRPr="002B3890" w:rsidRDefault="00FD454D" w:rsidP="00FD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осуществления выплаты</w:t>
            </w:r>
          </w:p>
        </w:tc>
      </w:tr>
      <w:tr w:rsidR="000D5782" w:rsidRPr="002B3890" w:rsidTr="00AF4D22">
        <w:tc>
          <w:tcPr>
            <w:tcW w:w="10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2B3890" w:rsidRDefault="000D578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основной деятельн</w:t>
            </w:r>
            <w:r w:rsidR="00AF4D22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ости учреждения</w:t>
            </w:r>
          </w:p>
        </w:tc>
      </w:tr>
      <w:tr w:rsidR="00FD454D" w:rsidRPr="002B3890" w:rsidTr="005A76BE">
        <w:trPr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4D" w:rsidRPr="002B3890" w:rsidRDefault="00FD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54D" w:rsidRPr="002B3890" w:rsidRDefault="00FD454D" w:rsidP="00D07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="005A76BE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 эффективности деятельности</w:t>
            </w: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 в  полном объёме, соответствующее значению коэффициента эффективности работы учреждения в интервале (0,81;1)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54D" w:rsidRPr="002B3890" w:rsidRDefault="00FD454D" w:rsidP="00AF4D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D" w:rsidRPr="002B3890" w:rsidRDefault="00FD454D" w:rsidP="00AF4D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54D" w:rsidRPr="002B3890" w:rsidTr="005A76BE">
        <w:trPr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D" w:rsidRPr="002B3890" w:rsidRDefault="00FD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54D" w:rsidRPr="002B3890" w:rsidRDefault="00FD454D" w:rsidP="00D07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="005A76BE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 эффективности деятельности</w:t>
            </w: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учреждения, соответствующее значению коэффициента эффективности работы учреждения в интервале (0,5;08)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D" w:rsidRPr="002B3890" w:rsidRDefault="00FD454D" w:rsidP="00AF4D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>10-16</w:t>
            </w:r>
          </w:p>
          <w:p w:rsidR="005A76BE" w:rsidRPr="002B3890" w:rsidRDefault="005A76BE" w:rsidP="00AF4D2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>Пропорционально расчётному коэффициенту эффективности работы учреждения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4D" w:rsidRPr="002B3890" w:rsidRDefault="005A76BE" w:rsidP="005A76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>Невыполнение показателей эффективности деятельности, соответствующее значению коэффициента эффективности работы в интервале (0;0,49)</w:t>
            </w:r>
          </w:p>
        </w:tc>
      </w:tr>
      <w:tr w:rsidR="000D5782" w:rsidRPr="002B3890" w:rsidTr="00AF4D22">
        <w:tc>
          <w:tcPr>
            <w:tcW w:w="10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2B3890" w:rsidRDefault="00C03B3B" w:rsidP="00C03B3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  <w:r w:rsidR="004B09BC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финансово-экономической</w:t>
            </w: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779A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</w:t>
            </w: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4B09BC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исполнительской дисциплине</w:t>
            </w:r>
            <w:r w:rsidR="000D5782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 </w:t>
            </w:r>
          </w:p>
        </w:tc>
      </w:tr>
      <w:tr w:rsidR="00E712B5" w:rsidRPr="002B3890" w:rsidTr="005A76BE">
        <w:trPr>
          <w:trHeight w:val="8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2B3890" w:rsidRDefault="002B3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2B3890" w:rsidRDefault="00E712B5" w:rsidP="00E71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деятельности учреждения  </w:t>
            </w:r>
            <w:proofErr w:type="gramStart"/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законодательству</w:t>
            </w:r>
            <w:proofErr w:type="gramEnd"/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действующему в профессиональной 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2B3890" w:rsidRDefault="00E712B5" w:rsidP="00FD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B5" w:rsidRPr="002B3890" w:rsidRDefault="002B3890" w:rsidP="002B3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замечаний контрольно-надзорных органов баллы снижаются на 50%, за исключением причин, независящих от деятельности руководителя</w:t>
            </w:r>
          </w:p>
        </w:tc>
      </w:tr>
      <w:tr w:rsidR="000D5782" w:rsidRPr="002B3890" w:rsidTr="005A76BE">
        <w:trPr>
          <w:trHeight w:val="8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2B3890" w:rsidRDefault="002B3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  <w:r w:rsidR="000D5782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3B" w:rsidRPr="002B3890" w:rsidRDefault="005A76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и полное исполнение принятых финансовых обязательств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2B3890" w:rsidRDefault="002B3890" w:rsidP="00FD45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2" w:rsidRPr="002B3890" w:rsidRDefault="005A76BE" w:rsidP="00CD3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 фактов </w:t>
            </w:r>
            <w:r w:rsidR="00E712B5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несвоевременного, </w:t>
            </w: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нецелевого использования </w:t>
            </w:r>
            <w:r w:rsidR="00E712B5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финансовых </w:t>
            </w: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  </w:t>
            </w:r>
            <w:r w:rsidR="002B3890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муниципального имущества </w:t>
            </w:r>
            <w:r w:rsidR="00C65048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баллы </w:t>
            </w: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аннулируются</w:t>
            </w:r>
          </w:p>
        </w:tc>
      </w:tr>
      <w:tr w:rsidR="00022814" w:rsidRPr="002B3890" w:rsidTr="005A76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4" w:rsidRPr="002B3890" w:rsidRDefault="002B3890" w:rsidP="0002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4" w:rsidRPr="002B3890" w:rsidRDefault="009B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вышестоящих </w:t>
            </w:r>
            <w:r w:rsidR="004B09BC" w:rsidRPr="002B3890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CD35F7" w:rsidRPr="002B3890">
              <w:rPr>
                <w:rFonts w:ascii="Times New Roman" w:hAnsi="Times New Roman"/>
                <w:sz w:val="24"/>
                <w:szCs w:val="24"/>
              </w:rPr>
              <w:t xml:space="preserve"> по вы</w:t>
            </w:r>
            <w:r w:rsidR="004B09BC" w:rsidRPr="002B3890">
              <w:rPr>
                <w:rFonts w:ascii="Times New Roman" w:hAnsi="Times New Roman"/>
                <w:sz w:val="24"/>
                <w:szCs w:val="24"/>
              </w:rPr>
              <w:t>полнению поручений</w:t>
            </w:r>
            <w:r w:rsidR="00CD35F7" w:rsidRPr="002B3890">
              <w:rPr>
                <w:rFonts w:ascii="Times New Roman" w:hAnsi="Times New Roman"/>
                <w:sz w:val="24"/>
                <w:szCs w:val="24"/>
              </w:rPr>
              <w:t xml:space="preserve">, а также соблюдению сроков и порядка </w:t>
            </w:r>
            <w:r w:rsidR="004B09BC" w:rsidRPr="002B3890">
              <w:rPr>
                <w:rFonts w:ascii="Times New Roman" w:hAnsi="Times New Roman"/>
                <w:sz w:val="24"/>
                <w:szCs w:val="24"/>
              </w:rPr>
              <w:t>их исполнения</w:t>
            </w:r>
            <w:r w:rsidR="00CD35F7" w:rsidRPr="002B3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4" w:rsidRPr="002B3890" w:rsidRDefault="00C27980" w:rsidP="00022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14" w:rsidRPr="002B3890" w:rsidRDefault="00CD3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замеча</w:t>
            </w:r>
            <w:r w:rsidR="00D021F8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</w:t>
            </w:r>
            <w:r w:rsidR="002B3890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вышестоящих организаций </w:t>
            </w:r>
            <w:r w:rsidR="00C43F1C">
              <w:rPr>
                <w:rFonts w:ascii="Times New Roman" w:hAnsi="Times New Roman"/>
                <w:sz w:val="24"/>
                <w:szCs w:val="24"/>
                <w:lang w:eastAsia="ru-RU"/>
              </w:rPr>
              <w:t>баллы аннулируются</w:t>
            </w:r>
          </w:p>
        </w:tc>
      </w:tr>
      <w:tr w:rsidR="00C03B3B" w:rsidRPr="002B3890" w:rsidTr="005A76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B" w:rsidRPr="002B3890" w:rsidRDefault="002B3890" w:rsidP="0002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B" w:rsidRPr="002B3890" w:rsidRDefault="00C65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 xml:space="preserve">Удовлетворённость населения качеством </w:t>
            </w:r>
            <w:r w:rsidRPr="002B3890">
              <w:rPr>
                <w:rFonts w:ascii="Times New Roman" w:hAnsi="Times New Roman"/>
                <w:sz w:val="24"/>
                <w:szCs w:val="24"/>
              </w:rPr>
              <w:lastRenderedPageBreak/>
              <w:t>услуг, предоставляемых учреждением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B" w:rsidRPr="002B3890" w:rsidRDefault="00C27980" w:rsidP="00022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B3B" w:rsidRPr="002B3890" w:rsidRDefault="00C650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При на</w:t>
            </w:r>
            <w:r w:rsidR="00D021F8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личии </w:t>
            </w:r>
            <w:r w:rsidR="00D021F8"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обоснованных жалоб баллы снижаю</w:t>
            </w: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тся на 50%</w:t>
            </w:r>
          </w:p>
        </w:tc>
      </w:tr>
      <w:tr w:rsidR="0046779A" w:rsidRPr="002B3890" w:rsidTr="005A76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A" w:rsidRPr="002B3890" w:rsidRDefault="002B3890" w:rsidP="0002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A" w:rsidRPr="002B3890" w:rsidRDefault="00C65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>Информационная открытость учреждения (</w:t>
            </w:r>
            <w:r w:rsidR="00D021F8" w:rsidRPr="002B3890">
              <w:rPr>
                <w:rFonts w:ascii="Times New Roman" w:hAnsi="Times New Roman"/>
                <w:sz w:val="24"/>
                <w:szCs w:val="24"/>
              </w:rPr>
              <w:t>наличие Интернет-сайта</w:t>
            </w:r>
            <w:r w:rsidR="004B09BC" w:rsidRPr="002B3890">
              <w:rPr>
                <w:rFonts w:ascii="Times New Roman" w:hAnsi="Times New Roman"/>
                <w:sz w:val="24"/>
                <w:szCs w:val="24"/>
              </w:rPr>
              <w:t>, его наполняемость</w:t>
            </w:r>
            <w:r w:rsidR="00D021F8" w:rsidRPr="002B3890">
              <w:rPr>
                <w:rFonts w:ascii="Times New Roman" w:hAnsi="Times New Roman"/>
                <w:sz w:val="24"/>
                <w:szCs w:val="24"/>
              </w:rPr>
              <w:t xml:space="preserve"> и частота  обновления)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A" w:rsidRPr="002B3890" w:rsidRDefault="00D021F8" w:rsidP="00022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9A" w:rsidRPr="002B3890" w:rsidRDefault="004B0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нарушений баллы снижаются на 50%</w:t>
            </w:r>
          </w:p>
        </w:tc>
      </w:tr>
      <w:tr w:rsidR="00CD35F7" w:rsidRPr="002B3890" w:rsidTr="005A76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Pr="002B3890" w:rsidRDefault="002B3890" w:rsidP="0002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Pr="002B3890" w:rsidRDefault="004B09BC" w:rsidP="00C43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C43F1C">
              <w:rPr>
                <w:rFonts w:ascii="Times New Roman" w:hAnsi="Times New Roman"/>
                <w:color w:val="000000"/>
              </w:rPr>
              <w:t xml:space="preserve">тяжелых несчастных случаев, </w:t>
            </w:r>
            <w:r w:rsidRPr="002B3890">
              <w:rPr>
                <w:rFonts w:ascii="Times New Roman" w:hAnsi="Times New Roman"/>
                <w:sz w:val="24"/>
                <w:szCs w:val="24"/>
              </w:rPr>
              <w:t xml:space="preserve"> травматизма сотрудников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Pr="002B3890" w:rsidRDefault="00E712B5" w:rsidP="00022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8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F7" w:rsidRPr="002B3890" w:rsidRDefault="00E71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890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нарушений баллы снижаются на 50%</w:t>
            </w:r>
          </w:p>
        </w:tc>
      </w:tr>
      <w:tr w:rsidR="00C27980" w:rsidRPr="002B3890" w:rsidTr="005A76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0" w:rsidRPr="002B3890" w:rsidRDefault="00C27980" w:rsidP="0002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0" w:rsidRPr="002B3890" w:rsidRDefault="00C27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текучести кадров основного персонала</w:t>
            </w:r>
            <w:r w:rsidR="00C43F1C"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0" w:rsidRPr="002B3890" w:rsidRDefault="00C27980" w:rsidP="00022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0" w:rsidRPr="002B3890" w:rsidRDefault="00C27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сменяемости кадров основного персонала баллы снижаются на 50%</w:t>
            </w:r>
          </w:p>
        </w:tc>
      </w:tr>
      <w:tr w:rsidR="00C27980" w:rsidRPr="002B3890" w:rsidTr="005A76B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0" w:rsidRPr="002B3890" w:rsidRDefault="00C27980" w:rsidP="0002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0" w:rsidRPr="002B3890" w:rsidRDefault="00C27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за квартал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0" w:rsidRPr="002B3890" w:rsidRDefault="00C27980" w:rsidP="00022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80" w:rsidRPr="002B3890" w:rsidRDefault="00C27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D5782" w:rsidRPr="002B3890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0D5782" w:rsidRPr="002B3890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0D5782" w:rsidRPr="002B3890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0D5782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C27980" w:rsidRDefault="00C27980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0D5782" w:rsidRDefault="000D5782" w:rsidP="00931B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D5782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0"/>
          <w:szCs w:val="20"/>
        </w:rPr>
      </w:pPr>
    </w:p>
    <w:p w:rsidR="006D31FD" w:rsidRDefault="006D31FD" w:rsidP="006D31FD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Утверждены</w:t>
      </w:r>
    </w:p>
    <w:p w:rsidR="006D31FD" w:rsidRDefault="006D31FD" w:rsidP="006D31F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постановлением администрации муниципального образования </w:t>
      </w:r>
    </w:p>
    <w:p w:rsidR="006D31FD" w:rsidRDefault="006D31FD" w:rsidP="006D31F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Раздольевское сельское поселение  </w:t>
      </w:r>
    </w:p>
    <w:p w:rsidR="006D31FD" w:rsidRDefault="006D31FD" w:rsidP="006D31F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6D31FD" w:rsidRDefault="006D31FD" w:rsidP="006D31F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Приозерский муниципальный район</w:t>
      </w:r>
    </w:p>
    <w:p w:rsidR="006D31FD" w:rsidRDefault="006D31FD" w:rsidP="006D31FD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от  29 сентября 2014 года № 152</w:t>
      </w:r>
    </w:p>
    <w:p w:rsidR="000D5782" w:rsidRDefault="002B3890" w:rsidP="000D5782">
      <w:pPr>
        <w:spacing w:after="0" w:line="240" w:lineRule="auto"/>
        <w:ind w:firstLine="8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0D5782" w:rsidRDefault="000D5782" w:rsidP="000D5782">
      <w:pPr>
        <w:spacing w:after="0" w:line="240" w:lineRule="auto"/>
        <w:ind w:firstLine="800"/>
        <w:jc w:val="right"/>
        <w:rPr>
          <w:rFonts w:ascii="Times New Roman" w:hAnsi="Times New Roman"/>
          <w:sz w:val="20"/>
          <w:szCs w:val="20"/>
        </w:rPr>
      </w:pPr>
    </w:p>
    <w:p w:rsidR="000D5782" w:rsidRDefault="000D5782" w:rsidP="00931B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782" w:rsidRPr="00266C2D" w:rsidRDefault="000D5782" w:rsidP="001A31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Порядок</w:t>
      </w:r>
    </w:p>
    <w:p w:rsidR="000D5782" w:rsidRPr="00266C2D" w:rsidRDefault="006F0BB2" w:rsidP="001A31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премирования руководителя</w:t>
      </w:r>
      <w:r w:rsidRPr="00F031C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0D5782" w:rsidRPr="00266C2D" w:rsidRDefault="000D5782" w:rsidP="001A31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782" w:rsidRPr="00266C2D" w:rsidRDefault="000D5782" w:rsidP="000D578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6C2D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0D5782" w:rsidRPr="00266C2D" w:rsidRDefault="000D5782" w:rsidP="000D57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 xml:space="preserve">1.1. </w:t>
      </w:r>
      <w:r w:rsidRPr="00266C2D">
        <w:rPr>
          <w:rFonts w:ascii="Times New Roman" w:hAnsi="Times New Roman"/>
          <w:color w:val="000000"/>
          <w:sz w:val="28"/>
          <w:szCs w:val="28"/>
        </w:rPr>
        <w:tab/>
        <w:t xml:space="preserve">Настоящий порядок премирования </w:t>
      </w:r>
      <w:r w:rsidR="00CA02FC">
        <w:rPr>
          <w:rFonts w:ascii="Times New Roman" w:hAnsi="Times New Roman"/>
          <w:color w:val="000000"/>
          <w:sz w:val="28"/>
          <w:szCs w:val="28"/>
        </w:rPr>
        <w:t>руководителя</w:t>
      </w:r>
      <w:r w:rsidR="00CA02FC" w:rsidRPr="00F031C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02FC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="00CA02FC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CA02FC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CA02FC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02F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CA02FC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="00CA02FC" w:rsidRPr="00266C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C2D">
        <w:rPr>
          <w:rFonts w:ascii="Times New Roman" w:hAnsi="Times New Roman"/>
          <w:color w:val="000000"/>
          <w:sz w:val="28"/>
          <w:szCs w:val="28"/>
        </w:rPr>
        <w:t xml:space="preserve">(далее – Учреждения) </w:t>
      </w:r>
      <w:r w:rsidR="00167DBA" w:rsidRPr="00266C2D">
        <w:rPr>
          <w:rFonts w:ascii="Times New Roman" w:hAnsi="Times New Roman"/>
          <w:color w:val="000000"/>
          <w:sz w:val="28"/>
          <w:szCs w:val="28"/>
        </w:rPr>
        <w:t xml:space="preserve">в целях усиления материальной </w:t>
      </w:r>
      <w:r w:rsidR="00086E5C">
        <w:rPr>
          <w:rFonts w:ascii="Times New Roman" w:hAnsi="Times New Roman"/>
          <w:color w:val="000000"/>
          <w:sz w:val="28"/>
          <w:szCs w:val="28"/>
        </w:rPr>
        <w:t>заинтересованности руководителя</w:t>
      </w:r>
      <w:r w:rsidR="00167DBA" w:rsidRPr="00266C2D">
        <w:rPr>
          <w:rFonts w:ascii="Times New Roman" w:hAnsi="Times New Roman"/>
          <w:color w:val="000000"/>
          <w:sz w:val="28"/>
          <w:szCs w:val="28"/>
        </w:rPr>
        <w:t xml:space="preserve"> в повышении эффективности  деятельности Учреждения, качестве оказываемых услуг, реализации задач и функций, возложенных на Учреждение.</w:t>
      </w:r>
      <w:r w:rsidR="00167D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1.2.</w:t>
      </w:r>
      <w:r w:rsidRPr="00266C2D">
        <w:rPr>
          <w:rFonts w:ascii="Times New Roman" w:hAnsi="Times New Roman"/>
          <w:color w:val="000000"/>
          <w:sz w:val="28"/>
          <w:szCs w:val="28"/>
        </w:rPr>
        <w:tab/>
      </w:r>
      <w:r w:rsidRPr="00266C2D">
        <w:rPr>
          <w:rStyle w:val="FontStyle13"/>
          <w:rFonts w:ascii="Times New Roman" w:hAnsi="Times New Roman"/>
          <w:sz w:val="28"/>
          <w:szCs w:val="28"/>
        </w:rPr>
        <w:t xml:space="preserve">Размер премиального фонда руководителя Учреждения на текущий финансовый год </w:t>
      </w:r>
      <w:r w:rsidR="00C27980" w:rsidRPr="00266C2D">
        <w:rPr>
          <w:rStyle w:val="FontStyle13"/>
          <w:rFonts w:ascii="Times New Roman" w:hAnsi="Times New Roman"/>
          <w:sz w:val="28"/>
          <w:szCs w:val="28"/>
        </w:rPr>
        <w:t>утверждаетс</w:t>
      </w:r>
      <w:r w:rsidR="001A5E42">
        <w:rPr>
          <w:rStyle w:val="FontStyle13"/>
          <w:rFonts w:ascii="Times New Roman" w:hAnsi="Times New Roman"/>
          <w:sz w:val="28"/>
          <w:szCs w:val="28"/>
        </w:rPr>
        <w:t>я распоряже</w:t>
      </w:r>
      <w:r w:rsidR="00E84395">
        <w:rPr>
          <w:rStyle w:val="FontStyle13"/>
          <w:rFonts w:ascii="Times New Roman" w:hAnsi="Times New Roman"/>
          <w:sz w:val="28"/>
          <w:szCs w:val="28"/>
        </w:rPr>
        <w:t>нием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  <w:proofErr w:type="gramStart"/>
      <w:r w:rsidR="001A5E42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="00C27980" w:rsidRPr="00266C2D">
        <w:rPr>
          <w:rStyle w:val="FontStyle13"/>
          <w:rFonts w:ascii="Times New Roman" w:hAnsi="Times New Roman"/>
          <w:sz w:val="28"/>
          <w:szCs w:val="28"/>
        </w:rPr>
        <w:t>.</w:t>
      </w:r>
      <w:proofErr w:type="gramEnd"/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1.3.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>Неиспользованные средства премиального фонда руководителя Учреждения могут быть направлены на выплаты стимулирующего характера работникам Учреждения.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1.4.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 xml:space="preserve">Премирование руководителя Учреждения за счет средств Учреждения от приносящей доход деятельности, а также за счет </w:t>
      </w:r>
      <w:proofErr w:type="gramStart"/>
      <w:r w:rsidRPr="00266C2D">
        <w:rPr>
          <w:rStyle w:val="FontStyle13"/>
          <w:rFonts w:ascii="Times New Roman" w:hAnsi="Times New Roman"/>
          <w:sz w:val="28"/>
          <w:szCs w:val="28"/>
        </w:rPr>
        <w:t>средств фонда оплаты труда работников</w:t>
      </w:r>
      <w:proofErr w:type="gramEnd"/>
      <w:r w:rsidRPr="00266C2D">
        <w:rPr>
          <w:rStyle w:val="FontStyle13"/>
          <w:rFonts w:ascii="Times New Roman" w:hAnsi="Times New Roman"/>
          <w:sz w:val="28"/>
          <w:szCs w:val="28"/>
        </w:rPr>
        <w:t xml:space="preserve"> Учреждения, в том числе его экономии не допускается.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sz w:val="28"/>
          <w:szCs w:val="28"/>
        </w:rPr>
      </w:pPr>
    </w:p>
    <w:p w:rsidR="000D5782" w:rsidRPr="00266C2D" w:rsidRDefault="000D5782" w:rsidP="00C27980">
      <w:pPr>
        <w:numPr>
          <w:ilvl w:val="0"/>
          <w:numId w:val="3"/>
        </w:numPr>
        <w:spacing w:after="0" w:line="240" w:lineRule="auto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266C2D">
        <w:rPr>
          <w:rStyle w:val="FontStyle13"/>
          <w:rFonts w:ascii="Times New Roman" w:hAnsi="Times New Roman"/>
          <w:b/>
          <w:sz w:val="28"/>
          <w:szCs w:val="28"/>
        </w:rPr>
        <w:t>Условия премирования руководителя Учреждения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 xml:space="preserve">2.1. </w:t>
      </w:r>
      <w:r w:rsidRPr="00266C2D">
        <w:rPr>
          <w:rFonts w:ascii="Times New Roman" w:hAnsi="Times New Roman"/>
          <w:color w:val="000000"/>
          <w:sz w:val="28"/>
          <w:szCs w:val="28"/>
        </w:rPr>
        <w:tab/>
      </w:r>
      <w:r w:rsidRPr="00266C2D">
        <w:rPr>
          <w:rStyle w:val="FontStyle13"/>
          <w:rFonts w:ascii="Times New Roman" w:hAnsi="Times New Roman"/>
          <w:sz w:val="28"/>
          <w:szCs w:val="28"/>
        </w:rPr>
        <w:t>Руководитель У</w:t>
      </w:r>
      <w:r w:rsidR="00A9008A">
        <w:rPr>
          <w:rStyle w:val="FontStyle13"/>
          <w:rFonts w:ascii="Times New Roman" w:hAnsi="Times New Roman"/>
          <w:sz w:val="28"/>
          <w:szCs w:val="28"/>
        </w:rPr>
        <w:t>чреждения премируется ежеквартально</w:t>
      </w:r>
      <w:r w:rsidRPr="00266C2D">
        <w:rPr>
          <w:rStyle w:val="FontStyle13"/>
          <w:rFonts w:ascii="Times New Roman" w:hAnsi="Times New Roman"/>
          <w:sz w:val="28"/>
          <w:szCs w:val="28"/>
        </w:rPr>
        <w:t>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2.2.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>Премирование руководителей Учреждений по ит</w:t>
      </w:r>
      <w:r w:rsidR="00E70BFB">
        <w:rPr>
          <w:rStyle w:val="FontStyle13"/>
          <w:rFonts w:ascii="Times New Roman" w:hAnsi="Times New Roman"/>
          <w:sz w:val="28"/>
          <w:szCs w:val="28"/>
        </w:rPr>
        <w:t>огам работы за квартал</w:t>
      </w:r>
      <w:r w:rsidRPr="00266C2D">
        <w:rPr>
          <w:rStyle w:val="FontStyle13"/>
          <w:rFonts w:ascii="Times New Roman" w:hAnsi="Times New Roman"/>
          <w:sz w:val="28"/>
          <w:szCs w:val="28"/>
        </w:rPr>
        <w:t xml:space="preserve">, производится в месяце следующим </w:t>
      </w:r>
      <w:proofErr w:type="gramStart"/>
      <w:r w:rsidRPr="00266C2D">
        <w:rPr>
          <w:rStyle w:val="FontStyle13"/>
          <w:rFonts w:ascii="Times New Roman" w:hAnsi="Times New Roman"/>
          <w:sz w:val="28"/>
          <w:szCs w:val="28"/>
        </w:rPr>
        <w:t>за</w:t>
      </w:r>
      <w:proofErr w:type="gramEnd"/>
      <w:r w:rsidRPr="00266C2D">
        <w:rPr>
          <w:rStyle w:val="FontStyle13"/>
          <w:rFonts w:ascii="Times New Roman" w:hAnsi="Times New Roman"/>
          <w:sz w:val="28"/>
          <w:szCs w:val="28"/>
        </w:rPr>
        <w:t xml:space="preserve"> отчетным.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2.3.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>Премирование руководителя Учреждения производится по результатам оценки итогов работы Учреждения за соответствующий отчетный период с учетом выполнения целевых показателей эффективности 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2.4.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</w:r>
      <w:proofErr w:type="gramStart"/>
      <w:r w:rsidRPr="00266C2D">
        <w:rPr>
          <w:rStyle w:val="FontStyle13"/>
          <w:rFonts w:ascii="Times New Roman" w:hAnsi="Times New Roman"/>
          <w:sz w:val="28"/>
          <w:szCs w:val="28"/>
        </w:rPr>
        <w:t>Руководит</w:t>
      </w:r>
      <w:r w:rsidR="00104AF7">
        <w:rPr>
          <w:rStyle w:val="FontStyle13"/>
          <w:rFonts w:ascii="Times New Roman" w:hAnsi="Times New Roman"/>
          <w:sz w:val="28"/>
          <w:szCs w:val="28"/>
        </w:rPr>
        <w:t>ель Учреждения обязан ежеквартально</w:t>
      </w:r>
      <w:r w:rsidRPr="00266C2D">
        <w:rPr>
          <w:rStyle w:val="FontStyle13"/>
          <w:rFonts w:ascii="Times New Roman" w:hAnsi="Times New Roman"/>
          <w:sz w:val="28"/>
          <w:szCs w:val="28"/>
        </w:rPr>
        <w:t xml:space="preserve">, не позднее 3 рабочих дней месяца, следующего за отчетным периодом, представлять отчетные </w:t>
      </w:r>
      <w:r w:rsidRPr="00266C2D">
        <w:rPr>
          <w:rStyle w:val="FontStyle13"/>
          <w:rFonts w:ascii="Times New Roman" w:hAnsi="Times New Roman"/>
          <w:sz w:val="28"/>
          <w:szCs w:val="28"/>
        </w:rPr>
        <w:lastRenderedPageBreak/>
        <w:t xml:space="preserve">формы установленного образца о выполнении целевых показателей эффективности деятельности Учреждения в </w:t>
      </w:r>
      <w:r w:rsidR="00C43F1C" w:rsidRPr="00266C2D">
        <w:rPr>
          <w:rStyle w:val="FontStyle13"/>
          <w:rFonts w:ascii="Times New Roman" w:hAnsi="Times New Roman"/>
          <w:sz w:val="28"/>
          <w:szCs w:val="28"/>
        </w:rPr>
        <w:t xml:space="preserve">Комиссию </w:t>
      </w:r>
      <w:r w:rsidR="00C43F1C" w:rsidRPr="00266C2D">
        <w:rPr>
          <w:rFonts w:ascii="Times New Roman" w:hAnsi="Times New Roman"/>
          <w:color w:val="000000"/>
          <w:sz w:val="28"/>
          <w:szCs w:val="28"/>
        </w:rPr>
        <w:t xml:space="preserve">по оценке выполнения показателей эффективности деятельности </w:t>
      </w:r>
      <w:r w:rsidR="00CC5C7C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="00CC5C7C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CC5C7C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CC5C7C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5C7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CC5C7C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Pr="00266C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F1C" w:rsidRPr="00266C2D">
        <w:rPr>
          <w:rStyle w:val="FontStyle13"/>
          <w:rFonts w:ascii="Times New Roman" w:hAnsi="Times New Roman"/>
          <w:sz w:val="28"/>
          <w:szCs w:val="28"/>
        </w:rPr>
        <w:t>(далее – Комиссия</w:t>
      </w:r>
      <w:r w:rsidRPr="00266C2D">
        <w:rPr>
          <w:rStyle w:val="FontStyle13"/>
          <w:rFonts w:ascii="Times New Roman" w:hAnsi="Times New Roman"/>
          <w:sz w:val="28"/>
          <w:szCs w:val="28"/>
        </w:rPr>
        <w:t>).</w:t>
      </w:r>
      <w:proofErr w:type="gramEnd"/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2.5.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>Оценку достигнутого результата выполнения целевых показателей и определение размера премии руководителю Учреждения по итогам работы за отчетный период осуществляет Комиссия</w:t>
      </w:r>
      <w:r w:rsidR="00C43F1C" w:rsidRPr="00266C2D">
        <w:rPr>
          <w:rStyle w:val="FontStyle13"/>
          <w:rFonts w:ascii="Times New Roman" w:hAnsi="Times New Roman"/>
          <w:sz w:val="28"/>
          <w:szCs w:val="28"/>
        </w:rPr>
        <w:t>,</w:t>
      </w:r>
      <w:r w:rsidRPr="00266C2D">
        <w:rPr>
          <w:rStyle w:val="FontStyle13"/>
          <w:rFonts w:ascii="Times New Roman" w:hAnsi="Times New Roman"/>
          <w:sz w:val="28"/>
          <w:szCs w:val="28"/>
        </w:rPr>
        <w:t xml:space="preserve"> с составлением соответствующего заключения.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2.6.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>Выплату премии руководителю Учреждения за соответствующий период производится на основании распоряжения Администрации</w:t>
      </w:r>
      <w:r w:rsidRPr="00266C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6C2D">
        <w:rPr>
          <w:rFonts w:ascii="Times New Roman" w:hAnsi="Times New Roman"/>
          <w:sz w:val="28"/>
          <w:szCs w:val="28"/>
        </w:rPr>
        <w:t xml:space="preserve"> </w:t>
      </w:r>
      <w:r w:rsidRPr="00266C2D">
        <w:rPr>
          <w:rStyle w:val="FontStyle13"/>
          <w:rFonts w:ascii="Times New Roman" w:hAnsi="Times New Roman"/>
          <w:sz w:val="28"/>
          <w:szCs w:val="28"/>
        </w:rPr>
        <w:t>в соответствии с заключениями, указанными в пункте 2.5.</w:t>
      </w:r>
      <w:r w:rsidRPr="00266C2D">
        <w:rPr>
          <w:rStyle w:val="FontStyle13"/>
          <w:rFonts w:ascii="Times New Roman" w:hAnsi="Times New Roman"/>
          <w:color w:val="003366"/>
          <w:sz w:val="28"/>
          <w:szCs w:val="28"/>
        </w:rPr>
        <w:t xml:space="preserve"> </w:t>
      </w:r>
      <w:r w:rsidRPr="00266C2D">
        <w:rPr>
          <w:rStyle w:val="FontStyle13"/>
          <w:rFonts w:ascii="Times New Roman" w:hAnsi="Times New Roman"/>
          <w:sz w:val="28"/>
          <w:szCs w:val="28"/>
        </w:rPr>
        <w:t>настоящего Порядка.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2.7.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 xml:space="preserve">При увольнении руководителя Учреждения по уважительной причине до истечения отчетного периода, за который осуществляется премирование, или назначении на должность в соответствующем отчетном периоде, премия начисляется за фактически отработанное время. 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color w:val="000000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2.8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>Премии</w:t>
      </w:r>
      <w:r w:rsidRPr="00266C2D">
        <w:rPr>
          <w:rStyle w:val="FontStyle13"/>
          <w:rFonts w:ascii="Times New Roman" w:hAnsi="Times New Roman"/>
          <w:color w:val="003366"/>
          <w:sz w:val="28"/>
          <w:szCs w:val="28"/>
        </w:rPr>
        <w:t xml:space="preserve"> </w:t>
      </w:r>
      <w:r w:rsidRPr="00266C2D">
        <w:rPr>
          <w:rStyle w:val="FontStyle13"/>
          <w:rFonts w:ascii="Times New Roman" w:hAnsi="Times New Roman"/>
          <w:color w:val="000000"/>
          <w:sz w:val="28"/>
          <w:szCs w:val="28"/>
        </w:rPr>
        <w:t>руководителю Учреждения не начисляется в следующих случаях (</w:t>
      </w:r>
      <w:proofErr w:type="spellStart"/>
      <w:r w:rsidRPr="00266C2D">
        <w:rPr>
          <w:rStyle w:val="FontStyle13"/>
          <w:rFonts w:ascii="Times New Roman" w:hAnsi="Times New Roman"/>
          <w:color w:val="000000"/>
          <w:sz w:val="28"/>
          <w:szCs w:val="28"/>
        </w:rPr>
        <w:t>депремирование</w:t>
      </w:r>
      <w:proofErr w:type="spellEnd"/>
      <w:r w:rsidRPr="00266C2D">
        <w:rPr>
          <w:rStyle w:val="FontStyle13"/>
          <w:rFonts w:ascii="Times New Roman" w:hAnsi="Times New Roman"/>
          <w:color w:val="000000"/>
          <w:sz w:val="28"/>
          <w:szCs w:val="28"/>
        </w:rPr>
        <w:t>):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наложение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периоде; в случае наложения дисциплинарного взыскания в виде замечания учредитель имеет право частично снизить размер премии руководителю Учреждения;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 xml:space="preserve">- совершение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Pr="00266C2D">
        <w:rPr>
          <w:rFonts w:ascii="Times New Roman" w:hAnsi="Times New Roman"/>
          <w:color w:val="000000"/>
          <w:sz w:val="28"/>
          <w:szCs w:val="28"/>
        </w:rPr>
        <w:t>оформленных</w:t>
      </w:r>
      <w:proofErr w:type="gramEnd"/>
      <w:r w:rsidRPr="00266C2D">
        <w:rPr>
          <w:rFonts w:ascii="Times New Roman" w:hAnsi="Times New Roman"/>
          <w:color w:val="000000"/>
          <w:sz w:val="28"/>
          <w:szCs w:val="28"/>
        </w:rPr>
        <w:t xml:space="preserve"> в установленном порядке;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нанесение руководителем своей деятельностью или бездеятельностью прямого материального ущерба Учреждению;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наличие замечаний по срокам и качеству представления отчетов и других информационных материалов (в том числе по оперативным запросам);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 наличие зафиксированных тяжелых несчастных случаев, травматизма в Учреждении;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 наличие обоснованных жалоб на руководителей со стороны населения;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 наличие фактов нецелевого расходования бюджетных средств;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нарушение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выявление в Учреждении нарушений правил противопожарной безопасности;</w:t>
      </w:r>
    </w:p>
    <w:p w:rsidR="000D5782" w:rsidRPr="00266C2D" w:rsidRDefault="000D5782" w:rsidP="000D57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6C2D">
        <w:rPr>
          <w:rFonts w:ascii="Times New Roman" w:hAnsi="Times New Roman"/>
          <w:color w:val="000000"/>
          <w:sz w:val="28"/>
          <w:szCs w:val="28"/>
        </w:rPr>
        <w:t>- наличие фактов нарушения требований нормативных правовых актов по результатам проверок</w:t>
      </w:r>
      <w:r w:rsidRPr="00266C2D">
        <w:rPr>
          <w:rFonts w:ascii="Times New Roman" w:hAnsi="Times New Roman"/>
          <w:sz w:val="28"/>
          <w:szCs w:val="28"/>
          <w:lang w:eastAsia="ru-RU"/>
        </w:rPr>
        <w:t xml:space="preserve"> проверяющих органов</w:t>
      </w:r>
      <w:r w:rsidRPr="00266C2D">
        <w:rPr>
          <w:rFonts w:ascii="Times New Roman" w:hAnsi="Times New Roman"/>
          <w:color w:val="000000"/>
          <w:sz w:val="28"/>
          <w:szCs w:val="28"/>
        </w:rPr>
        <w:t>;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 w:cs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color w:val="000000"/>
          <w:sz w:val="28"/>
          <w:szCs w:val="28"/>
        </w:rPr>
        <w:lastRenderedPageBreak/>
        <w:t>- наличие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/>
          <w:color w:val="000000"/>
          <w:sz w:val="28"/>
          <w:szCs w:val="28"/>
        </w:rPr>
      </w:pPr>
      <w:r w:rsidRPr="00266C2D">
        <w:rPr>
          <w:rStyle w:val="FontStyle13"/>
          <w:rFonts w:ascii="Times New Roman" w:hAnsi="Times New Roman"/>
          <w:color w:val="000000"/>
          <w:sz w:val="28"/>
          <w:szCs w:val="28"/>
        </w:rPr>
        <w:t>- нарушение трудового законодательства.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/>
          <w:color w:val="000000"/>
          <w:sz w:val="28"/>
          <w:szCs w:val="28"/>
        </w:rPr>
      </w:pPr>
    </w:p>
    <w:p w:rsidR="000D5782" w:rsidRPr="00266C2D" w:rsidRDefault="000D5782" w:rsidP="000D5782">
      <w:pPr>
        <w:pStyle w:val="Style7"/>
        <w:widowControl/>
        <w:spacing w:line="240" w:lineRule="auto"/>
        <w:jc w:val="both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 xml:space="preserve"> 3. Поряд</w:t>
      </w:r>
      <w:r w:rsidR="00DD0044" w:rsidRPr="00266C2D">
        <w:rPr>
          <w:rStyle w:val="FontStyle13"/>
          <w:rFonts w:ascii="Times New Roman" w:hAnsi="Times New Roman"/>
          <w:sz w:val="28"/>
          <w:szCs w:val="28"/>
        </w:rPr>
        <w:t>ок оценки выполнения</w:t>
      </w:r>
      <w:r w:rsidRPr="00266C2D">
        <w:rPr>
          <w:rStyle w:val="FontStyle13"/>
          <w:rFonts w:ascii="Times New Roman" w:hAnsi="Times New Roman"/>
          <w:sz w:val="28"/>
          <w:szCs w:val="28"/>
        </w:rPr>
        <w:t xml:space="preserve"> показателей Учреждением, размеры и порядок премирования руководителя Учреждения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3.1.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>Премирование руководителя Учреждения за отчетный период осуществляется в следующем порядке.</w:t>
      </w:r>
    </w:p>
    <w:p w:rsidR="000D5782" w:rsidRPr="00266C2D" w:rsidRDefault="003A27F8" w:rsidP="000D5782">
      <w:pPr>
        <w:pStyle w:val="Style1"/>
        <w:widowControl/>
        <w:spacing w:line="240" w:lineRule="auto"/>
        <w:ind w:firstLine="567"/>
        <w:rPr>
          <w:rStyle w:val="FontStyle13"/>
          <w:rFonts w:ascii="Times New Roman" w:hAnsi="Times New Roman"/>
          <w:color w:val="000000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 xml:space="preserve">Выполнение Учреждением </w:t>
      </w:r>
      <w:r w:rsidR="000D5782" w:rsidRPr="00266C2D">
        <w:rPr>
          <w:rStyle w:val="FontStyle13"/>
          <w:rFonts w:ascii="Times New Roman" w:hAnsi="Times New Roman"/>
          <w:sz w:val="28"/>
          <w:szCs w:val="28"/>
        </w:rPr>
        <w:t xml:space="preserve">показателей эффективности деятельности Учреждения, установленных на календарный год, оценивается в </w:t>
      </w:r>
      <w:r w:rsidR="000D5782" w:rsidRPr="00266C2D">
        <w:rPr>
          <w:rStyle w:val="FontStyle13"/>
          <w:rFonts w:ascii="Times New Roman" w:hAnsi="Times New Roman"/>
          <w:color w:val="000000"/>
          <w:sz w:val="28"/>
          <w:szCs w:val="28"/>
        </w:rPr>
        <w:t xml:space="preserve">максимальное количество баллов (указывается в Приложении 1) и является основанием для установления премии в максимальном размере.  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54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color w:val="000000"/>
          <w:sz w:val="28"/>
          <w:szCs w:val="28"/>
        </w:rPr>
        <w:t>Комиссия на основе оценки отчетных форм руководителя Учреждения об исполнении показателей эффективности деятельности Учреждения оп</w:t>
      </w:r>
      <w:r w:rsidRPr="00266C2D">
        <w:rPr>
          <w:rStyle w:val="FontStyle13"/>
          <w:rFonts w:ascii="Times New Roman" w:hAnsi="Times New Roman"/>
          <w:sz w:val="28"/>
          <w:szCs w:val="28"/>
        </w:rPr>
        <w:t>ределяет степень выполнения показателей за отчетный период, которая оценивается определенной суммой баллов.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540"/>
        <w:rPr>
          <w:rStyle w:val="FontStyle13"/>
          <w:rFonts w:ascii="Times New Roman" w:hAnsi="Times New Roman"/>
          <w:color w:val="993300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 xml:space="preserve">При сумме </w:t>
      </w:r>
      <w:r w:rsidRPr="00266C2D">
        <w:rPr>
          <w:rStyle w:val="FontStyle15"/>
          <w:rFonts w:ascii="Times New Roman" w:hAnsi="Times New Roman"/>
          <w:sz w:val="28"/>
          <w:szCs w:val="28"/>
        </w:rPr>
        <w:t xml:space="preserve">баллов, </w:t>
      </w:r>
      <w:r w:rsidRPr="00266C2D">
        <w:rPr>
          <w:rStyle w:val="FontStyle13"/>
          <w:rFonts w:ascii="Times New Roman" w:hAnsi="Times New Roman"/>
          <w:sz w:val="28"/>
          <w:szCs w:val="28"/>
        </w:rPr>
        <w:t>соответс</w:t>
      </w:r>
      <w:r w:rsidR="003A27F8" w:rsidRPr="00266C2D">
        <w:rPr>
          <w:rStyle w:val="FontStyle13"/>
          <w:rFonts w:ascii="Times New Roman" w:hAnsi="Times New Roman"/>
          <w:sz w:val="28"/>
          <w:szCs w:val="28"/>
        </w:rPr>
        <w:t>твующей выполнению всех</w:t>
      </w:r>
      <w:r w:rsidRPr="00266C2D">
        <w:rPr>
          <w:rStyle w:val="FontStyle13"/>
          <w:rFonts w:ascii="Times New Roman" w:hAnsi="Times New Roman"/>
          <w:sz w:val="28"/>
          <w:szCs w:val="28"/>
        </w:rPr>
        <w:t xml:space="preserve"> показателей эффективности деятельности Учреждения, размер премии руководителя Учреждения за отчетный период равен 100 процентам от размера премии, установленного для данного периода. </w:t>
      </w:r>
      <w:r w:rsidRPr="00266C2D">
        <w:rPr>
          <w:rStyle w:val="FontStyle13"/>
          <w:rFonts w:ascii="Times New Roman" w:hAnsi="Times New Roman"/>
          <w:color w:val="993300"/>
          <w:sz w:val="28"/>
          <w:szCs w:val="28"/>
        </w:rPr>
        <w:t xml:space="preserve"> 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54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При начислении Комиссией более низкой суммы баллов премия руководителя Учреждения снижается в тех же пропорциях.</w:t>
      </w:r>
    </w:p>
    <w:p w:rsidR="000D5782" w:rsidRPr="00266C2D" w:rsidRDefault="000D5782" w:rsidP="000D5782">
      <w:pPr>
        <w:pStyle w:val="Style1"/>
        <w:widowControl/>
        <w:spacing w:line="240" w:lineRule="auto"/>
        <w:ind w:firstLine="0"/>
        <w:rPr>
          <w:rStyle w:val="FontStyle13"/>
          <w:rFonts w:ascii="Times New Roman" w:hAnsi="Times New Roman"/>
          <w:sz w:val="28"/>
          <w:szCs w:val="28"/>
        </w:rPr>
      </w:pPr>
      <w:r w:rsidRPr="00266C2D">
        <w:rPr>
          <w:rStyle w:val="FontStyle13"/>
          <w:rFonts w:ascii="Times New Roman" w:hAnsi="Times New Roman"/>
          <w:sz w:val="28"/>
          <w:szCs w:val="28"/>
        </w:rPr>
        <w:t>3.2.</w:t>
      </w:r>
      <w:r w:rsidRPr="00266C2D">
        <w:rPr>
          <w:rStyle w:val="FontStyle13"/>
          <w:rFonts w:ascii="Times New Roman" w:hAnsi="Times New Roman"/>
          <w:sz w:val="28"/>
          <w:szCs w:val="28"/>
        </w:rPr>
        <w:tab/>
        <w:t>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Учреждения.</w:t>
      </w:r>
    </w:p>
    <w:p w:rsidR="000D5782" w:rsidRPr="00DD0044" w:rsidRDefault="000D5782" w:rsidP="000D5782">
      <w:pPr>
        <w:jc w:val="both"/>
        <w:rPr>
          <w:color w:val="000000"/>
          <w:sz w:val="24"/>
          <w:szCs w:val="24"/>
        </w:rPr>
      </w:pPr>
      <w:r w:rsidRPr="00266C2D">
        <w:rPr>
          <w:color w:val="000000"/>
          <w:sz w:val="28"/>
          <w:szCs w:val="28"/>
        </w:rPr>
        <w:t xml:space="preserve"> </w:t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</w:r>
      <w:r w:rsidRPr="00266C2D">
        <w:rPr>
          <w:color w:val="000000"/>
          <w:sz w:val="28"/>
          <w:szCs w:val="28"/>
        </w:rPr>
        <w:tab/>
        <w:t xml:space="preserve"> </w:t>
      </w:r>
      <w:r w:rsidRPr="00DD0044">
        <w:rPr>
          <w:color w:val="000000"/>
          <w:sz w:val="24"/>
          <w:szCs w:val="24"/>
        </w:rPr>
        <w:t xml:space="preserve">   </w:t>
      </w:r>
    </w:p>
    <w:p w:rsidR="000D5782" w:rsidRPr="00DD0044" w:rsidRDefault="000D5782" w:rsidP="000D5782">
      <w:pPr>
        <w:jc w:val="both"/>
        <w:rPr>
          <w:color w:val="000000"/>
          <w:sz w:val="24"/>
          <w:szCs w:val="24"/>
        </w:rPr>
      </w:pPr>
    </w:p>
    <w:p w:rsidR="000D5782" w:rsidRDefault="000D5782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5E4EA3" w:rsidRDefault="005E4EA3" w:rsidP="000D5782">
      <w:pPr>
        <w:jc w:val="both"/>
        <w:rPr>
          <w:color w:val="000000"/>
          <w:sz w:val="24"/>
          <w:szCs w:val="24"/>
        </w:rPr>
      </w:pPr>
    </w:p>
    <w:p w:rsidR="004B76BC" w:rsidRDefault="004B76BC" w:rsidP="004B76BC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Утверждены</w:t>
      </w:r>
    </w:p>
    <w:p w:rsidR="004B76BC" w:rsidRDefault="004B76BC" w:rsidP="004B76BC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постановлением администрации муниципального образования </w:t>
      </w:r>
    </w:p>
    <w:p w:rsidR="004B76BC" w:rsidRDefault="004B76BC" w:rsidP="004B76BC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Раздольевское сельское поселение  </w:t>
      </w:r>
    </w:p>
    <w:p w:rsidR="004B76BC" w:rsidRDefault="004B76BC" w:rsidP="004B76BC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4B76BC" w:rsidRDefault="004B76BC" w:rsidP="004B76BC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Приозерский муниципальный район</w:t>
      </w:r>
    </w:p>
    <w:p w:rsidR="004B76BC" w:rsidRDefault="004B76BC" w:rsidP="004B76BC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от  29 сентября 2014 года № 152</w:t>
      </w:r>
    </w:p>
    <w:p w:rsidR="000D5782" w:rsidRDefault="003A27F8" w:rsidP="000D5782">
      <w:pPr>
        <w:spacing w:after="0" w:line="240" w:lineRule="auto"/>
        <w:ind w:firstLine="8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4</w:t>
      </w:r>
    </w:p>
    <w:p w:rsidR="000D5782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D5782" w:rsidRPr="004B76BC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5782" w:rsidRPr="004B76BC" w:rsidRDefault="003A27F8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4B76BC">
        <w:rPr>
          <w:rFonts w:ascii="Times New Roman" w:hAnsi="Times New Roman"/>
          <w:color w:val="000000"/>
          <w:sz w:val="28"/>
          <w:szCs w:val="28"/>
        </w:rPr>
        <w:t xml:space="preserve">Положение о порядке, сроках и форме предоставления  </w:t>
      </w:r>
      <w:r w:rsidR="004B76BC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="004B76BC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4B76BC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4B76BC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6B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4B76BC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Pr="004B76BC">
        <w:rPr>
          <w:rFonts w:ascii="Times New Roman" w:hAnsi="Times New Roman"/>
          <w:color w:val="000000"/>
          <w:sz w:val="28"/>
          <w:szCs w:val="28"/>
        </w:rPr>
        <w:t>, отчетности о выполнении   показателей эффективности деятельности</w:t>
      </w:r>
    </w:p>
    <w:p w:rsidR="00DD0044" w:rsidRPr="004B76BC" w:rsidRDefault="00DD0044" w:rsidP="004B76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0044" w:rsidRPr="004B76BC" w:rsidRDefault="00DD0044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5782" w:rsidRPr="004B76BC" w:rsidRDefault="000D5782" w:rsidP="000D57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76BC">
        <w:rPr>
          <w:rFonts w:ascii="Times New Roman" w:hAnsi="Times New Roman"/>
          <w:sz w:val="28"/>
          <w:szCs w:val="28"/>
        </w:rPr>
        <w:t xml:space="preserve">1.  Настоящее Положение устанавливает порядок, срок и форму представления отчетности </w:t>
      </w:r>
      <w:r w:rsidR="00D01AA5">
        <w:rPr>
          <w:rFonts w:ascii="Times New Roman" w:hAnsi="Times New Roman"/>
          <w:sz w:val="28"/>
          <w:szCs w:val="28"/>
          <w:lang w:eastAsia="ru-RU"/>
        </w:rPr>
        <w:t>муниципальным учреждением</w:t>
      </w:r>
      <w:r w:rsidR="00D01AA5" w:rsidRPr="00EC501A">
        <w:rPr>
          <w:rFonts w:ascii="Times New Roman" w:hAnsi="Times New Roman"/>
          <w:sz w:val="28"/>
          <w:szCs w:val="28"/>
          <w:lang w:eastAsia="ru-RU"/>
        </w:rPr>
        <w:t xml:space="preserve"> культуры </w:t>
      </w:r>
      <w:proofErr w:type="spellStart"/>
      <w:r w:rsidR="00D01AA5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D01AA5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D01AA5" w:rsidRPr="004B76BC">
        <w:rPr>
          <w:rFonts w:ascii="Times New Roman" w:hAnsi="Times New Roman"/>
          <w:sz w:val="28"/>
          <w:szCs w:val="28"/>
        </w:rPr>
        <w:t xml:space="preserve"> </w:t>
      </w:r>
      <w:r w:rsidRPr="004B76BC">
        <w:rPr>
          <w:rFonts w:ascii="Times New Roman" w:hAnsi="Times New Roman"/>
          <w:sz w:val="28"/>
          <w:szCs w:val="28"/>
        </w:rPr>
        <w:t>(далее - Учреждени</w:t>
      </w:r>
      <w:r w:rsidR="003A27F8" w:rsidRPr="004B76BC">
        <w:rPr>
          <w:rFonts w:ascii="Times New Roman" w:hAnsi="Times New Roman"/>
          <w:sz w:val="28"/>
          <w:szCs w:val="28"/>
        </w:rPr>
        <w:t xml:space="preserve">е), отчетности о выполнении </w:t>
      </w:r>
      <w:r w:rsidRPr="004B76BC">
        <w:rPr>
          <w:rFonts w:ascii="Times New Roman" w:hAnsi="Times New Roman"/>
          <w:sz w:val="28"/>
          <w:szCs w:val="28"/>
        </w:rPr>
        <w:t xml:space="preserve"> показателей эффек</w:t>
      </w:r>
      <w:r w:rsidR="003A27F8" w:rsidRPr="004B76BC">
        <w:rPr>
          <w:rFonts w:ascii="Times New Roman" w:hAnsi="Times New Roman"/>
          <w:sz w:val="28"/>
          <w:szCs w:val="28"/>
        </w:rPr>
        <w:t>тивности деятельности Учреждения</w:t>
      </w:r>
      <w:r w:rsidRPr="004B76BC">
        <w:rPr>
          <w:rFonts w:ascii="Times New Roman" w:hAnsi="Times New Roman"/>
          <w:sz w:val="28"/>
          <w:szCs w:val="28"/>
        </w:rPr>
        <w:t>.</w:t>
      </w:r>
    </w:p>
    <w:p w:rsidR="000D5782" w:rsidRPr="004B76BC" w:rsidRDefault="000D5782" w:rsidP="003A27F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76BC">
        <w:rPr>
          <w:rFonts w:ascii="Times New Roman" w:hAnsi="Times New Roman"/>
          <w:sz w:val="28"/>
          <w:szCs w:val="28"/>
        </w:rPr>
        <w:t>2. Отчетность</w:t>
      </w:r>
      <w:r w:rsidR="003A27F8" w:rsidRPr="004B76BC">
        <w:rPr>
          <w:rFonts w:ascii="Times New Roman" w:hAnsi="Times New Roman"/>
          <w:sz w:val="28"/>
          <w:szCs w:val="28"/>
        </w:rPr>
        <w:t xml:space="preserve"> Учреждения о выполнении </w:t>
      </w:r>
      <w:r w:rsidRPr="004B76BC">
        <w:rPr>
          <w:rFonts w:ascii="Times New Roman" w:hAnsi="Times New Roman"/>
          <w:sz w:val="28"/>
          <w:szCs w:val="28"/>
        </w:rPr>
        <w:t xml:space="preserve"> показателей</w:t>
      </w:r>
      <w:r w:rsidR="003A27F8" w:rsidRPr="004B76BC">
        <w:rPr>
          <w:rFonts w:ascii="Times New Roman" w:hAnsi="Times New Roman"/>
          <w:sz w:val="28"/>
          <w:szCs w:val="28"/>
        </w:rPr>
        <w:t xml:space="preserve"> эффективности деятельности Учреждения </w:t>
      </w:r>
      <w:r w:rsidRPr="004B76BC">
        <w:rPr>
          <w:rFonts w:ascii="Times New Roman" w:hAnsi="Times New Roman"/>
          <w:sz w:val="28"/>
          <w:szCs w:val="28"/>
        </w:rPr>
        <w:t>представляется в</w:t>
      </w:r>
      <w:r w:rsidR="003A27F8" w:rsidRPr="004B76BC">
        <w:rPr>
          <w:rStyle w:val="FontStyle13"/>
          <w:rFonts w:ascii="Times New Roman" w:hAnsi="Times New Roman"/>
          <w:sz w:val="28"/>
          <w:szCs w:val="28"/>
        </w:rPr>
        <w:t xml:space="preserve">  Комиссию </w:t>
      </w:r>
      <w:r w:rsidR="003A27F8" w:rsidRPr="004B76BC">
        <w:rPr>
          <w:rFonts w:ascii="Times New Roman" w:hAnsi="Times New Roman"/>
          <w:color w:val="000000"/>
          <w:sz w:val="28"/>
          <w:szCs w:val="28"/>
        </w:rPr>
        <w:t xml:space="preserve">по оценке выполнения показателей эффективности деятельности </w:t>
      </w:r>
      <w:r w:rsidR="0050000C"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="0050000C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50000C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50000C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00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50000C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="0050000C" w:rsidRPr="004B76BC">
        <w:rPr>
          <w:rStyle w:val="FontStyle13"/>
          <w:rFonts w:ascii="Times New Roman" w:hAnsi="Times New Roman"/>
          <w:sz w:val="28"/>
          <w:szCs w:val="28"/>
        </w:rPr>
        <w:t xml:space="preserve"> </w:t>
      </w:r>
      <w:r w:rsidR="003A27F8" w:rsidRPr="004B76BC">
        <w:rPr>
          <w:rStyle w:val="FontStyle13"/>
          <w:rFonts w:ascii="Times New Roman" w:hAnsi="Times New Roman"/>
          <w:sz w:val="28"/>
          <w:szCs w:val="28"/>
        </w:rPr>
        <w:t>(далее – Комиссия)</w:t>
      </w:r>
      <w:r w:rsidR="00607F0E">
        <w:rPr>
          <w:rFonts w:ascii="Times New Roman" w:hAnsi="Times New Roman"/>
          <w:sz w:val="28"/>
          <w:szCs w:val="28"/>
        </w:rPr>
        <w:t xml:space="preserve"> за отчетный период</w:t>
      </w:r>
      <w:proofErr w:type="gramStart"/>
      <w:r w:rsidR="00607F0E">
        <w:rPr>
          <w:rFonts w:ascii="Times New Roman" w:hAnsi="Times New Roman"/>
          <w:sz w:val="28"/>
          <w:szCs w:val="28"/>
        </w:rPr>
        <w:t xml:space="preserve"> </w:t>
      </w:r>
      <w:r w:rsidRPr="004B76BC">
        <w:rPr>
          <w:rFonts w:ascii="Times New Roman" w:hAnsi="Times New Roman"/>
          <w:sz w:val="28"/>
          <w:szCs w:val="28"/>
        </w:rPr>
        <w:t>,</w:t>
      </w:r>
      <w:proofErr w:type="gramEnd"/>
      <w:r w:rsidRPr="004B76BC">
        <w:rPr>
          <w:rFonts w:ascii="Times New Roman" w:hAnsi="Times New Roman"/>
          <w:sz w:val="28"/>
          <w:szCs w:val="28"/>
        </w:rPr>
        <w:t xml:space="preserve">  в срок не позднее 3 рабочий дней от начала месяца, следующего за отчетным периодом.</w:t>
      </w:r>
    </w:p>
    <w:p w:rsidR="000D5782" w:rsidRPr="004B76BC" w:rsidRDefault="00F45094" w:rsidP="000D57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76BC">
        <w:rPr>
          <w:rFonts w:ascii="Times New Roman" w:hAnsi="Times New Roman"/>
          <w:sz w:val="28"/>
          <w:szCs w:val="28"/>
        </w:rPr>
        <w:t>3. Отчетность состоит из 2</w:t>
      </w:r>
      <w:r w:rsidR="000D5782" w:rsidRPr="004B76BC">
        <w:rPr>
          <w:rFonts w:ascii="Times New Roman" w:hAnsi="Times New Roman"/>
          <w:sz w:val="28"/>
          <w:szCs w:val="28"/>
        </w:rPr>
        <w:t xml:space="preserve"> частей:</w:t>
      </w:r>
    </w:p>
    <w:p w:rsidR="000D5782" w:rsidRPr="004B76BC" w:rsidRDefault="00F45094" w:rsidP="000D57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B76BC">
        <w:rPr>
          <w:rFonts w:ascii="Times New Roman" w:hAnsi="Times New Roman"/>
          <w:sz w:val="28"/>
          <w:szCs w:val="28"/>
        </w:rPr>
        <w:t xml:space="preserve">- отчета о выполнении </w:t>
      </w:r>
      <w:r w:rsidR="000D5782" w:rsidRPr="004B76BC">
        <w:rPr>
          <w:rFonts w:ascii="Times New Roman" w:hAnsi="Times New Roman"/>
          <w:sz w:val="28"/>
          <w:szCs w:val="28"/>
        </w:rPr>
        <w:t xml:space="preserve"> показателей эффективности основной деятельности  Учреждения; </w:t>
      </w:r>
    </w:p>
    <w:p w:rsidR="000D5782" w:rsidRPr="004B76BC" w:rsidRDefault="00F45094" w:rsidP="000D57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76BC">
        <w:rPr>
          <w:rFonts w:ascii="Times New Roman" w:hAnsi="Times New Roman"/>
          <w:sz w:val="28"/>
          <w:szCs w:val="28"/>
        </w:rPr>
        <w:t xml:space="preserve">- </w:t>
      </w:r>
      <w:r w:rsidR="000D5782" w:rsidRPr="004B76BC">
        <w:rPr>
          <w:rFonts w:ascii="Times New Roman" w:hAnsi="Times New Roman"/>
          <w:sz w:val="28"/>
          <w:szCs w:val="28"/>
        </w:rPr>
        <w:t>отчета о выполнении показателей</w:t>
      </w:r>
      <w:r w:rsidRPr="004B76BC">
        <w:rPr>
          <w:rFonts w:ascii="Times New Roman" w:hAnsi="Times New Roman"/>
          <w:sz w:val="28"/>
          <w:szCs w:val="28"/>
          <w:lang w:eastAsia="ru-RU"/>
        </w:rPr>
        <w:t xml:space="preserve"> финансово-экономической деятельности и исполнительской дисциплине учреждения</w:t>
      </w:r>
      <w:r w:rsidR="000D5782" w:rsidRPr="004B76BC">
        <w:rPr>
          <w:rFonts w:ascii="Times New Roman" w:hAnsi="Times New Roman"/>
          <w:sz w:val="28"/>
          <w:szCs w:val="28"/>
        </w:rPr>
        <w:t>;</w:t>
      </w:r>
    </w:p>
    <w:p w:rsidR="000D5782" w:rsidRPr="004B76BC" w:rsidRDefault="000D5782" w:rsidP="000D57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76BC">
        <w:rPr>
          <w:rFonts w:ascii="Times New Roman" w:hAnsi="Times New Roman"/>
          <w:sz w:val="28"/>
          <w:szCs w:val="28"/>
        </w:rPr>
        <w:t>5.  Отчетность Учреждением подается по форме, согласно приложению к настоящему Положению.</w:t>
      </w:r>
    </w:p>
    <w:p w:rsidR="000D5782" w:rsidRPr="004B76BC" w:rsidRDefault="000D5782" w:rsidP="000D57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76BC">
        <w:rPr>
          <w:rFonts w:ascii="Times New Roman" w:hAnsi="Times New Roman"/>
          <w:sz w:val="28"/>
          <w:szCs w:val="28"/>
        </w:rPr>
        <w:t>6. Прием отчетов осуществляет Комиссия</w:t>
      </w:r>
      <w:r w:rsidR="00F45094" w:rsidRPr="004B76BC">
        <w:rPr>
          <w:rFonts w:ascii="Times New Roman" w:hAnsi="Times New Roman"/>
          <w:sz w:val="28"/>
          <w:szCs w:val="28"/>
        </w:rPr>
        <w:t xml:space="preserve"> </w:t>
      </w:r>
      <w:r w:rsidR="00F45094" w:rsidRPr="004B76BC">
        <w:rPr>
          <w:rFonts w:ascii="Times New Roman" w:hAnsi="Times New Roman"/>
          <w:color w:val="000000"/>
          <w:sz w:val="28"/>
          <w:szCs w:val="28"/>
        </w:rPr>
        <w:t xml:space="preserve">по оценке </w:t>
      </w:r>
      <w:proofErr w:type="gramStart"/>
      <w:r w:rsidR="00F45094" w:rsidRPr="004B76BC">
        <w:rPr>
          <w:rFonts w:ascii="Times New Roman" w:hAnsi="Times New Roman"/>
          <w:color w:val="000000"/>
          <w:sz w:val="28"/>
          <w:szCs w:val="28"/>
        </w:rPr>
        <w:t xml:space="preserve">выполнения показателей эффективности деятельности </w:t>
      </w:r>
      <w:r w:rsidR="00746497" w:rsidRPr="00EC501A">
        <w:rPr>
          <w:rFonts w:ascii="Times New Roman" w:hAnsi="Times New Roman"/>
          <w:sz w:val="28"/>
          <w:szCs w:val="28"/>
          <w:lang w:eastAsia="ru-RU"/>
        </w:rPr>
        <w:t>муниципального учреждения культуры</w:t>
      </w:r>
      <w:proofErr w:type="gramEnd"/>
      <w:r w:rsidR="00746497" w:rsidRPr="00EC50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46497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746497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746497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497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746497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Pr="004B76BC">
        <w:rPr>
          <w:rFonts w:ascii="Times New Roman" w:hAnsi="Times New Roman"/>
          <w:sz w:val="28"/>
          <w:szCs w:val="28"/>
        </w:rPr>
        <w:t>;</w:t>
      </w:r>
    </w:p>
    <w:p w:rsidR="000D5782" w:rsidRPr="004B76BC" w:rsidRDefault="000D5782" w:rsidP="000D57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76BC">
        <w:rPr>
          <w:rFonts w:ascii="Times New Roman" w:hAnsi="Times New Roman"/>
          <w:sz w:val="28"/>
          <w:szCs w:val="28"/>
        </w:rPr>
        <w:t>7. Отчетность должна быть представлена в Комиссию на бумажных носителях. Отчет о выполнении показателей эффективности деятельности Учреждения подписывается руководителем Учреждения и скрепляется печатью.</w:t>
      </w:r>
    </w:p>
    <w:p w:rsidR="000D5782" w:rsidRPr="004B76BC" w:rsidRDefault="000D5782" w:rsidP="000D578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5782" w:rsidRPr="004B76BC" w:rsidRDefault="000D5782" w:rsidP="000D5782">
      <w:pPr>
        <w:autoSpaceDE w:val="0"/>
        <w:ind w:firstLine="540"/>
        <w:jc w:val="both"/>
        <w:rPr>
          <w:sz w:val="28"/>
          <w:szCs w:val="28"/>
        </w:rPr>
      </w:pPr>
    </w:p>
    <w:p w:rsidR="000D5782" w:rsidRDefault="000D5782" w:rsidP="00F7528A">
      <w:pPr>
        <w:autoSpaceDE w:val="0"/>
        <w:jc w:val="both"/>
        <w:rPr>
          <w:sz w:val="24"/>
          <w:szCs w:val="24"/>
        </w:rPr>
      </w:pPr>
    </w:p>
    <w:p w:rsidR="00F45094" w:rsidRPr="00A635CE" w:rsidRDefault="00F45094" w:rsidP="00A635CE">
      <w:pPr>
        <w:spacing w:after="0" w:line="240" w:lineRule="auto"/>
        <w:ind w:left="-540"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0D5782">
        <w:rPr>
          <w:rFonts w:ascii="Times New Roman" w:hAnsi="Times New Roman"/>
          <w:sz w:val="20"/>
          <w:szCs w:val="20"/>
        </w:rPr>
        <w:t xml:space="preserve"> к Положению</w:t>
      </w:r>
      <w:r w:rsidRPr="00F450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5782" w:rsidRDefault="000D5782" w:rsidP="000D5782">
      <w:pPr>
        <w:spacing w:after="0" w:line="240" w:lineRule="auto"/>
        <w:ind w:left="-540" w:firstLine="540"/>
        <w:jc w:val="right"/>
        <w:rPr>
          <w:rFonts w:ascii="Times New Roman" w:hAnsi="Times New Roman"/>
          <w:sz w:val="20"/>
          <w:szCs w:val="20"/>
        </w:rPr>
      </w:pPr>
    </w:p>
    <w:p w:rsidR="000D5782" w:rsidRDefault="000D5782" w:rsidP="000D5782">
      <w:pPr>
        <w:spacing w:after="0" w:line="240" w:lineRule="auto"/>
        <w:ind w:left="2832" w:firstLine="708"/>
        <w:rPr>
          <w:rFonts w:ascii="Times New Roman" w:hAnsi="Times New Roman"/>
          <w:sz w:val="20"/>
          <w:szCs w:val="20"/>
        </w:rPr>
      </w:pPr>
    </w:p>
    <w:p w:rsidR="000D5782" w:rsidRPr="006D188D" w:rsidRDefault="000D5782" w:rsidP="006D18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0D5782" w:rsidRPr="002707EE" w:rsidRDefault="000D5782" w:rsidP="000D57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07EE">
        <w:rPr>
          <w:rFonts w:ascii="Times New Roman" w:hAnsi="Times New Roman"/>
          <w:sz w:val="28"/>
          <w:szCs w:val="28"/>
        </w:rPr>
        <w:t xml:space="preserve">Форма отчёта </w:t>
      </w:r>
    </w:p>
    <w:p w:rsidR="00F45094" w:rsidRPr="002707EE" w:rsidRDefault="008E4B82" w:rsidP="00F45094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EC501A">
        <w:rPr>
          <w:rFonts w:ascii="Times New Roman" w:hAnsi="Times New Roman"/>
          <w:sz w:val="28"/>
          <w:szCs w:val="28"/>
          <w:lang w:eastAsia="ru-RU"/>
        </w:rPr>
        <w:t xml:space="preserve">муниципального учреждения культуры </w:t>
      </w:r>
      <w:proofErr w:type="spellStart"/>
      <w:r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  <w:r w:rsidR="00F45094" w:rsidRPr="002707EE">
        <w:rPr>
          <w:rFonts w:ascii="Times New Roman" w:hAnsi="Times New Roman"/>
          <w:color w:val="000000"/>
          <w:sz w:val="28"/>
          <w:szCs w:val="28"/>
        </w:rPr>
        <w:t>, отчетности о выполнении   показателей эффективности деятельности учреждения</w:t>
      </w:r>
    </w:p>
    <w:p w:rsidR="000D5782" w:rsidRPr="002707EE" w:rsidRDefault="000D5782" w:rsidP="000D57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0044" w:rsidRDefault="00DD0044" w:rsidP="000D57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0044" w:rsidRPr="00DD0044" w:rsidRDefault="00DD0044" w:rsidP="000D57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081"/>
        <w:gridCol w:w="3999"/>
        <w:gridCol w:w="1812"/>
      </w:tblGrid>
      <w:tr w:rsidR="000D5782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9" w:rsidRPr="00DD0044" w:rsidRDefault="000D5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1F2869"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D5782" w:rsidRPr="00DD0044" w:rsidRDefault="000D5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DD0044" w:rsidRDefault="000D5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показателя эффективности деятел</w:t>
            </w:r>
            <w:r w:rsidR="001F2869"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ьности учреждения</w:t>
            </w:r>
          </w:p>
          <w:p w:rsidR="00F45094" w:rsidRPr="00DD0044" w:rsidRDefault="00F45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69" w:rsidRPr="00DD0044" w:rsidRDefault="000D5782" w:rsidP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  <w:r w:rsidR="001F2869" w:rsidRPr="00DD0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869"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учреждения</w:t>
            </w:r>
          </w:p>
          <w:p w:rsidR="000D5782" w:rsidRPr="00DD0044" w:rsidRDefault="000D57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DD0044" w:rsidRDefault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Оценка деятельности в баллах</w:t>
            </w:r>
          </w:p>
        </w:tc>
      </w:tr>
      <w:tr w:rsidR="000D5782" w:rsidRPr="00DD0044" w:rsidTr="001F2869">
        <w:tc>
          <w:tcPr>
            <w:tcW w:w="10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DD0044" w:rsidRDefault="000D5782" w:rsidP="001F28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Показатели основной деятельности </w:t>
            </w:r>
            <w:r w:rsidR="001F2869"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</w:p>
        </w:tc>
      </w:tr>
      <w:tr w:rsidR="000D5782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DD0044" w:rsidRDefault="000D5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782" w:rsidRPr="00DD0044" w:rsidRDefault="000D5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2" w:rsidRPr="00DD0044" w:rsidRDefault="000D57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82" w:rsidRPr="00DD0044" w:rsidRDefault="000D57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69" w:rsidRPr="00DD0044" w:rsidTr="0041185C">
        <w:tc>
          <w:tcPr>
            <w:tcW w:w="10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pStyle w:val="a3"/>
              <w:numPr>
                <w:ilvl w:val="0"/>
                <w:numId w:val="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044">
              <w:rPr>
                <w:rFonts w:ascii="Times New Roman" w:hAnsi="Times New Roman"/>
                <w:sz w:val="24"/>
                <w:szCs w:val="24"/>
              </w:rPr>
              <w:t>Показатели финансово-экономической деятельности и исполнительской дисциплине учреждения</w:t>
            </w:r>
          </w:p>
        </w:tc>
      </w:tr>
      <w:tr w:rsidR="001F2869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деятельности учреждения  </w:t>
            </w:r>
            <w:proofErr w:type="gramStart"/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законодательству</w:t>
            </w:r>
            <w:proofErr w:type="gramEnd"/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действующему в профессиональной  сфере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69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Своевременное и полное исполнение принятых финансовых обязательств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69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44">
              <w:rPr>
                <w:rFonts w:ascii="Times New Roman" w:hAnsi="Times New Roman"/>
                <w:sz w:val="24"/>
                <w:szCs w:val="24"/>
              </w:rPr>
              <w:t xml:space="preserve">Отсутствие замечаний вышестоящих организаций по выполнению поручений, а также соблюдению сроков и порядка их исполнения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69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44">
              <w:rPr>
                <w:rFonts w:ascii="Times New Roman" w:hAnsi="Times New Roman"/>
                <w:sz w:val="24"/>
                <w:szCs w:val="24"/>
              </w:rPr>
              <w:t>Удовлетворённость населения качеством услуг, предоставляемых учреждением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69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44">
              <w:rPr>
                <w:rFonts w:ascii="Times New Roman" w:hAnsi="Times New Roman"/>
                <w:sz w:val="24"/>
                <w:szCs w:val="24"/>
              </w:rPr>
              <w:t>Информационная открытость учреждения (наличие Интернет-сайта, его наполняемость и частота  обновления)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69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4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Pr="00DD00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тяжелых несчастных случаев, </w:t>
            </w:r>
            <w:r w:rsidRPr="00DD0044">
              <w:rPr>
                <w:rFonts w:ascii="Times New Roman" w:hAnsi="Times New Roman"/>
                <w:sz w:val="24"/>
                <w:szCs w:val="24"/>
              </w:rPr>
              <w:t xml:space="preserve"> травматизма сотрудников учреждения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869" w:rsidRPr="00DD0044" w:rsidTr="001F286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044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044">
              <w:rPr>
                <w:rFonts w:ascii="Times New Roman" w:hAnsi="Times New Roman"/>
                <w:sz w:val="24"/>
                <w:szCs w:val="24"/>
              </w:rPr>
              <w:t>Отсутствие текучести кадров основного персонала учреждения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69" w:rsidRPr="00DD0044" w:rsidRDefault="001F2869" w:rsidP="001F28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782" w:rsidRPr="00DD0044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0D5782" w:rsidRPr="00DD0044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0D5782" w:rsidRPr="00DD0044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1F2869" w:rsidRPr="00DD0044" w:rsidRDefault="001F2869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4"/>
          <w:szCs w:val="24"/>
        </w:rPr>
      </w:pPr>
    </w:p>
    <w:p w:rsidR="001F2869" w:rsidRDefault="001F2869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A635CE" w:rsidRDefault="00A635CE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A635CE" w:rsidRDefault="00A635CE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A635CE" w:rsidRDefault="00A635CE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A635CE" w:rsidRDefault="00A635CE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A635CE" w:rsidRDefault="00A635CE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A635CE" w:rsidRDefault="00A635CE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A635CE" w:rsidRDefault="00A635CE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1F2869" w:rsidRDefault="001F2869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0D5782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</w:rPr>
      </w:pPr>
    </w:p>
    <w:p w:rsidR="00427179" w:rsidRDefault="00427179" w:rsidP="00427179">
      <w:pPr>
        <w:spacing w:after="0" w:line="240" w:lineRule="auto"/>
        <w:ind w:firstLine="6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Утверждены</w:t>
      </w:r>
    </w:p>
    <w:p w:rsidR="00427179" w:rsidRDefault="00427179" w:rsidP="0042717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постановлением администрации муниципального образования </w:t>
      </w:r>
    </w:p>
    <w:p w:rsidR="00427179" w:rsidRDefault="00427179" w:rsidP="0042717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Раздольевское сельское поселение  </w:t>
      </w:r>
    </w:p>
    <w:p w:rsidR="00427179" w:rsidRDefault="00427179" w:rsidP="0042717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427179" w:rsidRDefault="00427179" w:rsidP="0042717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Приозерский муниципальный район</w:t>
      </w:r>
    </w:p>
    <w:p w:rsidR="00427179" w:rsidRDefault="00427179" w:rsidP="00427179">
      <w:pPr>
        <w:spacing w:after="0" w:line="240" w:lineRule="auto"/>
        <w:ind w:left="2832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от  29 сентября 2014 года № 152</w:t>
      </w:r>
    </w:p>
    <w:p w:rsidR="000D5782" w:rsidRDefault="001F2869" w:rsidP="000D5782">
      <w:pPr>
        <w:spacing w:after="0" w:line="240" w:lineRule="auto"/>
        <w:ind w:firstLine="8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5</w:t>
      </w:r>
    </w:p>
    <w:p w:rsidR="00DD0044" w:rsidRDefault="00DD0044" w:rsidP="0042717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D5782" w:rsidRPr="00DD43F7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D0044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color w:val="000000"/>
          <w:sz w:val="28"/>
          <w:szCs w:val="28"/>
        </w:rPr>
        <w:t>Положение</w:t>
      </w:r>
      <w:r w:rsidR="001F2869" w:rsidRPr="00DD43F7">
        <w:rPr>
          <w:rFonts w:ascii="Times New Roman" w:hAnsi="Times New Roman"/>
          <w:color w:val="000000"/>
          <w:sz w:val="28"/>
          <w:szCs w:val="28"/>
        </w:rPr>
        <w:t xml:space="preserve"> о комиссии по оценке </w:t>
      </w:r>
      <w:proofErr w:type="gramStart"/>
      <w:r w:rsidR="001F2869" w:rsidRPr="00DD43F7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6849E0">
        <w:rPr>
          <w:rFonts w:ascii="Times New Roman" w:hAnsi="Times New Roman"/>
          <w:color w:val="000000"/>
          <w:sz w:val="28"/>
          <w:szCs w:val="28"/>
        </w:rPr>
        <w:t xml:space="preserve"> показателей эффективности</w:t>
      </w:r>
      <w:r w:rsidR="009B36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2869" w:rsidRPr="00DD43F7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="006849E0" w:rsidRPr="00EC501A">
        <w:rPr>
          <w:rFonts w:ascii="Times New Roman" w:hAnsi="Times New Roman"/>
          <w:sz w:val="28"/>
          <w:szCs w:val="28"/>
          <w:lang w:eastAsia="ru-RU"/>
        </w:rPr>
        <w:t>муниципального учреждения культуры</w:t>
      </w:r>
      <w:proofErr w:type="gramEnd"/>
      <w:r w:rsidR="006849E0" w:rsidRPr="00EC50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849E0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6849E0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6849E0" w:rsidRPr="00EC50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49E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Раздольевское сельское поселение </w:t>
      </w:r>
      <w:r w:rsidR="006849E0" w:rsidRPr="00EC501A">
        <w:rPr>
          <w:rFonts w:ascii="Times New Roman" w:hAnsi="Times New Roman"/>
          <w:sz w:val="28"/>
          <w:szCs w:val="28"/>
        </w:rPr>
        <w:t>муниципального образования Приозерский муниципальный район Ленинградской области</w:t>
      </w:r>
    </w:p>
    <w:p w:rsidR="009B3697" w:rsidRPr="00DD43F7" w:rsidRDefault="009B3697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5782" w:rsidRPr="00DD43F7" w:rsidRDefault="000D5782" w:rsidP="000D578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3F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D5782" w:rsidRPr="00DD43F7" w:rsidRDefault="000D5782" w:rsidP="000D5782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 xml:space="preserve">Комиссия </w:t>
      </w:r>
      <w:r w:rsidR="001F2869" w:rsidRPr="00DD43F7">
        <w:rPr>
          <w:rFonts w:ascii="Times New Roman" w:hAnsi="Times New Roman"/>
          <w:color w:val="000000"/>
          <w:sz w:val="28"/>
          <w:szCs w:val="28"/>
        </w:rPr>
        <w:t xml:space="preserve">по оценке </w:t>
      </w:r>
      <w:proofErr w:type="gramStart"/>
      <w:r w:rsidR="001F2869" w:rsidRPr="00DD43F7">
        <w:rPr>
          <w:rFonts w:ascii="Times New Roman" w:hAnsi="Times New Roman"/>
          <w:color w:val="000000"/>
          <w:sz w:val="28"/>
          <w:szCs w:val="28"/>
        </w:rPr>
        <w:t xml:space="preserve">выполнения показателей эффективности деятельности </w:t>
      </w:r>
      <w:r w:rsidR="009B3697" w:rsidRPr="00EC501A">
        <w:rPr>
          <w:rFonts w:ascii="Times New Roman" w:hAnsi="Times New Roman"/>
          <w:sz w:val="28"/>
          <w:szCs w:val="28"/>
          <w:lang w:eastAsia="ru-RU"/>
        </w:rPr>
        <w:t>муниципального учреждения культуры</w:t>
      </w:r>
      <w:proofErr w:type="gramEnd"/>
      <w:r w:rsidR="009B3697" w:rsidRPr="00EC501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B3697" w:rsidRPr="00EC501A">
        <w:rPr>
          <w:rFonts w:ascii="Times New Roman" w:hAnsi="Times New Roman"/>
          <w:sz w:val="28"/>
          <w:szCs w:val="28"/>
          <w:lang w:eastAsia="ru-RU"/>
        </w:rPr>
        <w:t>Раздольское</w:t>
      </w:r>
      <w:proofErr w:type="spellEnd"/>
      <w:r w:rsidR="009B3697" w:rsidRPr="00EC501A">
        <w:rPr>
          <w:rFonts w:ascii="Times New Roman" w:hAnsi="Times New Roman"/>
          <w:sz w:val="28"/>
          <w:szCs w:val="28"/>
          <w:lang w:eastAsia="ru-RU"/>
        </w:rPr>
        <w:t xml:space="preserve"> клубное объединение</w:t>
      </w:r>
      <w:r w:rsidR="009B3697" w:rsidRPr="00DD43F7">
        <w:rPr>
          <w:rFonts w:ascii="Times New Roman" w:hAnsi="Times New Roman"/>
          <w:sz w:val="28"/>
          <w:szCs w:val="28"/>
        </w:rPr>
        <w:t xml:space="preserve"> </w:t>
      </w:r>
      <w:r w:rsidR="001F2869" w:rsidRPr="00DD43F7">
        <w:rPr>
          <w:rFonts w:ascii="Times New Roman" w:hAnsi="Times New Roman"/>
          <w:sz w:val="28"/>
          <w:szCs w:val="28"/>
        </w:rPr>
        <w:t>(далее – Комиссия</w:t>
      </w:r>
      <w:r w:rsidRPr="00DD43F7">
        <w:rPr>
          <w:rFonts w:ascii="Times New Roman" w:hAnsi="Times New Roman"/>
          <w:sz w:val="28"/>
          <w:szCs w:val="28"/>
        </w:rPr>
        <w:t>), создается в целях рассмотрения отчето</w:t>
      </w:r>
      <w:r w:rsidR="001F2869" w:rsidRPr="00DD43F7">
        <w:rPr>
          <w:rFonts w:ascii="Times New Roman" w:hAnsi="Times New Roman"/>
          <w:sz w:val="28"/>
          <w:szCs w:val="28"/>
        </w:rPr>
        <w:t>в, предоставляемых руководителем</w:t>
      </w:r>
      <w:r w:rsidRPr="00DD43F7">
        <w:rPr>
          <w:rFonts w:ascii="Times New Roman" w:hAnsi="Times New Roman"/>
          <w:sz w:val="28"/>
          <w:szCs w:val="28"/>
        </w:rPr>
        <w:t xml:space="preserve">  Учреждения  о выполнении показателей эффективности деятельности Учреждения и подготовки предложений о премировании его руководителя. </w:t>
      </w:r>
      <w:r w:rsidR="004F0AEB">
        <w:rPr>
          <w:rFonts w:ascii="Times New Roman" w:hAnsi="Times New Roman"/>
          <w:sz w:val="28"/>
          <w:szCs w:val="28"/>
        </w:rPr>
        <w:t xml:space="preserve"> </w:t>
      </w:r>
    </w:p>
    <w:p w:rsidR="000D5782" w:rsidRPr="00DD43F7" w:rsidRDefault="000D5782" w:rsidP="000D5782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Основной задачей  Комиссии является оценка эффективности деятельности Учреждения  и его руководи</w:t>
      </w:r>
      <w:r w:rsidR="001F2869" w:rsidRPr="00DD43F7">
        <w:rPr>
          <w:rFonts w:ascii="Times New Roman" w:hAnsi="Times New Roman"/>
          <w:sz w:val="28"/>
          <w:szCs w:val="28"/>
        </w:rPr>
        <w:t xml:space="preserve">теля на основе </w:t>
      </w:r>
      <w:proofErr w:type="gramStart"/>
      <w:r w:rsidR="001F2869" w:rsidRPr="00DD43F7">
        <w:rPr>
          <w:rFonts w:ascii="Times New Roman" w:hAnsi="Times New Roman"/>
          <w:sz w:val="28"/>
          <w:szCs w:val="28"/>
        </w:rPr>
        <w:t xml:space="preserve">выполнения </w:t>
      </w:r>
      <w:r w:rsidRPr="00DD43F7">
        <w:rPr>
          <w:rFonts w:ascii="Times New Roman" w:hAnsi="Times New Roman"/>
          <w:sz w:val="28"/>
          <w:szCs w:val="28"/>
        </w:rPr>
        <w:t xml:space="preserve"> показателей эффективности деятельности Учреждения</w:t>
      </w:r>
      <w:proofErr w:type="gramEnd"/>
      <w:r w:rsidRPr="00DD43F7">
        <w:rPr>
          <w:rFonts w:ascii="Times New Roman" w:hAnsi="Times New Roman"/>
          <w:sz w:val="28"/>
          <w:szCs w:val="28"/>
        </w:rPr>
        <w:t>.</w:t>
      </w:r>
    </w:p>
    <w:p w:rsidR="000D5782" w:rsidRPr="00DD43F7" w:rsidRDefault="000D5782" w:rsidP="000D5782">
      <w:pPr>
        <w:numPr>
          <w:ilvl w:val="1"/>
          <w:numId w:val="5"/>
        </w:numPr>
        <w:tabs>
          <w:tab w:val="left" w:pos="900"/>
        </w:tabs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Комиссия осуществляет свою деятельность на постоянной основе.</w:t>
      </w:r>
    </w:p>
    <w:p w:rsidR="000D5782" w:rsidRPr="00DD43F7" w:rsidRDefault="000D5782" w:rsidP="000D5782">
      <w:pPr>
        <w:jc w:val="both"/>
        <w:rPr>
          <w:rFonts w:ascii="Times New Roman" w:hAnsi="Times New Roman"/>
          <w:b/>
          <w:sz w:val="28"/>
          <w:szCs w:val="28"/>
        </w:rPr>
      </w:pPr>
    </w:p>
    <w:p w:rsidR="000D5782" w:rsidRPr="00DD43F7" w:rsidRDefault="000D5782" w:rsidP="000D578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43F7">
        <w:rPr>
          <w:rFonts w:ascii="Times New Roman" w:hAnsi="Times New Roman"/>
          <w:b/>
          <w:sz w:val="28"/>
          <w:szCs w:val="28"/>
        </w:rPr>
        <w:t>Состав и полномочия Комиссии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2.1.  Комиссия состоит из председателя, заместителя председателя, членов Комиссии и секретаря.</w:t>
      </w:r>
    </w:p>
    <w:p w:rsidR="000D5782" w:rsidRPr="00DD43F7" w:rsidRDefault="00DD0044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2.2.  Председатель К</w:t>
      </w:r>
      <w:r w:rsidR="000D5782" w:rsidRPr="00DD43F7">
        <w:rPr>
          <w:rFonts w:ascii="Times New Roman" w:hAnsi="Times New Roman"/>
          <w:sz w:val="28"/>
          <w:szCs w:val="28"/>
        </w:rPr>
        <w:t>омиссии: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- Осуществляет общее руководство деятельностью Комиссии.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- Председательствует на заседаниях Комиссии.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2.3. При отсутствии председателя Комиссии заседание Комиссии про</w:t>
      </w:r>
      <w:r w:rsidR="00DD0044" w:rsidRPr="00DD43F7">
        <w:rPr>
          <w:rFonts w:ascii="Times New Roman" w:hAnsi="Times New Roman"/>
          <w:sz w:val="28"/>
          <w:szCs w:val="28"/>
        </w:rPr>
        <w:t>водит заместитель председателя К</w:t>
      </w:r>
      <w:r w:rsidRPr="00DD43F7">
        <w:rPr>
          <w:rFonts w:ascii="Times New Roman" w:hAnsi="Times New Roman"/>
          <w:sz w:val="28"/>
          <w:szCs w:val="28"/>
        </w:rPr>
        <w:t>омиссии.</w:t>
      </w:r>
    </w:p>
    <w:p w:rsidR="000D5782" w:rsidRPr="00DD43F7" w:rsidRDefault="00DD0044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2.4. Секретарь К</w:t>
      </w:r>
      <w:r w:rsidR="000D5782" w:rsidRPr="00DD43F7">
        <w:rPr>
          <w:rFonts w:ascii="Times New Roman" w:hAnsi="Times New Roman"/>
          <w:sz w:val="28"/>
          <w:szCs w:val="28"/>
        </w:rPr>
        <w:t>омиссии: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 xml:space="preserve">- </w:t>
      </w:r>
      <w:r w:rsidR="00DD0044" w:rsidRPr="00DD43F7">
        <w:rPr>
          <w:rFonts w:ascii="Times New Roman" w:hAnsi="Times New Roman"/>
          <w:sz w:val="28"/>
          <w:szCs w:val="28"/>
        </w:rPr>
        <w:t>Осуществляет оповещение членов К</w:t>
      </w:r>
      <w:r w:rsidRPr="00DD43F7">
        <w:rPr>
          <w:rFonts w:ascii="Times New Roman" w:hAnsi="Times New Roman"/>
          <w:sz w:val="28"/>
          <w:szCs w:val="28"/>
        </w:rPr>
        <w:t>омиссии о дате, времени и месте прове</w:t>
      </w:r>
      <w:r w:rsidR="00DD0044" w:rsidRPr="00DD43F7">
        <w:rPr>
          <w:rFonts w:ascii="Times New Roman" w:hAnsi="Times New Roman"/>
          <w:sz w:val="28"/>
          <w:szCs w:val="28"/>
        </w:rPr>
        <w:t>дения заседания К</w:t>
      </w:r>
      <w:r w:rsidRPr="00DD43F7">
        <w:rPr>
          <w:rFonts w:ascii="Times New Roman" w:hAnsi="Times New Roman"/>
          <w:sz w:val="28"/>
          <w:szCs w:val="28"/>
        </w:rPr>
        <w:t>омиссии.</w:t>
      </w:r>
    </w:p>
    <w:p w:rsidR="000D5782" w:rsidRPr="00DD43F7" w:rsidRDefault="00DD0044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- Ведёт протоколы заседания К</w:t>
      </w:r>
      <w:r w:rsidR="000D5782" w:rsidRPr="00DD43F7">
        <w:rPr>
          <w:rFonts w:ascii="Times New Roman" w:hAnsi="Times New Roman"/>
          <w:sz w:val="28"/>
          <w:szCs w:val="28"/>
        </w:rPr>
        <w:t>омиссии.</w:t>
      </w:r>
    </w:p>
    <w:p w:rsidR="000D5782" w:rsidRPr="00DD43F7" w:rsidRDefault="00DD0044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2.5. Заседания К</w:t>
      </w:r>
      <w:r w:rsidR="005710DF">
        <w:rPr>
          <w:rFonts w:ascii="Times New Roman" w:hAnsi="Times New Roman"/>
          <w:sz w:val="28"/>
          <w:szCs w:val="28"/>
        </w:rPr>
        <w:t xml:space="preserve">омиссии проводятся ежеквартально. </w:t>
      </w:r>
      <w:r w:rsidR="000D5782" w:rsidRPr="00DD43F7">
        <w:rPr>
          <w:rFonts w:ascii="Times New Roman" w:hAnsi="Times New Roman"/>
          <w:sz w:val="28"/>
          <w:szCs w:val="28"/>
        </w:rPr>
        <w:t xml:space="preserve">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2.6. Решение Комиссии принимаются большинством голосов членов Комиссии, присутствующих на заседании.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2.7.  Заседание Комиссии является правомочным, если на нем присутствует не менее половины от общего числа ее членов.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lastRenderedPageBreak/>
        <w:t>2.8.  Для выполнения возложенных задач Комиссия осуществляет следующие функции: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- Рассматривает представленные Учрежде</w:t>
      </w:r>
      <w:r w:rsidR="00DD0044" w:rsidRPr="00DD43F7">
        <w:rPr>
          <w:rFonts w:ascii="Times New Roman" w:hAnsi="Times New Roman"/>
          <w:sz w:val="28"/>
          <w:szCs w:val="28"/>
        </w:rPr>
        <w:t>нием отчеты о выполнении показателей, характеризующих</w:t>
      </w:r>
      <w:r w:rsidRPr="00DD43F7">
        <w:rPr>
          <w:rFonts w:ascii="Times New Roman" w:hAnsi="Times New Roman"/>
          <w:sz w:val="28"/>
          <w:szCs w:val="28"/>
        </w:rPr>
        <w:t xml:space="preserve"> результативность деятельности Учреждения.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- Может привлекать к участию в заседаниях Комиссии руководителей Учреждений, а также представителей профсоюзов или иных выборных органов.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 xml:space="preserve">- Принимает решение о размере премии, снижении премии либо о размере </w:t>
      </w:r>
      <w:proofErr w:type="spellStart"/>
      <w:r w:rsidRPr="00DD43F7">
        <w:rPr>
          <w:rFonts w:ascii="Times New Roman" w:hAnsi="Times New Roman"/>
          <w:sz w:val="28"/>
          <w:szCs w:val="28"/>
        </w:rPr>
        <w:t>депремирования</w:t>
      </w:r>
      <w:proofErr w:type="spellEnd"/>
      <w:r w:rsidRPr="00DD43F7">
        <w:rPr>
          <w:rFonts w:ascii="Times New Roman" w:hAnsi="Times New Roman"/>
          <w:sz w:val="28"/>
          <w:szCs w:val="28"/>
        </w:rPr>
        <w:t xml:space="preserve"> в отношении каждого руководителя Учреждения.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2.9.  Комиссия по вопросам, входящим в ее компетенцию, имеет право: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 xml:space="preserve"> - Запрашивать у руководителей Учреждений необходимую для ее деятельности информацию.</w:t>
      </w:r>
    </w:p>
    <w:p w:rsidR="000D5782" w:rsidRPr="00DD43F7" w:rsidRDefault="000D5782" w:rsidP="000D5782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 xml:space="preserve"> - Устанавливать для руководителей Учреждений сроки предоставления информации.</w:t>
      </w:r>
    </w:p>
    <w:p w:rsidR="00DD0044" w:rsidRDefault="000D5782" w:rsidP="00E82A5D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 xml:space="preserve"> - Утверждать решение о размере премии в отношении каждого руководителя Учреждения.</w:t>
      </w:r>
    </w:p>
    <w:p w:rsidR="00E82A5D" w:rsidRPr="00E82A5D" w:rsidRDefault="00E82A5D" w:rsidP="00E82A5D">
      <w:pPr>
        <w:tabs>
          <w:tab w:val="left" w:pos="-486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D5782" w:rsidRPr="00DD43F7" w:rsidRDefault="000D5782" w:rsidP="000D578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D43F7">
        <w:rPr>
          <w:rFonts w:ascii="Times New Roman" w:hAnsi="Times New Roman"/>
          <w:b/>
          <w:sz w:val="28"/>
          <w:szCs w:val="28"/>
        </w:rPr>
        <w:t>3. Порядок работы комиссии</w:t>
      </w:r>
    </w:p>
    <w:p w:rsidR="000D5782" w:rsidRPr="00DD43F7" w:rsidRDefault="000D5782" w:rsidP="000D5782">
      <w:pPr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3.1. Комиссия принимает на рассмотрение от руководителя Учреждения отчеты установленного образца о выполнении  показателей эффективности деятельности Учреждения вместе с сопроводительным листом для отражения зам</w:t>
      </w:r>
      <w:r w:rsidR="00072693">
        <w:rPr>
          <w:rFonts w:ascii="Times New Roman" w:hAnsi="Times New Roman"/>
          <w:sz w:val="28"/>
          <w:szCs w:val="28"/>
        </w:rPr>
        <w:t>ечаний и предложений, ежеквартально</w:t>
      </w:r>
      <w:bookmarkStart w:id="0" w:name="_GoBack"/>
      <w:bookmarkEnd w:id="0"/>
      <w:r w:rsidRPr="00DD43F7">
        <w:rPr>
          <w:rFonts w:ascii="Times New Roman" w:hAnsi="Times New Roman"/>
          <w:sz w:val="28"/>
          <w:szCs w:val="28"/>
        </w:rPr>
        <w:t xml:space="preserve"> не позднее 3 рабочих дней, месяца </w:t>
      </w:r>
      <w:r w:rsidRPr="00DD43F7">
        <w:rPr>
          <w:rStyle w:val="FontStyle13"/>
          <w:rFonts w:ascii="Times New Roman" w:hAnsi="Times New Roman"/>
          <w:sz w:val="28"/>
          <w:szCs w:val="28"/>
        </w:rPr>
        <w:t>следующего за отчетным периодом</w:t>
      </w:r>
      <w:r w:rsidRPr="00DD43F7">
        <w:rPr>
          <w:rFonts w:ascii="Times New Roman" w:hAnsi="Times New Roman"/>
          <w:sz w:val="28"/>
          <w:szCs w:val="28"/>
        </w:rPr>
        <w:t>.</w:t>
      </w:r>
      <w:r w:rsidRPr="00DD43F7">
        <w:rPr>
          <w:rFonts w:ascii="Times New Roman" w:hAnsi="Times New Roman"/>
          <w:i/>
          <w:sz w:val="28"/>
          <w:szCs w:val="28"/>
        </w:rPr>
        <w:t xml:space="preserve"> </w:t>
      </w:r>
    </w:p>
    <w:p w:rsidR="000D5782" w:rsidRPr="00DD43F7" w:rsidRDefault="000D5782" w:rsidP="000D578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>3.2. При принятии решений об оценке отчетов Комиссия руководствуется результат</w:t>
      </w:r>
      <w:r w:rsidR="00DD0044" w:rsidRPr="00DD43F7">
        <w:rPr>
          <w:rFonts w:ascii="Times New Roman" w:hAnsi="Times New Roman"/>
          <w:sz w:val="28"/>
          <w:szCs w:val="28"/>
        </w:rPr>
        <w:t xml:space="preserve">ами </w:t>
      </w:r>
      <w:proofErr w:type="gramStart"/>
      <w:r w:rsidR="00DD0044" w:rsidRPr="00DD43F7">
        <w:rPr>
          <w:rFonts w:ascii="Times New Roman" w:hAnsi="Times New Roman"/>
          <w:sz w:val="28"/>
          <w:szCs w:val="28"/>
        </w:rPr>
        <w:t xml:space="preserve">анализа  достижения </w:t>
      </w:r>
      <w:r w:rsidRPr="00DD43F7">
        <w:rPr>
          <w:rFonts w:ascii="Times New Roman" w:hAnsi="Times New Roman"/>
          <w:sz w:val="28"/>
          <w:szCs w:val="28"/>
        </w:rPr>
        <w:t xml:space="preserve">  показателей  деятельности Учреждения</w:t>
      </w:r>
      <w:proofErr w:type="gramEnd"/>
      <w:r w:rsidRPr="00DD43F7">
        <w:rPr>
          <w:rFonts w:ascii="Times New Roman" w:hAnsi="Times New Roman"/>
          <w:sz w:val="28"/>
          <w:szCs w:val="28"/>
        </w:rPr>
        <w:t>.</w:t>
      </w:r>
    </w:p>
    <w:p w:rsidR="000D5782" w:rsidRPr="00E82A5D" w:rsidRDefault="000D5782" w:rsidP="00E82A5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D43F7">
        <w:rPr>
          <w:rFonts w:ascii="Times New Roman" w:hAnsi="Times New Roman"/>
          <w:sz w:val="28"/>
          <w:szCs w:val="28"/>
        </w:rPr>
        <w:t xml:space="preserve">3.3. Решение Комиссии по оценке </w:t>
      </w:r>
      <w:proofErr w:type="gramStart"/>
      <w:r w:rsidRPr="00DD43F7">
        <w:rPr>
          <w:rFonts w:ascii="Times New Roman" w:hAnsi="Times New Roman"/>
          <w:sz w:val="28"/>
          <w:szCs w:val="28"/>
        </w:rPr>
        <w:t>выполнения показателей эффективности деятельности Учреждения</w:t>
      </w:r>
      <w:proofErr w:type="gramEnd"/>
      <w:r w:rsidRPr="00DD43F7">
        <w:rPr>
          <w:rFonts w:ascii="Times New Roman" w:hAnsi="Times New Roman"/>
          <w:sz w:val="28"/>
          <w:szCs w:val="28"/>
        </w:rPr>
        <w:t xml:space="preserve">  и премированию, либо </w:t>
      </w:r>
      <w:proofErr w:type="spellStart"/>
      <w:r w:rsidRPr="00DD43F7">
        <w:rPr>
          <w:rFonts w:ascii="Times New Roman" w:hAnsi="Times New Roman"/>
          <w:sz w:val="28"/>
          <w:szCs w:val="28"/>
        </w:rPr>
        <w:t>депремированию</w:t>
      </w:r>
      <w:proofErr w:type="spellEnd"/>
      <w:r w:rsidRPr="00DD43F7">
        <w:rPr>
          <w:rFonts w:ascii="Times New Roman" w:hAnsi="Times New Roman"/>
          <w:sz w:val="28"/>
          <w:szCs w:val="28"/>
        </w:rPr>
        <w:t xml:space="preserve"> его руководителя за отчетный период отражается в протоколе, который подписывается всеми членами Комиссии и представляется на утверждение председателю Комиссии. На основании решения Комиссии издается распоряжение  Администрации муниципального образования</w:t>
      </w:r>
      <w:r w:rsidR="00E82A5D">
        <w:rPr>
          <w:rFonts w:ascii="Times New Roman" w:hAnsi="Times New Roman"/>
          <w:sz w:val="28"/>
          <w:szCs w:val="28"/>
        </w:rPr>
        <w:t xml:space="preserve"> Раздольевское сельское поселение муниципального образования </w:t>
      </w:r>
      <w:r w:rsidRPr="00DD43F7">
        <w:rPr>
          <w:rFonts w:ascii="Times New Roman" w:hAnsi="Times New Roman"/>
          <w:sz w:val="28"/>
          <w:szCs w:val="28"/>
        </w:rPr>
        <w:t xml:space="preserve"> Приозерский муниципальный район Ленинградской области</w:t>
      </w:r>
      <w:r w:rsidRPr="00DD43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43F7">
        <w:rPr>
          <w:rFonts w:ascii="Times New Roman" w:hAnsi="Times New Roman"/>
          <w:sz w:val="28"/>
          <w:szCs w:val="28"/>
        </w:rPr>
        <w:t xml:space="preserve">о проценте премирования или </w:t>
      </w:r>
      <w:proofErr w:type="spellStart"/>
      <w:r w:rsidRPr="00DD43F7">
        <w:rPr>
          <w:rFonts w:ascii="Times New Roman" w:hAnsi="Times New Roman"/>
          <w:sz w:val="28"/>
          <w:szCs w:val="28"/>
        </w:rPr>
        <w:t>депремирования</w:t>
      </w:r>
      <w:proofErr w:type="spellEnd"/>
      <w:r w:rsidRPr="00DD43F7">
        <w:rPr>
          <w:rFonts w:ascii="Times New Roman" w:hAnsi="Times New Roman"/>
          <w:sz w:val="28"/>
          <w:szCs w:val="28"/>
        </w:rPr>
        <w:t xml:space="preserve"> руководителя Учреждения за отчетный период.</w:t>
      </w:r>
    </w:p>
    <w:p w:rsidR="000D5782" w:rsidRPr="00DD43F7" w:rsidRDefault="000D5782" w:rsidP="000D5782">
      <w:pPr>
        <w:jc w:val="center"/>
        <w:rPr>
          <w:rFonts w:ascii="Times New Roman" w:hAnsi="Times New Roman"/>
          <w:b/>
          <w:sz w:val="28"/>
          <w:szCs w:val="28"/>
        </w:rPr>
      </w:pPr>
      <w:r w:rsidRPr="00DD43F7">
        <w:rPr>
          <w:rFonts w:ascii="Times New Roman" w:hAnsi="Times New Roman"/>
          <w:b/>
          <w:sz w:val="28"/>
          <w:szCs w:val="28"/>
        </w:rPr>
        <w:t xml:space="preserve">4.  Состав комиссии </w:t>
      </w:r>
    </w:p>
    <w:p w:rsidR="000D5782" w:rsidRPr="00DD43F7" w:rsidRDefault="000D5782" w:rsidP="000D57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2A5D">
        <w:rPr>
          <w:rFonts w:ascii="Times New Roman" w:hAnsi="Times New Roman"/>
          <w:b/>
          <w:sz w:val="28"/>
          <w:szCs w:val="28"/>
        </w:rPr>
        <w:t>Председатель комиссии</w:t>
      </w:r>
      <w:r w:rsidRPr="00DD43F7">
        <w:rPr>
          <w:rFonts w:ascii="Times New Roman" w:hAnsi="Times New Roman"/>
          <w:sz w:val="28"/>
          <w:szCs w:val="28"/>
        </w:rPr>
        <w:t>:</w:t>
      </w:r>
    </w:p>
    <w:p w:rsidR="000D5782" w:rsidRPr="00DD43F7" w:rsidRDefault="00E82A5D" w:rsidP="00F55F81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Соловьев А.Г.</w:t>
      </w:r>
      <w:r w:rsidR="000D5782" w:rsidRPr="00DD43F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D5782" w:rsidRPr="00DD43F7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0D5782" w:rsidRPr="00DD43F7" w:rsidRDefault="000D5782" w:rsidP="000D5782">
      <w:pPr>
        <w:pStyle w:val="31"/>
        <w:spacing w:after="0"/>
        <w:rPr>
          <w:sz w:val="28"/>
          <w:szCs w:val="28"/>
        </w:rPr>
      </w:pPr>
      <w:r w:rsidRPr="00E82A5D">
        <w:rPr>
          <w:b/>
          <w:sz w:val="28"/>
          <w:szCs w:val="28"/>
        </w:rPr>
        <w:t>Заместитель председателя</w:t>
      </w:r>
      <w:r w:rsidRPr="00DD43F7">
        <w:rPr>
          <w:sz w:val="28"/>
          <w:szCs w:val="28"/>
        </w:rPr>
        <w:t>:</w:t>
      </w:r>
    </w:p>
    <w:p w:rsidR="000D5782" w:rsidRPr="00DD43F7" w:rsidRDefault="00E82A5D" w:rsidP="00F55F81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Шишла</w:t>
      </w:r>
      <w:proofErr w:type="spellEnd"/>
      <w:r>
        <w:rPr>
          <w:sz w:val="28"/>
          <w:szCs w:val="28"/>
        </w:rPr>
        <w:t xml:space="preserve"> ЕА.</w:t>
      </w:r>
      <w:r w:rsidR="000D5782" w:rsidRPr="00DD43F7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 сектора Экономики и Финансов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0D5782" w:rsidRPr="00DD43F7" w:rsidRDefault="000D5782" w:rsidP="000D5782">
      <w:pPr>
        <w:pStyle w:val="31"/>
        <w:spacing w:after="0"/>
        <w:rPr>
          <w:sz w:val="28"/>
          <w:szCs w:val="28"/>
        </w:rPr>
      </w:pPr>
      <w:r w:rsidRPr="00E82A5D">
        <w:rPr>
          <w:b/>
          <w:sz w:val="28"/>
          <w:szCs w:val="28"/>
        </w:rPr>
        <w:lastRenderedPageBreak/>
        <w:t>Члены комиссии</w:t>
      </w:r>
      <w:r w:rsidRPr="00DD43F7">
        <w:rPr>
          <w:sz w:val="28"/>
          <w:szCs w:val="28"/>
        </w:rPr>
        <w:t xml:space="preserve">: </w:t>
      </w:r>
    </w:p>
    <w:p w:rsidR="000D5782" w:rsidRPr="00DD43F7" w:rsidRDefault="00E82A5D" w:rsidP="00F55F81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Ермолина Н. А.</w:t>
      </w:r>
      <w:r w:rsidR="000D5782" w:rsidRPr="00DD43F7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0D5782" w:rsidRPr="00DD43F7" w:rsidRDefault="00E82A5D" w:rsidP="00F55F81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5F81">
        <w:rPr>
          <w:sz w:val="28"/>
          <w:szCs w:val="28"/>
        </w:rPr>
        <w:t>Романенко Н.В.</w:t>
      </w:r>
      <w:r>
        <w:rPr>
          <w:sz w:val="28"/>
          <w:szCs w:val="28"/>
        </w:rPr>
        <w:t xml:space="preserve"> </w:t>
      </w:r>
      <w:r w:rsidR="00F55F81" w:rsidRPr="00DD43F7">
        <w:rPr>
          <w:sz w:val="28"/>
          <w:szCs w:val="28"/>
        </w:rPr>
        <w:t>–</w:t>
      </w:r>
      <w:r w:rsidR="000D5782" w:rsidRPr="00DD43F7">
        <w:rPr>
          <w:sz w:val="28"/>
          <w:szCs w:val="28"/>
        </w:rPr>
        <w:t xml:space="preserve"> </w:t>
      </w:r>
      <w:r w:rsidR="00F55F81">
        <w:rPr>
          <w:sz w:val="28"/>
          <w:szCs w:val="28"/>
        </w:rPr>
        <w:t>ведущий специалист администрации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0D5782" w:rsidRPr="00DD43F7" w:rsidRDefault="000D5782" w:rsidP="000D5782">
      <w:pPr>
        <w:pStyle w:val="31"/>
        <w:spacing w:after="0"/>
        <w:ind w:firstLine="567"/>
        <w:jc w:val="both"/>
        <w:rPr>
          <w:sz w:val="28"/>
          <w:szCs w:val="28"/>
        </w:rPr>
      </w:pPr>
      <w:r w:rsidRPr="00E82A5D">
        <w:rPr>
          <w:b/>
          <w:sz w:val="28"/>
          <w:szCs w:val="28"/>
        </w:rPr>
        <w:t>Секретарь комиссии</w:t>
      </w:r>
      <w:r w:rsidRPr="00DD43F7">
        <w:rPr>
          <w:sz w:val="28"/>
          <w:szCs w:val="28"/>
        </w:rPr>
        <w:t>:</w:t>
      </w:r>
      <w:r w:rsidR="00F55F81">
        <w:rPr>
          <w:sz w:val="28"/>
          <w:szCs w:val="28"/>
        </w:rPr>
        <w:t xml:space="preserve"> </w:t>
      </w:r>
    </w:p>
    <w:p w:rsidR="000D5782" w:rsidRPr="00DD43F7" w:rsidRDefault="00F55F81" w:rsidP="00F55F81">
      <w:pPr>
        <w:pStyle w:val="31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Иванова Н.Н.</w:t>
      </w:r>
      <w:r w:rsidR="000D5782" w:rsidRPr="00DD43F7">
        <w:rPr>
          <w:sz w:val="28"/>
          <w:szCs w:val="28"/>
        </w:rPr>
        <w:t xml:space="preserve"> – специалист пер</w:t>
      </w:r>
      <w:r>
        <w:rPr>
          <w:sz w:val="28"/>
          <w:szCs w:val="28"/>
        </w:rPr>
        <w:t xml:space="preserve">вой категории </w:t>
      </w:r>
      <w:r w:rsidR="000D5782" w:rsidRPr="00DD43F7">
        <w:rPr>
          <w:sz w:val="28"/>
          <w:szCs w:val="28"/>
        </w:rPr>
        <w:t xml:space="preserve"> администрации муниципального образования Приозерский муниципальный район Ленинградской области</w:t>
      </w:r>
      <w:r>
        <w:rPr>
          <w:sz w:val="28"/>
          <w:szCs w:val="28"/>
        </w:rPr>
        <w:t xml:space="preserve"> </w:t>
      </w:r>
    </w:p>
    <w:p w:rsidR="000D5782" w:rsidRPr="00DD43F7" w:rsidRDefault="000D5782" w:rsidP="00F55F81">
      <w:pPr>
        <w:jc w:val="both"/>
        <w:rPr>
          <w:rFonts w:ascii="Times New Roman" w:hAnsi="Times New Roman"/>
          <w:sz w:val="28"/>
          <w:szCs w:val="28"/>
        </w:rPr>
      </w:pPr>
    </w:p>
    <w:p w:rsidR="000D5782" w:rsidRPr="00DD43F7" w:rsidRDefault="000D5782" w:rsidP="000D5782">
      <w:pPr>
        <w:spacing w:after="0" w:line="240" w:lineRule="auto"/>
        <w:ind w:left="-540" w:firstLine="540"/>
        <w:jc w:val="center"/>
        <w:rPr>
          <w:rFonts w:ascii="Times New Roman" w:hAnsi="Times New Roman"/>
          <w:sz w:val="28"/>
          <w:szCs w:val="28"/>
        </w:rPr>
      </w:pPr>
    </w:p>
    <w:p w:rsidR="008D5587" w:rsidRPr="00DD43F7" w:rsidRDefault="008D5587">
      <w:pPr>
        <w:rPr>
          <w:sz w:val="28"/>
          <w:szCs w:val="28"/>
        </w:rPr>
      </w:pPr>
    </w:p>
    <w:sectPr w:rsidR="008D5587" w:rsidRPr="00DD43F7" w:rsidSect="00AF4D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5F70082"/>
    <w:multiLevelType w:val="hybridMultilevel"/>
    <w:tmpl w:val="7770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6F1"/>
    <w:multiLevelType w:val="multilevel"/>
    <w:tmpl w:val="287CA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b/>
      </w:rPr>
    </w:lvl>
  </w:abstractNum>
  <w:abstractNum w:abstractNumId="3">
    <w:nsid w:val="07CA741E"/>
    <w:multiLevelType w:val="hybridMultilevel"/>
    <w:tmpl w:val="72BAB12E"/>
    <w:lvl w:ilvl="0" w:tplc="A4EEC74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130482"/>
    <w:multiLevelType w:val="hybridMultilevel"/>
    <w:tmpl w:val="969E91B8"/>
    <w:lvl w:ilvl="0" w:tplc="66F40EB4">
      <w:start w:val="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F32A5D"/>
    <w:multiLevelType w:val="hybridMultilevel"/>
    <w:tmpl w:val="77C4F710"/>
    <w:lvl w:ilvl="0" w:tplc="3BCEA15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E56DA6"/>
    <w:multiLevelType w:val="hybridMultilevel"/>
    <w:tmpl w:val="B316CD08"/>
    <w:lvl w:ilvl="0" w:tplc="4DCE58E4">
      <w:start w:val="3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BA4602"/>
    <w:multiLevelType w:val="multilevel"/>
    <w:tmpl w:val="287CA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/>
        <w:b/>
      </w:rPr>
    </w:lvl>
  </w:abstractNum>
  <w:abstractNum w:abstractNumId="8">
    <w:nsid w:val="371B57FD"/>
    <w:multiLevelType w:val="hybridMultilevel"/>
    <w:tmpl w:val="3CDC3600"/>
    <w:lvl w:ilvl="0" w:tplc="CF70B054">
      <w:start w:val="3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C230B"/>
    <w:multiLevelType w:val="hybridMultilevel"/>
    <w:tmpl w:val="AF06FDA6"/>
    <w:lvl w:ilvl="0" w:tplc="75468ABC">
      <w:start w:val="3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9C76A83"/>
    <w:multiLevelType w:val="hybridMultilevel"/>
    <w:tmpl w:val="C0D0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82"/>
    <w:rsid w:val="000067A2"/>
    <w:rsid w:val="00022814"/>
    <w:rsid w:val="000532E1"/>
    <w:rsid w:val="00072693"/>
    <w:rsid w:val="00086E5C"/>
    <w:rsid w:val="000D5782"/>
    <w:rsid w:val="000F5865"/>
    <w:rsid w:val="00104AF7"/>
    <w:rsid w:val="00152258"/>
    <w:rsid w:val="00167DBA"/>
    <w:rsid w:val="00183965"/>
    <w:rsid w:val="001907C2"/>
    <w:rsid w:val="001A316C"/>
    <w:rsid w:val="001A5E42"/>
    <w:rsid w:val="001F2869"/>
    <w:rsid w:val="00223C2D"/>
    <w:rsid w:val="00225F25"/>
    <w:rsid w:val="00243197"/>
    <w:rsid w:val="00255C96"/>
    <w:rsid w:val="00266C2D"/>
    <w:rsid w:val="002707EE"/>
    <w:rsid w:val="002B3890"/>
    <w:rsid w:val="002D427E"/>
    <w:rsid w:val="00390B09"/>
    <w:rsid w:val="003A27F8"/>
    <w:rsid w:val="003B3CE8"/>
    <w:rsid w:val="00413FB1"/>
    <w:rsid w:val="004210B3"/>
    <w:rsid w:val="004212CF"/>
    <w:rsid w:val="00423FAF"/>
    <w:rsid w:val="00427179"/>
    <w:rsid w:val="00467070"/>
    <w:rsid w:val="0046779A"/>
    <w:rsid w:val="004B09BC"/>
    <w:rsid w:val="004B76BC"/>
    <w:rsid w:val="004C6C6B"/>
    <w:rsid w:val="004F0AEB"/>
    <w:rsid w:val="0050000C"/>
    <w:rsid w:val="00504A7D"/>
    <w:rsid w:val="00511BD5"/>
    <w:rsid w:val="00546B5C"/>
    <w:rsid w:val="005710DF"/>
    <w:rsid w:val="005A5226"/>
    <w:rsid w:val="005A76BE"/>
    <w:rsid w:val="005D547D"/>
    <w:rsid w:val="005E4EA3"/>
    <w:rsid w:val="005F6AEB"/>
    <w:rsid w:val="00607F0E"/>
    <w:rsid w:val="006414B1"/>
    <w:rsid w:val="0065382A"/>
    <w:rsid w:val="00660FD1"/>
    <w:rsid w:val="00663B97"/>
    <w:rsid w:val="006849E0"/>
    <w:rsid w:val="006D188D"/>
    <w:rsid w:val="006D31FD"/>
    <w:rsid w:val="006F0BB2"/>
    <w:rsid w:val="00746497"/>
    <w:rsid w:val="00750757"/>
    <w:rsid w:val="00793905"/>
    <w:rsid w:val="007C60E3"/>
    <w:rsid w:val="007D4421"/>
    <w:rsid w:val="00864D83"/>
    <w:rsid w:val="00876EC6"/>
    <w:rsid w:val="008823FD"/>
    <w:rsid w:val="00896BD2"/>
    <w:rsid w:val="008D5587"/>
    <w:rsid w:val="008E4B82"/>
    <w:rsid w:val="00931B2F"/>
    <w:rsid w:val="00943BD4"/>
    <w:rsid w:val="00985D41"/>
    <w:rsid w:val="00995FB9"/>
    <w:rsid w:val="009B0BAC"/>
    <w:rsid w:val="009B3697"/>
    <w:rsid w:val="009F37EB"/>
    <w:rsid w:val="009F7159"/>
    <w:rsid w:val="00A027A0"/>
    <w:rsid w:val="00A2081E"/>
    <w:rsid w:val="00A617E9"/>
    <w:rsid w:val="00A635CE"/>
    <w:rsid w:val="00A9008A"/>
    <w:rsid w:val="00A91487"/>
    <w:rsid w:val="00AE062A"/>
    <w:rsid w:val="00AF4D22"/>
    <w:rsid w:val="00B2386E"/>
    <w:rsid w:val="00B82707"/>
    <w:rsid w:val="00B85691"/>
    <w:rsid w:val="00B87079"/>
    <w:rsid w:val="00BB52E5"/>
    <w:rsid w:val="00C02E4E"/>
    <w:rsid w:val="00C03B3B"/>
    <w:rsid w:val="00C27980"/>
    <w:rsid w:val="00C43F1C"/>
    <w:rsid w:val="00C5486A"/>
    <w:rsid w:val="00C65048"/>
    <w:rsid w:val="00CA02FC"/>
    <w:rsid w:val="00CB3ED0"/>
    <w:rsid w:val="00CC5C7C"/>
    <w:rsid w:val="00CD35F7"/>
    <w:rsid w:val="00D01AA5"/>
    <w:rsid w:val="00D021F8"/>
    <w:rsid w:val="00D61156"/>
    <w:rsid w:val="00DC041A"/>
    <w:rsid w:val="00DD0044"/>
    <w:rsid w:val="00DD43F7"/>
    <w:rsid w:val="00E70BFB"/>
    <w:rsid w:val="00E712B5"/>
    <w:rsid w:val="00E82A5D"/>
    <w:rsid w:val="00E84395"/>
    <w:rsid w:val="00E91433"/>
    <w:rsid w:val="00EB4FFA"/>
    <w:rsid w:val="00EB6FD2"/>
    <w:rsid w:val="00EC501A"/>
    <w:rsid w:val="00EF4915"/>
    <w:rsid w:val="00F031CF"/>
    <w:rsid w:val="00F45094"/>
    <w:rsid w:val="00F55F81"/>
    <w:rsid w:val="00F657AE"/>
    <w:rsid w:val="00F7528A"/>
    <w:rsid w:val="00FD454D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2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0D5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0D5782"/>
    <w:pPr>
      <w:widowControl w:val="0"/>
      <w:autoSpaceDE w:val="0"/>
      <w:spacing w:after="0"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Style7">
    <w:name w:val="Style7"/>
    <w:basedOn w:val="a"/>
    <w:rsid w:val="000D5782"/>
    <w:pPr>
      <w:widowControl w:val="0"/>
      <w:autoSpaceDE w:val="0"/>
      <w:spacing w:after="0" w:line="226" w:lineRule="exact"/>
      <w:jc w:val="center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0D578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3">
    <w:name w:val="Font Style13"/>
    <w:rsid w:val="000D5782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rsid w:val="000D5782"/>
    <w:rPr>
      <w:rFonts w:ascii="Arial" w:hAnsi="Arial" w:cs="Arial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4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782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0D5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0D5782"/>
    <w:pPr>
      <w:widowControl w:val="0"/>
      <w:autoSpaceDE w:val="0"/>
      <w:spacing w:after="0"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Style7">
    <w:name w:val="Style7"/>
    <w:basedOn w:val="a"/>
    <w:rsid w:val="000D5782"/>
    <w:pPr>
      <w:widowControl w:val="0"/>
      <w:autoSpaceDE w:val="0"/>
      <w:spacing w:after="0" w:line="226" w:lineRule="exact"/>
      <w:jc w:val="center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0D578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3">
    <w:name w:val="Font Style13"/>
    <w:rsid w:val="000D5782"/>
    <w:rPr>
      <w:rFonts w:ascii="Arial" w:hAnsi="Arial" w:cs="Arial" w:hint="default"/>
      <w:sz w:val="20"/>
      <w:szCs w:val="20"/>
    </w:rPr>
  </w:style>
  <w:style w:type="character" w:customStyle="1" w:styleId="FontStyle15">
    <w:name w:val="Font Style15"/>
    <w:rsid w:val="000D5782"/>
    <w:rPr>
      <w:rFonts w:ascii="Arial" w:hAnsi="Arial" w:cs="Arial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4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8CED-0A13-4696-9D0C-B70AF40A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13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Рыжова</cp:lastModifiedBy>
  <cp:revision>166</cp:revision>
  <cp:lastPrinted>2014-10-01T06:52:00Z</cp:lastPrinted>
  <dcterms:created xsi:type="dcterms:W3CDTF">2014-09-19T12:25:00Z</dcterms:created>
  <dcterms:modified xsi:type="dcterms:W3CDTF">2014-10-01T06:52:00Z</dcterms:modified>
</cp:coreProperties>
</file>