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3B" w:rsidRDefault="00DD4D3B" w:rsidP="00DD4D3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3346B9" wp14:editId="23AE68E9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6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br w:type="textWrapping" w:clear="all"/>
      </w:r>
    </w:p>
    <w:p w:rsidR="00DD4D3B" w:rsidRDefault="00DD4D3B" w:rsidP="00DD4D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DD4D3B" w:rsidRDefault="00DD4D3B" w:rsidP="00DD4D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D4D3B" w:rsidRDefault="00DD4D3B" w:rsidP="00DD4D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 xml:space="preserve"> </w:t>
      </w:r>
      <w:r w:rsidR="00F90B50">
        <w:rPr>
          <w:rFonts w:ascii="Times New Roman" w:eastAsia="Times New Roman" w:hAnsi="Times New Roman"/>
          <w:sz w:val="24"/>
          <w:szCs w:val="24"/>
          <w:lang w:eastAsia="ru-RU"/>
        </w:rPr>
        <w:t>01 августа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  </w:t>
      </w:r>
      <w:r w:rsidR="00F90B50">
        <w:rPr>
          <w:rFonts w:ascii="Times New Roman" w:eastAsia="Times New Roman" w:hAnsi="Times New Roman"/>
          <w:sz w:val="24"/>
          <w:szCs w:val="24"/>
          <w:lang w:eastAsia="ru-RU"/>
        </w:rPr>
        <w:t>№217</w:t>
      </w: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D02C5" wp14:editId="02533062">
                <wp:simplePos x="0" y="0"/>
                <wp:positionH relativeFrom="column">
                  <wp:posOffset>158115</wp:posOffset>
                </wp:positionH>
                <wp:positionV relativeFrom="paragraph">
                  <wp:posOffset>119380</wp:posOffset>
                </wp:positionV>
                <wp:extent cx="3705225" cy="2200275"/>
                <wp:effectExtent l="0" t="0" r="28575" b="28575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D3B" w:rsidRDefault="00DD4D3B" w:rsidP="00DD4D3B">
                            <w:pPr>
                              <w:tabs>
                                <w:tab w:val="left" w:pos="675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 внесении изменений в административный регламент, утвержденный постановлением администрации МО Раздольевское сельское поселение от 27.12.2022 года №318 «Об утверждении административного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регламента 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администрации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                </w:r>
                          </w:p>
                          <w:p w:rsidR="00DD4D3B" w:rsidRDefault="00DD4D3B" w:rsidP="00DD4D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DD4D3B" w:rsidRDefault="00DD4D3B" w:rsidP="00DD4D3B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D02C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45pt;margin-top:9.4pt;width:291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" strokecolor="white">
                <v:textbox>
                  <w:txbxContent>
                    <w:p w:rsidR="00DD4D3B" w:rsidRDefault="00DD4D3B" w:rsidP="00DD4D3B">
                      <w:pPr>
                        <w:tabs>
                          <w:tab w:val="left" w:pos="675"/>
                        </w:tabs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 внесении изменений в административный регламент, утвержденный постановлением администрации МО Раздольевское сельское поселение от 27.12.2022 года №318 «Об утверждении административного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регламента 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администрации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                </w:r>
                    </w:p>
                    <w:p w:rsidR="00DD4D3B" w:rsidRDefault="00DD4D3B" w:rsidP="00DD4D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DD4D3B" w:rsidRDefault="00DD4D3B" w:rsidP="00DD4D3B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D4D3B" w:rsidRDefault="00DD4D3B" w:rsidP="00DD4D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D4D3B" w:rsidRDefault="00DD4D3B" w:rsidP="00DD4D3B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D4D3B" w:rsidRDefault="00DD4D3B" w:rsidP="00DD4D3B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D3B" w:rsidRDefault="00DD4D3B" w:rsidP="00DD4D3B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4D3B" w:rsidRDefault="00DD4D3B" w:rsidP="00DD4D3B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D3B" w:rsidRDefault="00DD4D3B" w:rsidP="00DD4D3B">
      <w:pPr>
        <w:tabs>
          <w:tab w:val="left" w:pos="67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E5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МО Раздольевское сельское поселение от 27.12.2022 года №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318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администрации  МО Раздольевское сельское поселение  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 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DD4D3B" w:rsidRDefault="00DD4D3B" w:rsidP="0082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1.1. Внести в Приложение 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администрации МО Раздольевское сельское поселение от 27.12.2022 года №318 «Об утверждении административного регламента администрации </w:t>
      </w:r>
      <w:r>
        <w:rPr>
          <w:rFonts w:ascii="Times New Roman" w:hAnsi="Times New Roman"/>
          <w:sz w:val="24"/>
          <w:szCs w:val="24"/>
        </w:rPr>
        <w:t xml:space="preserve">Раздольевского сельского поселения по предоставлению муниципальной </w:t>
      </w:r>
      <w:proofErr w:type="gramStart"/>
      <w:r>
        <w:rPr>
          <w:rFonts w:ascii="Times New Roman" w:hAnsi="Times New Roman"/>
          <w:sz w:val="24"/>
          <w:szCs w:val="24"/>
        </w:rPr>
        <w:t>услуги</w:t>
      </w:r>
      <w:r w:rsidR="00AF4707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AF4707" w:rsidRPr="00AF4707">
        <w:rPr>
          <w:rFonts w:ascii="Times New Roman" w:hAnsi="Times New Roman"/>
          <w:sz w:val="24"/>
          <w:szCs w:val="24"/>
        </w:rPr>
        <w:t>Предоставление объектов муниципального нежилого фонда во временное владение и (или) поль</w:t>
      </w:r>
      <w:r w:rsidR="00AF4707">
        <w:rPr>
          <w:rFonts w:ascii="Times New Roman" w:hAnsi="Times New Roman"/>
          <w:sz w:val="24"/>
          <w:szCs w:val="24"/>
        </w:rPr>
        <w:t xml:space="preserve">зование без проведения торгов»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1D3F86" w:rsidRDefault="001D3F86" w:rsidP="00826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2. Считать утратившим силу Постановление администрации </w:t>
      </w:r>
      <w:r w:rsidR="00826292" w:rsidRPr="0082629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Раздольевского сельского поселения Приозерского муниципального района Ленинградской области</w:t>
      </w:r>
      <w:r w:rsidR="0082629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№</w:t>
      </w:r>
      <w:r w:rsidR="0082629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343 от 27.12.2024г.</w:t>
      </w:r>
    </w:p>
    <w:p w:rsidR="00DD4D3B" w:rsidRDefault="00826292" w:rsidP="00DD4D3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DD4D3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5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D3B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СМИ и на официальном сайте </w:t>
      </w:r>
      <w:r w:rsidR="00AF4707">
        <w:rPr>
          <w:rFonts w:ascii="Times New Roman" w:eastAsia="Times New Roman" w:hAnsi="Times New Roman"/>
          <w:sz w:val="24"/>
          <w:szCs w:val="24"/>
          <w:lang w:eastAsia="ru-RU"/>
        </w:rPr>
        <w:t>Раздольевского сельского поселения</w:t>
      </w:r>
      <w:r w:rsidR="00DD4D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D4D3B" w:rsidRDefault="00826292" w:rsidP="00DD4D3B">
      <w:pPr>
        <w:spacing w:after="200" w:line="276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4D3B">
        <w:rPr>
          <w:rFonts w:ascii="Times New Roman" w:hAnsi="Times New Roman"/>
          <w:sz w:val="24"/>
          <w:szCs w:val="24"/>
        </w:rPr>
        <w:t>. Постановление вступает в силу с момента опубликования.</w:t>
      </w: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                                     В. В. Зайцева</w:t>
      </w: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О. А.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Матреничева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тел.8(813-79)51-441.</w:t>
      </w:r>
    </w:p>
    <w:p w:rsidR="00DD4D3B" w:rsidRDefault="00DD4D3B" w:rsidP="00DD4D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прокуратура-1.</w:t>
      </w:r>
    </w:p>
    <w:p w:rsidR="00B67934" w:rsidRP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93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B67934" w:rsidRP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934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B67934" w:rsidRP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934">
        <w:rPr>
          <w:rFonts w:ascii="Times New Roman" w:eastAsia="Times New Roman" w:hAnsi="Times New Roman"/>
          <w:sz w:val="20"/>
          <w:szCs w:val="20"/>
          <w:lang w:eastAsia="ru-RU"/>
        </w:rPr>
        <w:t>Раздольевского сельского поселения</w:t>
      </w:r>
    </w:p>
    <w:p w:rsidR="00B67934" w:rsidRP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7934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Призерского муниципального района</w:t>
      </w:r>
    </w:p>
    <w:p w:rsidR="00B67934" w:rsidRP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Hlk37865297"/>
      <w:bookmarkEnd w:id="1"/>
      <w:r w:rsidRPr="00B67934">
        <w:rPr>
          <w:rFonts w:ascii="Times New Roman" w:eastAsia="Times New Roman" w:hAnsi="Times New Roman"/>
          <w:sz w:val="20"/>
          <w:szCs w:val="20"/>
          <w:lang w:eastAsia="ru-RU"/>
        </w:rPr>
        <w:t>Ленинградской области</w:t>
      </w:r>
    </w:p>
    <w:p w:rsid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01.08.2025</w:t>
      </w:r>
      <w:r w:rsidRPr="00B67934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217</w:t>
      </w:r>
    </w:p>
    <w:p w:rsid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934" w:rsidRP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934" w:rsidRPr="00B67934" w:rsidRDefault="00B67934" w:rsidP="00B679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6A9B" w:rsidRDefault="00A226FD" w:rsidP="008262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 </w:t>
      </w:r>
      <w:r w:rsidR="005A3F54">
        <w:rPr>
          <w:rFonts w:ascii="Times New Roman" w:eastAsia="Times New Roman" w:hAnsi="Times New Roman"/>
          <w:sz w:val="24"/>
          <w:szCs w:val="24"/>
          <w:lang w:eastAsia="ru-RU"/>
        </w:rPr>
        <w:t>п. 1.3</w:t>
      </w:r>
      <w:r w:rsidR="00046A9B" w:rsidRPr="00046A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9168E">
        <w:rPr>
          <w:rFonts w:ascii="Times New Roman" w:eastAsia="Times New Roman" w:hAnsi="Times New Roman"/>
          <w:sz w:val="24"/>
          <w:szCs w:val="24"/>
          <w:lang w:eastAsia="ru-RU"/>
        </w:rPr>
        <w:t>дополнить следующим текстом:</w:t>
      </w:r>
    </w:p>
    <w:p w:rsidR="00693B71" w:rsidRDefault="00693B71" w:rsidP="008262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B71" w:rsidRPr="00693B71" w:rsidRDefault="00693B71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B7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93B7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муниципальных услуг» (далее – ГБУ ЛО «МФЦ», МФЦ): </w:t>
      </w:r>
      <w:proofErr w:type="spellStart"/>
      <w:r w:rsidRPr="00693B71"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 w:rsidRPr="00693B71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693B71">
        <w:rPr>
          <w:rFonts w:ascii="Times New Roman" w:eastAsia="Times New Roman" w:hAnsi="Times New Roman"/>
          <w:sz w:val="28"/>
          <w:szCs w:val="28"/>
          <w:lang w:eastAsia="ru-RU"/>
        </w:rPr>
        <w:t>://mfc47.ru/;</w:t>
      </w:r>
    </w:p>
    <w:p w:rsidR="00693B71" w:rsidRDefault="00693B71" w:rsidP="008262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68E" w:rsidRPr="00046A9B" w:rsidRDefault="0079168E" w:rsidP="008262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1EB" w:rsidRDefault="0079168E" w:rsidP="008262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68E">
        <w:rPr>
          <w:rFonts w:ascii="Times New Roman" w:hAnsi="Times New Roman"/>
          <w:sz w:val="28"/>
          <w:szCs w:val="28"/>
        </w:rPr>
        <w:t xml:space="preserve">Сведения о ходе предоставления муниципальной услуги, результаты предоставления </w:t>
      </w:r>
      <w:proofErr w:type="gramStart"/>
      <w:r w:rsidRPr="0079168E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79168E">
        <w:rPr>
          <w:rFonts w:ascii="Times New Roman" w:hAnsi="Times New Roman"/>
          <w:sz w:val="28"/>
          <w:szCs w:val="28"/>
        </w:rPr>
        <w:t xml:space="preserve">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 услуги</w:t>
      </w:r>
      <w:r>
        <w:rPr>
          <w:rFonts w:ascii="Times New Roman" w:hAnsi="Times New Roman"/>
          <w:sz w:val="28"/>
          <w:szCs w:val="28"/>
        </w:rPr>
        <w:t>».</w:t>
      </w:r>
    </w:p>
    <w:p w:rsidR="00137C5A" w:rsidRPr="00137C5A" w:rsidRDefault="00137C5A" w:rsidP="00826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7C5A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Раздел </w:t>
      </w:r>
      <w:proofErr w:type="gramStart"/>
      <w:r w:rsidRPr="00137C5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37C5A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proofErr w:type="gramEnd"/>
      <w:r w:rsidRPr="00137C5A">
        <w:rPr>
          <w:rFonts w:ascii="Times New Roman" w:eastAsia="Times New Roman" w:hAnsi="Times New Roman"/>
          <w:sz w:val="24"/>
          <w:szCs w:val="24"/>
          <w:lang w:eastAsia="ru-RU"/>
        </w:rPr>
        <w:t xml:space="preserve"> 2.2.1. читать в следующей редакции:</w:t>
      </w:r>
    </w:p>
    <w:p w:rsidR="00693B71" w:rsidRDefault="00693B71" w:rsidP="00826292">
      <w:pPr>
        <w:jc w:val="both"/>
      </w:pPr>
    </w:p>
    <w:p w:rsidR="00137C5A" w:rsidRPr="00137C5A" w:rsidRDefault="00137C5A" w:rsidP="008262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«</w:t>
      </w:r>
      <w:r w:rsidRPr="00137C5A">
        <w:rPr>
          <w:rFonts w:ascii="Times New Roman" w:hAnsi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</w:t>
      </w:r>
      <w:r w:rsidRPr="00137C5A">
        <w:rPr>
          <w:rFonts w:ascii="Times New Roman" w:hAnsi="Times New Roman"/>
          <w:sz w:val="28"/>
          <w:szCs w:val="28"/>
          <w:lang w:eastAsia="zh-CN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Pr="00137C5A">
        <w:rPr>
          <w:rFonts w:ascii="Times New Roman" w:hAnsi="Times New Roman"/>
          <w:sz w:val="28"/>
          <w:szCs w:val="28"/>
        </w:rPr>
        <w:t xml:space="preserve"> (при н</w:t>
      </w:r>
      <w:r>
        <w:rPr>
          <w:rFonts w:ascii="Times New Roman" w:hAnsi="Times New Roman"/>
          <w:sz w:val="28"/>
          <w:szCs w:val="28"/>
        </w:rPr>
        <w:t>аличии технической возможности)».</w:t>
      </w:r>
    </w:p>
    <w:p w:rsidR="00137C5A" w:rsidRPr="00B61644" w:rsidRDefault="00B61644" w:rsidP="00826292">
      <w:pPr>
        <w:jc w:val="both"/>
        <w:rPr>
          <w:rFonts w:ascii="Times New Roman" w:hAnsi="Times New Roman"/>
          <w:sz w:val="24"/>
          <w:szCs w:val="24"/>
        </w:rPr>
      </w:pPr>
      <w:r w:rsidRPr="00B61644">
        <w:rPr>
          <w:rFonts w:ascii="Times New Roman" w:hAnsi="Times New Roman"/>
          <w:sz w:val="24"/>
          <w:szCs w:val="24"/>
        </w:rPr>
        <w:t xml:space="preserve">3. внести дополнение в раздел 2 п.2.2.2 </w:t>
      </w:r>
      <w:proofErr w:type="spellStart"/>
      <w:r w:rsidRPr="00B61644">
        <w:rPr>
          <w:rFonts w:ascii="Times New Roman" w:hAnsi="Times New Roman"/>
          <w:sz w:val="24"/>
          <w:szCs w:val="24"/>
        </w:rPr>
        <w:t>пп</w:t>
      </w:r>
      <w:proofErr w:type="spellEnd"/>
      <w:r w:rsidRPr="00B61644">
        <w:rPr>
          <w:rFonts w:ascii="Times New Roman" w:hAnsi="Times New Roman"/>
          <w:sz w:val="24"/>
          <w:szCs w:val="24"/>
        </w:rPr>
        <w:t>. 2 следующим текстом:</w:t>
      </w:r>
    </w:p>
    <w:p w:rsidR="00B61644" w:rsidRPr="00B61644" w:rsidRDefault="00B61644" w:rsidP="00826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1644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29.12.2022 № 572-ФЗ.</w:t>
      </w:r>
    </w:p>
    <w:p w:rsidR="00B61644" w:rsidRDefault="00B61644" w:rsidP="00826292">
      <w:pPr>
        <w:jc w:val="both"/>
      </w:pPr>
    </w:p>
    <w:p w:rsidR="00B61644" w:rsidRDefault="001C00AF" w:rsidP="00826292">
      <w:pPr>
        <w:jc w:val="both"/>
        <w:rPr>
          <w:rFonts w:ascii="Times New Roman" w:hAnsi="Times New Roman"/>
          <w:sz w:val="24"/>
          <w:szCs w:val="24"/>
        </w:rPr>
      </w:pPr>
      <w:r w:rsidRPr="001C00AF">
        <w:rPr>
          <w:rFonts w:ascii="Times New Roman" w:hAnsi="Times New Roman"/>
          <w:sz w:val="24"/>
          <w:szCs w:val="24"/>
        </w:rPr>
        <w:t>4. Раздел 2 п. 2.5 читать в следующей редакции:</w:t>
      </w:r>
    </w:p>
    <w:p w:rsidR="007638DF" w:rsidRPr="007638DF" w:rsidRDefault="007638DF" w:rsidP="008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8DF">
        <w:rPr>
          <w:rFonts w:ascii="Times New Roman" w:hAnsi="Times New Roman"/>
          <w:sz w:val="28"/>
          <w:szCs w:val="28"/>
        </w:rPr>
        <w:lastRenderedPageBreak/>
        <w:t xml:space="preserve">Перечень нормативных правовых актов, регулирующих </w:t>
      </w:r>
      <w:proofErr w:type="gramStart"/>
      <w:r w:rsidRPr="007638DF">
        <w:rPr>
          <w:rFonts w:ascii="Times New Roman" w:hAnsi="Times New Roman"/>
          <w:sz w:val="28"/>
          <w:szCs w:val="28"/>
        </w:rPr>
        <w:t>предоставление  услуги</w:t>
      </w:r>
      <w:proofErr w:type="gramEnd"/>
      <w:r w:rsidRPr="007638DF">
        <w:rPr>
          <w:rFonts w:ascii="Times New Roman" w:hAnsi="Times New Roman"/>
          <w:sz w:val="28"/>
          <w:szCs w:val="28"/>
        </w:rPr>
        <w:t>:</w:t>
      </w:r>
    </w:p>
    <w:p w:rsidR="007638DF" w:rsidRPr="007638DF" w:rsidRDefault="007638DF" w:rsidP="00826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8DF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7638DF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7638D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7638DF" w:rsidRPr="007638DF" w:rsidRDefault="007638DF" w:rsidP="00826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8DF">
        <w:rPr>
          <w:rFonts w:ascii="Times New Roman" w:hAnsi="Times New Roman"/>
          <w:sz w:val="28"/>
          <w:szCs w:val="28"/>
        </w:rPr>
        <w:t>- Гражданский кодекс Российской Федерации (часть первая);</w:t>
      </w:r>
    </w:p>
    <w:p w:rsidR="007638DF" w:rsidRPr="007638DF" w:rsidRDefault="007638DF" w:rsidP="00826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8DF">
        <w:rPr>
          <w:rFonts w:ascii="Times New Roman" w:hAnsi="Times New Roman"/>
          <w:sz w:val="28"/>
          <w:szCs w:val="28"/>
        </w:rPr>
        <w:t>- Гражданский кодекс Российской Федерации (часть вторая);</w:t>
      </w:r>
    </w:p>
    <w:p w:rsidR="007638DF" w:rsidRPr="007638DF" w:rsidRDefault="007638DF" w:rsidP="00826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8DF">
        <w:rPr>
          <w:rFonts w:ascii="Times New Roman" w:hAnsi="Times New Roman"/>
          <w:sz w:val="28"/>
          <w:szCs w:val="28"/>
        </w:rPr>
        <w:t>- Федеральный закон от 26.07.2006 № 135-ФЗ «О защите конкуренции»;</w:t>
      </w:r>
    </w:p>
    <w:p w:rsidR="007638DF" w:rsidRPr="007638DF" w:rsidRDefault="007638DF" w:rsidP="00826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38DF">
        <w:rPr>
          <w:rFonts w:ascii="Times New Roman" w:hAnsi="Times New Roman"/>
          <w:sz w:val="28"/>
          <w:szCs w:val="28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7638DF" w:rsidRDefault="007638DF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8DF">
        <w:rPr>
          <w:rFonts w:ascii="Times New Roman" w:hAnsi="Times New Roman"/>
          <w:sz w:val="28"/>
          <w:szCs w:val="28"/>
        </w:rPr>
        <w:t>- нормативные правовые акты муниципального образования.</w:t>
      </w:r>
    </w:p>
    <w:p w:rsidR="00A81AC4" w:rsidRDefault="00A81AC4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AC4" w:rsidRPr="00B06347" w:rsidRDefault="00A81AC4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347">
        <w:rPr>
          <w:rFonts w:ascii="Times New Roman" w:hAnsi="Times New Roman"/>
          <w:sz w:val="24"/>
          <w:szCs w:val="24"/>
        </w:rPr>
        <w:t xml:space="preserve">5. раздел 2 п. 2 дополнить следующим текстом: </w:t>
      </w:r>
    </w:p>
    <w:p w:rsidR="002A5BF6" w:rsidRDefault="002A5BF6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AC4" w:rsidRDefault="002A5BF6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1AC4" w:rsidRPr="00A81AC4">
        <w:rPr>
          <w:rFonts w:ascii="Times New Roman" w:hAnsi="Times New Roman"/>
          <w:sz w:val="28"/>
          <w:szCs w:val="28"/>
        </w:rPr>
        <w:t>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(Устав (Положение) со всеми зарегистрированными изменениями и дополнениями, свидетельство о государственной регистрации юридического лица и последующие изменения, документ об избрании (назначении) руководителя, справка о банковских реквизитах)</w:t>
      </w:r>
      <w:r w:rsidR="00A81AC4" w:rsidRPr="00A81AC4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="00A81AC4" w:rsidRPr="00A81AC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</w:p>
    <w:p w:rsidR="0090092A" w:rsidRDefault="0090092A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17B4" w:rsidRPr="0090092A" w:rsidRDefault="00CF17B4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092A">
        <w:rPr>
          <w:rFonts w:ascii="Times New Roman" w:hAnsi="Times New Roman"/>
          <w:sz w:val="24"/>
          <w:szCs w:val="24"/>
        </w:rPr>
        <w:t>6. раздел 2 п.2.6.1.1. п.5 читать в следующей редакции:</w:t>
      </w:r>
    </w:p>
    <w:p w:rsidR="00CF17B4" w:rsidRDefault="00CF17B4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26D5" w:rsidRPr="005626D5" w:rsidRDefault="005626D5" w:rsidP="00826292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5626D5">
        <w:rPr>
          <w:rFonts w:ascii="Times New Roman" w:hAnsi="Times New Roman"/>
          <w:sz w:val="28"/>
          <w:szCs w:val="28"/>
        </w:rPr>
        <w:t>копии документов, подтверждающих право юридического лица на получение объектов в пользование без процедуры торгов:</w:t>
      </w:r>
    </w:p>
    <w:p w:rsidR="005626D5" w:rsidRPr="005626D5" w:rsidRDefault="005626D5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t>- копия лицензии, выданной в порядке, установленном законодательством Российской Федерации</w:t>
      </w:r>
      <w:r w:rsidRPr="006C5D65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5626D5">
        <w:rPr>
          <w:rFonts w:ascii="Times New Roman" w:hAnsi="Times New Roman"/>
          <w:sz w:val="28"/>
          <w:szCs w:val="28"/>
        </w:rPr>
        <w:t>;</w:t>
      </w:r>
    </w:p>
    <w:p w:rsidR="005626D5" w:rsidRPr="005626D5" w:rsidRDefault="005626D5" w:rsidP="00826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</w:t>
      </w:r>
      <w:r w:rsidRPr="006C5D65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5626D5">
        <w:rPr>
          <w:rFonts w:ascii="Times New Roman" w:hAnsi="Times New Roman"/>
          <w:sz w:val="28"/>
          <w:szCs w:val="28"/>
        </w:rPr>
        <w:t>;</w:t>
      </w:r>
    </w:p>
    <w:p w:rsidR="005626D5" w:rsidRPr="005626D5" w:rsidRDefault="005626D5" w:rsidP="00562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lastRenderedPageBreak/>
        <w:t>- перечень видов деятельности, осуществляемых и(или)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</w:t>
      </w:r>
      <w:r w:rsidRPr="006C5D65">
        <w:rPr>
          <w:rFonts w:ascii="Times New Roman" w:hAnsi="Times New Roman"/>
          <w:sz w:val="28"/>
          <w:szCs w:val="28"/>
          <w:vertAlign w:val="superscript"/>
        </w:rPr>
        <w:footnoteReference w:id="4"/>
      </w:r>
      <w:r w:rsidRPr="005626D5">
        <w:rPr>
          <w:rFonts w:ascii="Times New Roman" w:hAnsi="Times New Roman"/>
          <w:sz w:val="28"/>
          <w:szCs w:val="28"/>
        </w:rPr>
        <w:t>;</w:t>
      </w:r>
    </w:p>
    <w:p w:rsidR="005626D5" w:rsidRPr="005626D5" w:rsidRDefault="005626D5" w:rsidP="00562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t>- справка о наименовании видов товаров, объеме товаров, произведенных и(или)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 w:rsidRPr="006C5D65">
        <w:rPr>
          <w:rFonts w:ascii="Times New Roman" w:hAnsi="Times New Roman"/>
          <w:sz w:val="28"/>
          <w:szCs w:val="28"/>
          <w:vertAlign w:val="superscript"/>
        </w:rPr>
        <w:footnoteReference w:id="5"/>
      </w:r>
      <w:r w:rsidRPr="005626D5">
        <w:rPr>
          <w:rFonts w:ascii="Times New Roman" w:hAnsi="Times New Roman"/>
          <w:sz w:val="28"/>
          <w:szCs w:val="28"/>
        </w:rPr>
        <w:t>;</w:t>
      </w:r>
    </w:p>
    <w:p w:rsidR="005626D5" w:rsidRPr="005626D5" w:rsidRDefault="005626D5" w:rsidP="00562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t>-</w:t>
      </w:r>
      <w:r w:rsidRPr="005626D5">
        <w:rPr>
          <w:rFonts w:ascii="Times New Roman" w:hAnsi="Times New Roman"/>
        </w:rPr>
        <w:t xml:space="preserve"> </w:t>
      </w:r>
      <w:r w:rsidRPr="005626D5">
        <w:rPr>
          <w:rFonts w:ascii="Times New Roman" w:hAnsi="Times New Roman"/>
          <w:sz w:val="28"/>
          <w:szCs w:val="28"/>
        </w:rPr>
        <w:t>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</w:t>
      </w:r>
      <w:r w:rsidRPr="006C5D65">
        <w:rPr>
          <w:rFonts w:ascii="Times New Roman" w:hAnsi="Times New Roman"/>
          <w:sz w:val="28"/>
          <w:szCs w:val="28"/>
          <w:vertAlign w:val="superscript"/>
        </w:rPr>
        <w:footnoteReference w:id="6"/>
      </w:r>
      <w:r w:rsidRPr="005626D5">
        <w:rPr>
          <w:rFonts w:ascii="Times New Roman" w:hAnsi="Times New Roman"/>
          <w:sz w:val="28"/>
          <w:szCs w:val="28"/>
        </w:rPr>
        <w:t>;</w:t>
      </w:r>
    </w:p>
    <w:p w:rsidR="005626D5" w:rsidRPr="005626D5" w:rsidRDefault="005626D5" w:rsidP="00562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5626D5" w:rsidRPr="005626D5" w:rsidRDefault="005626D5" w:rsidP="00562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t xml:space="preserve">В представляемых документах не допускаются </w:t>
      </w:r>
      <w:proofErr w:type="spellStart"/>
      <w:r w:rsidRPr="005626D5">
        <w:rPr>
          <w:rFonts w:ascii="Times New Roman" w:hAnsi="Times New Roman"/>
          <w:sz w:val="28"/>
          <w:szCs w:val="28"/>
        </w:rPr>
        <w:t>неудостоверенные</w:t>
      </w:r>
      <w:proofErr w:type="spellEnd"/>
      <w:r w:rsidRPr="005626D5">
        <w:rPr>
          <w:rFonts w:ascii="Times New Roman" w:hAnsi="Times New Roman"/>
          <w:sz w:val="28"/>
          <w:szCs w:val="28"/>
        </w:rPr>
        <w:t xml:space="preserve"> исправления, повреждения, нечитаемые части текста либо нечитаемые </w:t>
      </w:r>
      <w:r w:rsidRPr="005626D5">
        <w:rPr>
          <w:rFonts w:ascii="Times New Roman" w:hAnsi="Times New Roman"/>
          <w:sz w:val="28"/>
          <w:szCs w:val="28"/>
        </w:rPr>
        <w:lastRenderedPageBreak/>
        <w:t>оттиски штампов и печатей, наличие которых не позволяет однозначно толковать их содержание;</w:t>
      </w:r>
      <w:r w:rsidRPr="006C5D65">
        <w:rPr>
          <w:rFonts w:ascii="Times New Roman" w:hAnsi="Times New Roman"/>
          <w:sz w:val="28"/>
          <w:szCs w:val="28"/>
          <w:vertAlign w:val="superscript"/>
        </w:rPr>
        <w:footnoteReference w:id="7"/>
      </w:r>
    </w:p>
    <w:p w:rsidR="005626D5" w:rsidRPr="005626D5" w:rsidRDefault="005626D5" w:rsidP="005626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t xml:space="preserve"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договора; </w:t>
      </w:r>
      <w:r w:rsidRPr="006C5D65">
        <w:rPr>
          <w:rFonts w:ascii="Times New Roman" w:hAnsi="Times New Roman"/>
          <w:sz w:val="28"/>
          <w:szCs w:val="28"/>
          <w:vertAlign w:val="superscript"/>
        </w:rPr>
        <w:footnoteReference w:id="8"/>
      </w:r>
    </w:p>
    <w:p w:rsidR="005626D5" w:rsidRDefault="005626D5" w:rsidP="005626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6D5">
        <w:rPr>
          <w:rFonts w:ascii="Times New Roman" w:hAnsi="Times New Roman"/>
          <w:sz w:val="28"/>
          <w:szCs w:val="28"/>
        </w:rPr>
        <w:t>- копия документа, подтверждающего технологическую и функциональную связь Объекта с приватизированным имуществом</w:t>
      </w:r>
      <w:r w:rsidRPr="006C5D65">
        <w:rPr>
          <w:rFonts w:ascii="Times New Roman" w:hAnsi="Times New Roman"/>
          <w:sz w:val="28"/>
          <w:szCs w:val="28"/>
          <w:vertAlign w:val="superscript"/>
        </w:rPr>
        <w:footnoteReference w:id="9"/>
      </w:r>
      <w:r w:rsidRPr="005626D5">
        <w:rPr>
          <w:rFonts w:ascii="Times New Roman" w:hAnsi="Times New Roman"/>
          <w:sz w:val="28"/>
          <w:szCs w:val="28"/>
        </w:rPr>
        <w:t>;</w:t>
      </w:r>
    </w:p>
    <w:sectPr w:rsidR="0056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71" w:rsidRDefault="00676671" w:rsidP="00A81AC4">
      <w:pPr>
        <w:spacing w:after="0" w:line="240" w:lineRule="auto"/>
      </w:pPr>
      <w:r>
        <w:separator/>
      </w:r>
    </w:p>
  </w:endnote>
  <w:endnote w:type="continuationSeparator" w:id="0">
    <w:p w:rsidR="00676671" w:rsidRDefault="00676671" w:rsidP="00A8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71" w:rsidRDefault="00676671" w:rsidP="00A81AC4">
      <w:pPr>
        <w:spacing w:after="0" w:line="240" w:lineRule="auto"/>
      </w:pPr>
      <w:r>
        <w:separator/>
      </w:r>
    </w:p>
  </w:footnote>
  <w:footnote w:type="continuationSeparator" w:id="0">
    <w:p w:rsidR="00676671" w:rsidRDefault="00676671" w:rsidP="00A81AC4">
      <w:pPr>
        <w:spacing w:after="0" w:line="240" w:lineRule="auto"/>
      </w:pPr>
      <w:r>
        <w:continuationSeparator/>
      </w:r>
    </w:p>
  </w:footnote>
  <w:footnote w:id="1">
    <w:p w:rsidR="00A81AC4" w:rsidRPr="005D3A3A" w:rsidRDefault="00A81AC4" w:rsidP="005626D5">
      <w:pPr>
        <w:pStyle w:val="a3"/>
        <w:jc w:val="both"/>
        <w:rPr>
          <w:rFonts w:ascii="Times New Roman" w:hAnsi="Times New Roman"/>
          <w:sz w:val="22"/>
          <w:szCs w:val="22"/>
          <w:highlight w:val="cyan"/>
        </w:rPr>
      </w:pPr>
    </w:p>
  </w:footnote>
  <w:footnote w:id="2">
    <w:p w:rsidR="005626D5" w:rsidRPr="006C5D65" w:rsidRDefault="005626D5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</w:rPr>
      </w:pPr>
      <w:r w:rsidRPr="006C5D65">
        <w:rPr>
          <w:rStyle w:val="a5"/>
          <w:rFonts w:ascii="Times New Roman" w:hAnsi="Times New Roman"/>
          <w:sz w:val="22"/>
          <w:szCs w:val="22"/>
        </w:rPr>
        <w:footnoteRef/>
      </w:r>
      <w:r w:rsidRPr="006C5D65">
        <w:rPr>
          <w:rFonts w:ascii="Times New Roman" w:hAnsi="Times New Roman"/>
          <w:sz w:val="22"/>
          <w:szCs w:val="22"/>
        </w:rPr>
        <w:t xml:space="preserve"> Данные документы предоставляются в случае, если основанием предоставления Объекта без проведения торгов является пункт 6 </w:t>
      </w:r>
      <w:hyperlink r:id="rId1" w:anchor="A840NE" w:history="1">
        <w:r w:rsidRPr="006C5D65">
          <w:rPr>
            <w:rFonts w:ascii="Times New Roman" w:hAnsi="Times New Roman"/>
            <w:sz w:val="22"/>
            <w:szCs w:val="22"/>
          </w:rPr>
          <w:t>части 1 статьи 17.1 Федерального закона № 135-ФЗ</w:t>
        </w:r>
      </w:hyperlink>
      <w:r w:rsidRPr="006C5D65">
        <w:rPr>
          <w:rFonts w:ascii="Times New Roman" w:hAnsi="Times New Roman"/>
          <w:sz w:val="22"/>
          <w:szCs w:val="22"/>
        </w:rPr>
        <w:t>;</w:t>
      </w:r>
    </w:p>
  </w:footnote>
  <w:footnote w:id="3">
    <w:p w:rsidR="005626D5" w:rsidRPr="006C5D65" w:rsidRDefault="005626D5" w:rsidP="005626D5">
      <w:pPr>
        <w:pStyle w:val="ConsPlusNorma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C5D65">
        <w:rPr>
          <w:rStyle w:val="a5"/>
        </w:rPr>
        <w:footnoteRef/>
      </w:r>
      <w:r w:rsidRPr="006C5D65">
        <w:t xml:space="preserve"> </w:t>
      </w:r>
      <w:r w:rsidRPr="006C5D65">
        <w:rPr>
          <w:rFonts w:ascii="Times New Roman" w:hAnsi="Times New Roman" w:cs="Times New Roman"/>
        </w:rPr>
        <w:t>Данные документы предоставляются в случае, если основанием предоставления Объекта без проведения торгов является </w:t>
      </w:r>
      <w:hyperlink r:id="rId2" w:anchor="A840NE" w:history="1">
        <w:r w:rsidRPr="006C5D65">
          <w:rPr>
            <w:rFonts w:ascii="Times New Roman" w:hAnsi="Times New Roman" w:cs="Times New Roman"/>
          </w:rPr>
          <w:t>пункт 8 части 1 статьи 17.1 Федерального закона № 135-ФЗ</w:t>
        </w:r>
      </w:hyperlink>
      <w:r w:rsidRPr="006C5D65">
        <w:rPr>
          <w:rFonts w:ascii="Times New Roman" w:hAnsi="Times New Roman" w:cs="Times New Roman"/>
        </w:rPr>
        <w:t>. Документами о технологическом присоединении в соответствии с </w:t>
      </w:r>
      <w:hyperlink r:id="rId3" w:anchor="65E0IS" w:history="1">
        <w:r w:rsidRPr="006C5D65">
          <w:rPr>
            <w:rFonts w:ascii="Times New Roman" w:hAnsi="Times New Roman" w:cs="Times New Roman"/>
          </w:rPr>
          <w:t>пунктом 2 Правил недискриминационного доступа к услугам по передаче электрической энергии и оказания этих услуг</w:t>
        </w:r>
      </w:hyperlink>
      <w:r w:rsidRPr="006C5D65">
        <w:rPr>
          <w:rFonts w:ascii="Times New Roman" w:hAnsi="Times New Roman" w:cs="Times New Roman"/>
        </w:rPr>
        <w:t>, утвержденных </w:t>
      </w:r>
      <w:hyperlink r:id="rId4" w:anchor="64U0IK" w:history="1">
        <w:r w:rsidRPr="006C5D65">
          <w:rPr>
            <w:rFonts w:ascii="Times New Roman" w:hAnsi="Times New Roman" w:cs="Times New Roman"/>
          </w:rPr>
          <w:t>постановлением Правительства Российской Федерации от 27.12.2004 № 861</w:t>
        </w:r>
      </w:hyperlink>
      <w:r w:rsidRPr="006C5D65">
        <w:rPr>
          <w:rFonts w:ascii="Times New Roman" w:hAnsi="Times New Roman" w:cs="Times New Roman"/>
        </w:rPr>
        <w:t xml:space="preserve"> являются документы, составляемые (составленные) в процессе технологического присоединения (после завершения технологического присоединения) </w:t>
      </w:r>
      <w:proofErr w:type="spellStart"/>
      <w:r w:rsidRPr="006C5D65">
        <w:rPr>
          <w:rFonts w:ascii="Times New Roman" w:hAnsi="Times New Roman" w:cs="Times New Roman"/>
        </w:rPr>
        <w:t>энергопринимающих</w:t>
      </w:r>
      <w:proofErr w:type="spellEnd"/>
      <w:r w:rsidRPr="006C5D65">
        <w:rPr>
          <w:rFonts w:ascii="Times New Roman" w:hAnsi="Times New Roman" w:cs="Times New Roman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</w:footnote>
  <w:footnote w:id="4">
    <w:p w:rsidR="005626D5" w:rsidRPr="006C5D65" w:rsidRDefault="005626D5" w:rsidP="005626D5">
      <w:pPr>
        <w:pStyle w:val="a3"/>
        <w:ind w:firstLine="709"/>
        <w:jc w:val="both"/>
      </w:pPr>
      <w:r w:rsidRPr="006C5D65">
        <w:rPr>
          <w:rStyle w:val="a5"/>
        </w:rPr>
        <w:footnoteRef/>
      </w:r>
      <w:r w:rsidRPr="006C5D65">
        <w:t xml:space="preserve"> </w:t>
      </w:r>
      <w:r w:rsidRPr="006C5D65">
        <w:rPr>
          <w:rFonts w:ascii="Times New Roman" w:hAnsi="Times New Roman"/>
          <w:sz w:val="22"/>
          <w:szCs w:val="22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5" w:anchor="A840NE" w:history="1">
        <w:r w:rsidRPr="006C5D65">
          <w:rPr>
            <w:rFonts w:ascii="Times New Roman" w:hAnsi="Times New Roman"/>
            <w:sz w:val="22"/>
            <w:szCs w:val="22"/>
          </w:rPr>
          <w:t>части 1 статьи 17.1 Федерального закона № 135-ФЗ</w:t>
        </w:r>
      </w:hyperlink>
      <w:r w:rsidRPr="006C5D65">
        <w:rPr>
          <w:rFonts w:ascii="Times New Roman" w:hAnsi="Times New Roman"/>
          <w:sz w:val="22"/>
          <w:szCs w:val="22"/>
        </w:rPr>
        <w:t>;</w:t>
      </w:r>
    </w:p>
  </w:footnote>
  <w:footnote w:id="5">
    <w:p w:rsidR="005626D5" w:rsidRPr="006C5D65" w:rsidRDefault="005626D5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</w:rPr>
      </w:pPr>
      <w:r w:rsidRPr="006C5D65">
        <w:rPr>
          <w:rStyle w:val="a5"/>
        </w:rPr>
        <w:footnoteRef/>
      </w:r>
      <w:r w:rsidRPr="006C5D65">
        <w:t xml:space="preserve"> </w:t>
      </w:r>
      <w:r w:rsidRPr="006C5D65">
        <w:rPr>
          <w:rFonts w:ascii="Times New Roman" w:hAnsi="Times New Roman"/>
          <w:sz w:val="22"/>
          <w:szCs w:val="22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6" w:anchor="A840NE" w:history="1">
        <w:r w:rsidRPr="006C5D65">
          <w:rPr>
            <w:rFonts w:ascii="Times New Roman" w:hAnsi="Times New Roman"/>
            <w:sz w:val="22"/>
            <w:szCs w:val="22"/>
          </w:rPr>
          <w:t>части 1 статьи 17.1 Федерального закона № 135-ФЗ</w:t>
        </w:r>
      </w:hyperlink>
      <w:r w:rsidRPr="006C5D65">
        <w:rPr>
          <w:rFonts w:ascii="Times New Roman" w:hAnsi="Times New Roman"/>
          <w:sz w:val="22"/>
          <w:szCs w:val="22"/>
        </w:rPr>
        <w:t>;</w:t>
      </w:r>
    </w:p>
  </w:footnote>
  <w:footnote w:id="6">
    <w:p w:rsidR="005626D5" w:rsidRPr="006C5D65" w:rsidRDefault="005626D5" w:rsidP="005626D5">
      <w:pPr>
        <w:pStyle w:val="a3"/>
        <w:ind w:firstLine="709"/>
        <w:jc w:val="both"/>
      </w:pPr>
      <w:r w:rsidRPr="006C5D65">
        <w:rPr>
          <w:rStyle w:val="a5"/>
        </w:rPr>
        <w:footnoteRef/>
      </w:r>
      <w:r w:rsidRPr="006C5D65">
        <w:t xml:space="preserve"> </w:t>
      </w:r>
      <w:r w:rsidRPr="006C5D65">
        <w:rPr>
          <w:rFonts w:ascii="Times New Roman" w:hAnsi="Times New Roman"/>
          <w:sz w:val="22"/>
          <w:szCs w:val="22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7" w:anchor="A840NE" w:history="1">
        <w:r w:rsidRPr="006C5D65">
          <w:rPr>
            <w:rFonts w:ascii="Times New Roman" w:hAnsi="Times New Roman"/>
            <w:sz w:val="22"/>
            <w:szCs w:val="22"/>
          </w:rPr>
          <w:t>части 1 статьи 17.1 Федерального закона № 135-ФЗ</w:t>
        </w:r>
      </w:hyperlink>
      <w:r w:rsidRPr="006C5D65">
        <w:rPr>
          <w:rFonts w:ascii="Times New Roman" w:hAnsi="Times New Roman"/>
          <w:sz w:val="22"/>
          <w:szCs w:val="22"/>
        </w:rPr>
        <w:t>;</w:t>
      </w:r>
    </w:p>
  </w:footnote>
  <w:footnote w:id="7">
    <w:p w:rsidR="005626D5" w:rsidRPr="002A6984" w:rsidRDefault="005626D5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</w:rPr>
      </w:pPr>
      <w:r w:rsidRPr="002A6984">
        <w:rPr>
          <w:rStyle w:val="a5"/>
        </w:rPr>
        <w:footnoteRef/>
      </w:r>
      <w:r w:rsidRPr="002A6984">
        <w:t xml:space="preserve"> </w:t>
      </w:r>
      <w:r w:rsidRPr="002A6984">
        <w:rPr>
          <w:rFonts w:ascii="Times New Roman" w:hAnsi="Times New Roman"/>
          <w:sz w:val="22"/>
          <w:szCs w:val="22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8" w:anchor="A840NE" w:history="1">
        <w:r w:rsidRPr="002A6984">
          <w:rPr>
            <w:rFonts w:ascii="Times New Roman" w:hAnsi="Times New Roman"/>
            <w:sz w:val="22"/>
            <w:szCs w:val="22"/>
          </w:rPr>
          <w:t>части 1 статьи 17.1 Федерального закона № 135-ФЗ</w:t>
        </w:r>
      </w:hyperlink>
      <w:r w:rsidRPr="002A6984">
        <w:rPr>
          <w:rFonts w:ascii="Times New Roman" w:hAnsi="Times New Roman"/>
          <w:sz w:val="22"/>
          <w:szCs w:val="22"/>
        </w:rPr>
        <w:t>;</w:t>
      </w:r>
    </w:p>
  </w:footnote>
  <w:footnote w:id="8">
    <w:p w:rsidR="005626D5" w:rsidRPr="002A6984" w:rsidRDefault="005626D5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</w:rPr>
      </w:pPr>
      <w:r w:rsidRPr="002A6984">
        <w:rPr>
          <w:rStyle w:val="a5"/>
          <w:rFonts w:ascii="Times New Roman" w:hAnsi="Times New Roman"/>
          <w:sz w:val="22"/>
          <w:szCs w:val="22"/>
        </w:rPr>
        <w:footnoteRef/>
      </w:r>
      <w:r w:rsidRPr="002A6984">
        <w:rPr>
          <w:rFonts w:ascii="Times New Roman" w:hAnsi="Times New Roman"/>
          <w:sz w:val="22"/>
          <w:szCs w:val="22"/>
        </w:rPr>
        <w:t xml:space="preserve"> Данный документ представляется в случае, если основанием предоставления Объекта без проведения торгов является пункт 10 части 1 статьи 17.1 Федерального закона № 135-ФЗ.</w:t>
      </w:r>
    </w:p>
  </w:footnote>
  <w:footnote w:id="9">
    <w:p w:rsidR="005626D5" w:rsidRPr="002A6984" w:rsidRDefault="005626D5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</w:rPr>
      </w:pPr>
      <w:r w:rsidRPr="002A6984">
        <w:rPr>
          <w:rStyle w:val="a5"/>
          <w:rFonts w:ascii="Times New Roman" w:hAnsi="Times New Roman"/>
          <w:sz w:val="22"/>
          <w:szCs w:val="22"/>
        </w:rPr>
        <w:footnoteRef/>
      </w:r>
      <w:r w:rsidRPr="002A6984">
        <w:rPr>
          <w:rFonts w:ascii="Times New Roman" w:hAnsi="Times New Roman"/>
          <w:sz w:val="22"/>
          <w:szCs w:val="22"/>
        </w:rPr>
        <w:t xml:space="preserve"> Данный документ представляется в случае, если основанием предоставления Объекта без проведения торгов является пункт 13 части 1 статьи 17.1 Федерального закона N 135-ФЗ.</w:t>
      </w:r>
    </w:p>
    <w:p w:rsidR="002D1952" w:rsidRPr="002A6984" w:rsidRDefault="002D1952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2D1952" w:rsidRDefault="002D1952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  <w:highlight w:val="cyan"/>
        </w:rPr>
      </w:pPr>
    </w:p>
    <w:p w:rsidR="002D1952" w:rsidRDefault="002D1952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  <w:highlight w:val="cyan"/>
        </w:rPr>
      </w:pPr>
    </w:p>
    <w:p w:rsidR="002D1952" w:rsidRPr="0090092A" w:rsidRDefault="002D1952" w:rsidP="005626D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90092A">
        <w:rPr>
          <w:rFonts w:ascii="Times New Roman" w:hAnsi="Times New Roman"/>
          <w:sz w:val="24"/>
          <w:szCs w:val="24"/>
        </w:rPr>
        <w:t>7. раздел 2 п.2.6.1.2. читать в следующей редакции:</w:t>
      </w:r>
    </w:p>
    <w:p w:rsidR="002D1952" w:rsidRDefault="002D1952" w:rsidP="005626D5">
      <w:pPr>
        <w:pStyle w:val="a3"/>
        <w:ind w:firstLine="709"/>
        <w:jc w:val="both"/>
        <w:rPr>
          <w:rFonts w:ascii="Times New Roman" w:hAnsi="Times New Roman"/>
          <w:sz w:val="22"/>
          <w:szCs w:val="22"/>
          <w:highlight w:val="cyan"/>
        </w:rPr>
      </w:pPr>
    </w:p>
    <w:p w:rsidR="0090092A" w:rsidRPr="0090092A" w:rsidRDefault="0090092A" w:rsidP="00900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92A">
        <w:rPr>
          <w:rFonts w:ascii="Times New Roman" w:hAnsi="Times New Roman"/>
          <w:sz w:val="28"/>
          <w:szCs w:val="28"/>
        </w:rPr>
        <w:t>2.6.1.2. Для индивидуальных предпринимателей и их уполномоченных представителей:</w:t>
      </w:r>
    </w:p>
    <w:p w:rsidR="0090092A" w:rsidRPr="0090092A" w:rsidRDefault="0090092A" w:rsidP="00900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92A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90092A" w:rsidRPr="0090092A" w:rsidRDefault="0090092A" w:rsidP="00900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92A">
        <w:rPr>
          <w:rFonts w:ascii="Times New Roman" w:hAnsi="Times New Roman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удостоверенная нотариально, либо доверенность, подписанная индивидуальным предпринимателем и скрепленная печатью (при наличии);</w:t>
      </w:r>
    </w:p>
    <w:p w:rsidR="0090092A" w:rsidRPr="0090092A" w:rsidRDefault="0090092A" w:rsidP="00900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92A">
        <w:rPr>
          <w:rFonts w:ascii="Times New Roman" w:hAnsi="Times New Roman"/>
          <w:sz w:val="28"/>
          <w:szCs w:val="28"/>
        </w:rPr>
        <w:t>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</w:t>
      </w:r>
      <w:r w:rsidRPr="0090092A">
        <w:rPr>
          <w:rFonts w:ascii="Times New Roman" w:hAnsi="Times New Roman"/>
          <w:sz w:val="28"/>
          <w:szCs w:val="28"/>
          <w:vertAlign w:val="superscript"/>
        </w:rPr>
        <w:footnoteRef/>
      </w:r>
      <w:r w:rsidRPr="0090092A">
        <w:rPr>
          <w:rFonts w:ascii="Times New Roman" w:hAnsi="Times New Roman"/>
          <w:sz w:val="28"/>
          <w:szCs w:val="28"/>
        </w:rPr>
        <w:t>;</w:t>
      </w:r>
    </w:p>
    <w:p w:rsidR="00021164" w:rsidRPr="00021164" w:rsidRDefault="0090092A" w:rsidP="00021164">
      <w:pPr>
        <w:rPr>
          <w:rFonts w:ascii="Times New Roman" w:hAnsi="Times New Roman"/>
          <w:sz w:val="28"/>
          <w:szCs w:val="28"/>
        </w:rPr>
      </w:pPr>
      <w:r w:rsidRPr="0090092A">
        <w:rPr>
          <w:rFonts w:ascii="Times New Roman" w:hAnsi="Times New Roman"/>
          <w:sz w:val="28"/>
          <w:szCs w:val="28"/>
        </w:rPr>
        <w:t xml:space="preserve">- копии документов, подтверждающих право индивидуального предпринимателя на получение объектов в пользование без </w:t>
      </w:r>
      <w:proofErr w:type="gramStart"/>
      <w:r w:rsidRPr="0090092A">
        <w:rPr>
          <w:rFonts w:ascii="Times New Roman" w:hAnsi="Times New Roman"/>
          <w:sz w:val="28"/>
          <w:szCs w:val="28"/>
        </w:rPr>
        <w:t>процедуры</w:t>
      </w:r>
      <w:r w:rsidR="00C662D9">
        <w:rPr>
          <w:rFonts w:ascii="Times New Roman" w:hAnsi="Times New Roman"/>
          <w:sz w:val="28"/>
          <w:szCs w:val="28"/>
        </w:rPr>
        <w:t xml:space="preserve"> </w:t>
      </w:r>
      <w:r w:rsidRPr="0090092A">
        <w:rPr>
          <w:rFonts w:ascii="Times New Roman" w:hAnsi="Times New Roman"/>
          <w:sz w:val="28"/>
          <w:szCs w:val="28"/>
        </w:rPr>
        <w:t xml:space="preserve"> </w:t>
      </w:r>
      <w:r w:rsidR="00C662D9">
        <w:rPr>
          <w:rFonts w:ascii="Times New Roman" w:hAnsi="Times New Roman"/>
          <w:sz w:val="28"/>
          <w:szCs w:val="28"/>
        </w:rPr>
        <w:t>торгов</w:t>
      </w:r>
      <w:proofErr w:type="gramEnd"/>
      <w:r w:rsidR="00021164">
        <w:rPr>
          <w:rFonts w:ascii="Times New Roman" w:hAnsi="Times New Roman"/>
          <w:sz w:val="28"/>
          <w:szCs w:val="28"/>
        </w:rPr>
        <w:t xml:space="preserve">   </w:t>
      </w:r>
      <w:r w:rsidR="00021164" w:rsidRPr="00021164">
        <w:rPr>
          <w:rFonts w:ascii="Times New Roman" w:hAnsi="Times New Roman"/>
          <w:sz w:val="28"/>
          <w:szCs w:val="28"/>
        </w:rPr>
        <w:t>- копия лицензии, выданной в порядке, установленном законодательством Российской Федерации</w:t>
      </w:r>
      <w:r w:rsidR="00D629CE">
        <w:rPr>
          <w:rFonts w:ascii="Times New Roman" w:hAnsi="Times New Roman"/>
          <w:sz w:val="28"/>
          <w:szCs w:val="28"/>
          <w:vertAlign w:val="superscript"/>
        </w:rPr>
        <w:t>11</w:t>
      </w:r>
      <w:r w:rsidR="00021164" w:rsidRPr="00021164">
        <w:rPr>
          <w:rFonts w:ascii="Times New Roman" w:hAnsi="Times New Roman"/>
          <w:sz w:val="28"/>
          <w:szCs w:val="28"/>
        </w:rPr>
        <w:t>;</w:t>
      </w:r>
    </w:p>
    <w:p w:rsidR="00021164" w:rsidRPr="00021164" w:rsidRDefault="00021164" w:rsidP="00021164">
      <w:pPr>
        <w:rPr>
          <w:rFonts w:ascii="Times New Roman" w:hAnsi="Times New Roman"/>
          <w:sz w:val="28"/>
          <w:szCs w:val="28"/>
        </w:rPr>
      </w:pPr>
      <w:r w:rsidRPr="00021164">
        <w:rPr>
          <w:rFonts w:ascii="Times New Roman" w:hAnsi="Times New Roman"/>
          <w:sz w:val="28"/>
          <w:szCs w:val="28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</w:t>
      </w:r>
      <w:r w:rsidR="00D629CE">
        <w:rPr>
          <w:rFonts w:ascii="Times New Roman" w:hAnsi="Times New Roman"/>
          <w:sz w:val="28"/>
          <w:szCs w:val="28"/>
          <w:vertAlign w:val="superscript"/>
        </w:rPr>
        <w:t>12</w:t>
      </w:r>
      <w:r w:rsidRPr="00021164">
        <w:rPr>
          <w:rFonts w:ascii="Times New Roman" w:hAnsi="Times New Roman"/>
          <w:sz w:val="28"/>
          <w:szCs w:val="28"/>
        </w:rPr>
        <w:t>;</w:t>
      </w:r>
    </w:p>
    <w:p w:rsidR="00021164" w:rsidRPr="00021164" w:rsidRDefault="00021164" w:rsidP="00021164">
      <w:pPr>
        <w:rPr>
          <w:rFonts w:ascii="Times New Roman" w:hAnsi="Times New Roman"/>
          <w:sz w:val="28"/>
          <w:szCs w:val="28"/>
        </w:rPr>
      </w:pPr>
      <w:r w:rsidRPr="00021164">
        <w:rPr>
          <w:rFonts w:ascii="Times New Roman" w:hAnsi="Times New Roman"/>
          <w:sz w:val="28"/>
          <w:szCs w:val="28"/>
        </w:rPr>
        <w:t>- перечень видов деятельности, осуществляемых и(или)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</w:t>
      </w:r>
      <w:r w:rsidR="00D629CE">
        <w:rPr>
          <w:rFonts w:ascii="Times New Roman" w:hAnsi="Times New Roman"/>
          <w:sz w:val="28"/>
          <w:szCs w:val="28"/>
          <w:vertAlign w:val="superscript"/>
        </w:rPr>
        <w:t>13</w:t>
      </w:r>
      <w:r w:rsidRPr="00021164">
        <w:rPr>
          <w:rFonts w:ascii="Times New Roman" w:hAnsi="Times New Roman"/>
          <w:sz w:val="28"/>
          <w:szCs w:val="28"/>
        </w:rPr>
        <w:t>;</w:t>
      </w:r>
    </w:p>
    <w:p w:rsidR="00021164" w:rsidRPr="00021164" w:rsidRDefault="00021164" w:rsidP="00021164">
      <w:pPr>
        <w:rPr>
          <w:rFonts w:ascii="Times New Roman" w:hAnsi="Times New Roman"/>
          <w:sz w:val="28"/>
          <w:szCs w:val="28"/>
        </w:rPr>
      </w:pPr>
      <w:r w:rsidRPr="00021164">
        <w:rPr>
          <w:rFonts w:ascii="Times New Roman" w:hAnsi="Times New Roman"/>
          <w:sz w:val="28"/>
          <w:szCs w:val="28"/>
        </w:rPr>
        <w:t>- справка о наименовании видов товаров, объеме товаров, произведенных и(или)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 w:rsidR="00D629CE">
        <w:rPr>
          <w:rFonts w:ascii="Times New Roman" w:hAnsi="Times New Roman"/>
          <w:sz w:val="28"/>
          <w:szCs w:val="28"/>
          <w:vertAlign w:val="superscript"/>
        </w:rPr>
        <w:t>14</w:t>
      </w:r>
      <w:r w:rsidRPr="00021164">
        <w:rPr>
          <w:rFonts w:ascii="Times New Roman" w:hAnsi="Times New Roman"/>
          <w:sz w:val="28"/>
          <w:szCs w:val="28"/>
        </w:rPr>
        <w:t>;</w:t>
      </w:r>
    </w:p>
    <w:p w:rsidR="00021164" w:rsidRDefault="00021164" w:rsidP="00021164">
      <w:pPr>
        <w:rPr>
          <w:rFonts w:ascii="Times New Roman" w:hAnsi="Times New Roman"/>
          <w:sz w:val="28"/>
          <w:szCs w:val="28"/>
        </w:rPr>
      </w:pPr>
      <w:r w:rsidRPr="00021164">
        <w:rPr>
          <w:rFonts w:ascii="Times New Roman" w:hAnsi="Times New Roman"/>
          <w:sz w:val="28"/>
          <w:szCs w:val="28"/>
        </w:rPr>
        <w:t>- 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</w:t>
      </w:r>
      <w:r w:rsidR="00D629CE">
        <w:rPr>
          <w:rFonts w:ascii="Times New Roman" w:hAnsi="Times New Roman"/>
          <w:sz w:val="28"/>
          <w:szCs w:val="28"/>
          <w:vertAlign w:val="superscript"/>
        </w:rPr>
        <w:t>15</w:t>
      </w:r>
      <w:r w:rsidRPr="00021164">
        <w:rPr>
          <w:rFonts w:ascii="Times New Roman" w:hAnsi="Times New Roman"/>
          <w:sz w:val="28"/>
          <w:szCs w:val="28"/>
        </w:rPr>
        <w:t>;</w:t>
      </w:r>
    </w:p>
    <w:p w:rsidR="001E2754" w:rsidRPr="001E2754" w:rsidRDefault="001E2754" w:rsidP="00826292">
      <w:pPr>
        <w:jc w:val="both"/>
        <w:rPr>
          <w:rFonts w:ascii="Times New Roman" w:hAnsi="Times New Roman"/>
          <w:sz w:val="28"/>
          <w:szCs w:val="28"/>
        </w:rPr>
      </w:pPr>
      <w:r w:rsidRPr="001E2754">
        <w:rPr>
          <w:rFonts w:ascii="Times New Roman" w:hAnsi="Times New Roman"/>
          <w:sz w:val="28"/>
          <w:szCs w:val="28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(документ предоставляется на бумажном носителе и на электронном носителе одним файлом в формате электронной таблицы).</w:t>
      </w:r>
    </w:p>
    <w:p w:rsidR="001E2754" w:rsidRPr="001E2754" w:rsidRDefault="001E2754" w:rsidP="00826292">
      <w:pPr>
        <w:jc w:val="both"/>
        <w:rPr>
          <w:rFonts w:ascii="Times New Roman" w:hAnsi="Times New Roman"/>
          <w:sz w:val="28"/>
          <w:szCs w:val="28"/>
        </w:rPr>
      </w:pPr>
      <w:r w:rsidRPr="001E2754">
        <w:rPr>
          <w:rFonts w:ascii="Times New Roman" w:hAnsi="Times New Roman"/>
          <w:sz w:val="28"/>
          <w:szCs w:val="28"/>
        </w:rPr>
        <w:t xml:space="preserve">В представляемых документах не допускаются </w:t>
      </w:r>
      <w:proofErr w:type="spellStart"/>
      <w:r w:rsidRPr="001E2754">
        <w:rPr>
          <w:rFonts w:ascii="Times New Roman" w:hAnsi="Times New Roman"/>
          <w:sz w:val="28"/>
          <w:szCs w:val="28"/>
        </w:rPr>
        <w:t>неудостоверенные</w:t>
      </w:r>
      <w:proofErr w:type="spellEnd"/>
      <w:r w:rsidRPr="001E2754">
        <w:rPr>
          <w:rFonts w:ascii="Times New Roman" w:hAnsi="Times New Roman"/>
          <w:sz w:val="28"/>
          <w:szCs w:val="28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содержание;</w:t>
      </w:r>
      <w:r>
        <w:rPr>
          <w:rFonts w:ascii="Times New Roman" w:hAnsi="Times New Roman"/>
          <w:sz w:val="28"/>
          <w:szCs w:val="28"/>
          <w:vertAlign w:val="superscript"/>
        </w:rPr>
        <w:t>16</w:t>
      </w:r>
    </w:p>
    <w:p w:rsidR="001E2754" w:rsidRPr="001E2754" w:rsidRDefault="001E2754" w:rsidP="00826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1E2754">
        <w:rPr>
          <w:rFonts w:ascii="Times New Roman" w:eastAsia="Times New Roman" w:hAnsi="Times New Roman"/>
          <w:lang w:eastAsia="ru-RU"/>
        </w:rPr>
        <w:t xml:space="preserve">(составленные) в процессе технологического присоединения (после завершения технологического присоединения) </w:t>
      </w:r>
      <w:proofErr w:type="spellStart"/>
      <w:r w:rsidRPr="001E2754">
        <w:rPr>
          <w:rFonts w:ascii="Times New Roman" w:eastAsia="Times New Roman" w:hAnsi="Times New Roman"/>
          <w:lang w:eastAsia="ru-RU"/>
        </w:rPr>
        <w:t>энергопринимающих</w:t>
      </w:r>
      <w:proofErr w:type="spellEnd"/>
      <w:r w:rsidRPr="001E2754">
        <w:rPr>
          <w:rFonts w:ascii="Times New Roman" w:eastAsia="Times New Roman" w:hAnsi="Times New Roman"/>
          <w:lang w:eastAsia="ru-RU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  <w:p w:rsidR="001E2754" w:rsidRPr="001E2754" w:rsidRDefault="007023B4" w:rsidP="00826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E3AAD">
        <w:rPr>
          <w:sz w:val="20"/>
          <w:szCs w:val="20"/>
        </w:rPr>
        <w:t>13</w:t>
      </w:r>
      <w:r w:rsidR="001E2754" w:rsidRPr="001E2754">
        <w:rPr>
          <w:sz w:val="20"/>
          <w:szCs w:val="20"/>
        </w:rPr>
        <w:t xml:space="preserve"> </w:t>
      </w:r>
      <w:r w:rsidR="001E2754" w:rsidRPr="001E2754">
        <w:rPr>
          <w:rFonts w:ascii="Times New Roman" w:hAnsi="Times New Roman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9" w:anchor="A840NE" w:history="1">
        <w:r w:rsidR="001E2754" w:rsidRPr="001E2754">
          <w:rPr>
            <w:rFonts w:ascii="Times New Roman" w:hAnsi="Times New Roman"/>
          </w:rPr>
          <w:t>части 1 статьи 17.1 Федерального закона № 135-ФЗ</w:t>
        </w:r>
      </w:hyperlink>
      <w:r w:rsidR="001E2754" w:rsidRPr="001E2754">
        <w:rPr>
          <w:rFonts w:ascii="Times New Roman" w:hAnsi="Times New Roman"/>
        </w:rPr>
        <w:t>;</w:t>
      </w:r>
    </w:p>
    <w:p w:rsidR="001E2754" w:rsidRPr="001E2754" w:rsidRDefault="007023B4" w:rsidP="00826292">
      <w:pPr>
        <w:spacing w:after="0" w:line="240" w:lineRule="auto"/>
        <w:jc w:val="both"/>
        <w:rPr>
          <w:rFonts w:ascii="Times New Roman" w:hAnsi="Times New Roman"/>
        </w:rPr>
      </w:pPr>
      <w:r>
        <w:rPr>
          <w:sz w:val="20"/>
          <w:szCs w:val="20"/>
          <w:vertAlign w:val="superscript"/>
        </w:rPr>
        <w:t xml:space="preserve">                      14</w:t>
      </w:r>
      <w:r w:rsidR="001E2754" w:rsidRPr="001E2754">
        <w:rPr>
          <w:rFonts w:ascii="Times New Roman" w:hAnsi="Times New Roman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0" w:anchor="A840NE" w:history="1">
        <w:r w:rsidR="001E2754" w:rsidRPr="001E2754">
          <w:rPr>
            <w:rFonts w:ascii="Times New Roman" w:hAnsi="Times New Roman"/>
          </w:rPr>
          <w:t>части 1 статьи 17.1 Федерального закона № 135-ФЗ</w:t>
        </w:r>
      </w:hyperlink>
      <w:r w:rsidR="001E2754" w:rsidRPr="001E2754">
        <w:rPr>
          <w:rFonts w:ascii="Times New Roman" w:hAnsi="Times New Roman"/>
        </w:rPr>
        <w:t>;</w:t>
      </w:r>
    </w:p>
    <w:p w:rsidR="001E2754" w:rsidRPr="001E2754" w:rsidRDefault="007023B4" w:rsidP="0082629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</w:t>
      </w:r>
      <w:r w:rsidRPr="007023B4">
        <w:rPr>
          <w:rFonts w:ascii="Times New Roman" w:hAnsi="Times New Roman"/>
          <w:sz w:val="16"/>
          <w:szCs w:val="16"/>
        </w:rPr>
        <w:t>15</w:t>
      </w:r>
      <w:r w:rsidR="001E2754" w:rsidRPr="001E2754">
        <w:rPr>
          <w:rFonts w:ascii="Times New Roman" w:hAnsi="Times New Roman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1" w:anchor="A840NE" w:history="1">
        <w:r w:rsidR="001E2754" w:rsidRPr="001E2754">
          <w:rPr>
            <w:rFonts w:ascii="Times New Roman" w:hAnsi="Times New Roman"/>
          </w:rPr>
          <w:t>части 1 статьи 17.1 Федерального закона № 135-ФЗ</w:t>
        </w:r>
      </w:hyperlink>
      <w:r w:rsidR="001E2754" w:rsidRPr="001E2754">
        <w:rPr>
          <w:rFonts w:ascii="Times New Roman" w:hAnsi="Times New Roman"/>
        </w:rPr>
        <w:t>;</w:t>
      </w:r>
    </w:p>
    <w:p w:rsidR="001E2754" w:rsidRPr="00021164" w:rsidRDefault="007023B4" w:rsidP="00826292">
      <w:pPr>
        <w:jc w:val="both"/>
        <w:rPr>
          <w:rFonts w:ascii="Times New Roman" w:hAnsi="Times New Roman"/>
          <w:sz w:val="28"/>
          <w:szCs w:val="28"/>
        </w:rPr>
      </w:pPr>
      <w:r>
        <w:rPr>
          <w:vertAlign w:val="superscript"/>
        </w:rPr>
        <w:t xml:space="preserve">                 16</w:t>
      </w:r>
      <w:r w:rsidR="001E2754" w:rsidRPr="00C83C46">
        <w:rPr>
          <w:rFonts w:ascii="Times New Roman" w:hAnsi="Times New Roman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2" w:anchor="A840NE" w:history="1">
        <w:r w:rsidR="001E2754" w:rsidRPr="00C83C46">
          <w:rPr>
            <w:rFonts w:ascii="Times New Roman" w:hAnsi="Times New Roman"/>
          </w:rPr>
          <w:t>части 1 статьи 17.1 Федерального закона № 135-ФЗ</w:t>
        </w:r>
      </w:hyperlink>
      <w:r w:rsidR="001E2754" w:rsidRPr="00C83C46">
        <w:rPr>
          <w:rFonts w:ascii="Times New Roman" w:hAnsi="Times New Roman"/>
        </w:rPr>
        <w:t>;</w:t>
      </w:r>
    </w:p>
    <w:p w:rsidR="000A1EE1" w:rsidRDefault="00021164" w:rsidP="00826292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21164">
        <w:rPr>
          <w:rFonts w:ascii="Times New Roman" w:hAnsi="Times New Roman"/>
          <w:sz w:val="28"/>
          <w:szCs w:val="28"/>
        </w:rPr>
        <w:t xml:space="preserve"> 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договора; </w:t>
      </w:r>
      <w:r w:rsidR="000A1EE1">
        <w:rPr>
          <w:rFonts w:ascii="Times New Roman" w:hAnsi="Times New Roman"/>
          <w:sz w:val="28"/>
          <w:szCs w:val="28"/>
          <w:vertAlign w:val="superscript"/>
        </w:rPr>
        <w:t>17</w:t>
      </w:r>
    </w:p>
    <w:p w:rsidR="00021164" w:rsidRDefault="000A1EE1" w:rsidP="008262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-</w:t>
      </w:r>
      <w:r w:rsidR="00021164" w:rsidRPr="00021164">
        <w:rPr>
          <w:rFonts w:ascii="Times New Roman" w:hAnsi="Times New Roman"/>
          <w:sz w:val="28"/>
          <w:szCs w:val="28"/>
        </w:rPr>
        <w:t>копия документа, подтверждающего технологическую и функциональную связь Объекта с приватизированным имуществом</w:t>
      </w:r>
      <w:r>
        <w:rPr>
          <w:rFonts w:ascii="Times New Roman" w:hAnsi="Times New Roman"/>
          <w:sz w:val="28"/>
          <w:szCs w:val="28"/>
          <w:vertAlign w:val="superscript"/>
        </w:rPr>
        <w:t>18</w:t>
      </w:r>
      <w:r w:rsidR="00021164" w:rsidRPr="00021164">
        <w:rPr>
          <w:rFonts w:ascii="Times New Roman" w:hAnsi="Times New Roman"/>
          <w:sz w:val="28"/>
          <w:szCs w:val="28"/>
        </w:rPr>
        <w:t>.</w:t>
      </w:r>
    </w:p>
    <w:p w:rsidR="00BB563A" w:rsidRPr="00BB563A" w:rsidRDefault="00BB563A" w:rsidP="00826292">
      <w:pPr>
        <w:spacing w:after="0" w:line="240" w:lineRule="auto"/>
        <w:jc w:val="both"/>
        <w:rPr>
          <w:rFonts w:ascii="Times New Roman" w:hAnsi="Times New Roman"/>
        </w:rPr>
      </w:pPr>
      <w:r w:rsidRPr="00BB563A">
        <w:rPr>
          <w:rFonts w:ascii="Times New Roman" w:hAnsi="Times New Roman"/>
          <w:vertAlign w:val="superscript"/>
        </w:rPr>
        <w:t>17</w:t>
      </w:r>
      <w:r w:rsidRPr="00BB563A">
        <w:rPr>
          <w:rFonts w:ascii="Times New Roman" w:hAnsi="Times New Roman"/>
        </w:rPr>
        <w:t xml:space="preserve"> Данный документ представляется в случае, если основанием предоставления Объекта без проведения торгов является пункт 10 части 1 статьи 17.1 Федерального закона № 135-ФЗ.</w:t>
      </w:r>
    </w:p>
    <w:p w:rsidR="00BB563A" w:rsidRPr="00BB563A" w:rsidRDefault="00BB563A" w:rsidP="00826292">
      <w:pPr>
        <w:spacing w:after="0" w:line="240" w:lineRule="auto"/>
        <w:jc w:val="both"/>
        <w:rPr>
          <w:rFonts w:ascii="Times New Roman" w:hAnsi="Times New Roman"/>
        </w:rPr>
      </w:pPr>
      <w:r w:rsidRPr="00BB563A">
        <w:rPr>
          <w:rFonts w:ascii="Times New Roman" w:hAnsi="Times New Roman"/>
          <w:vertAlign w:val="superscript"/>
        </w:rPr>
        <w:t xml:space="preserve">18 </w:t>
      </w:r>
      <w:r w:rsidRPr="00BB563A">
        <w:rPr>
          <w:rFonts w:ascii="Times New Roman" w:hAnsi="Times New Roman"/>
        </w:rPr>
        <w:t>Данный документ представляется в случае, если основанием предоставления Объекта без проведения торгов является пункт 13 части 1 статьи 17.1 Федерального закона N 135-ФЗ.</w:t>
      </w:r>
    </w:p>
    <w:p w:rsidR="00BB563A" w:rsidRDefault="00BB563A" w:rsidP="00826292">
      <w:pPr>
        <w:jc w:val="both"/>
        <w:rPr>
          <w:rFonts w:ascii="Times New Roman" w:hAnsi="Times New Roman"/>
        </w:rPr>
      </w:pPr>
      <w:r w:rsidRPr="00BB563A">
        <w:rPr>
          <w:rFonts w:ascii="Times New Roman" w:hAnsi="Times New Roman"/>
          <w:vertAlign w:val="superscript"/>
        </w:rPr>
        <w:t xml:space="preserve">19 </w:t>
      </w:r>
      <w:r w:rsidRPr="00BB563A">
        <w:rPr>
          <w:rFonts w:ascii="Times New Roman" w:hAnsi="Times New Roman"/>
        </w:rPr>
        <w:t xml:space="preserve">Данные документы предоставляются в случае, если основанием предоставления Объекта без проведения торгов является пункт 6 </w:t>
      </w:r>
      <w:hyperlink r:id="rId13" w:anchor="A840NE" w:history="1">
        <w:r w:rsidRPr="00BB563A">
          <w:rPr>
            <w:rFonts w:ascii="Times New Roman" w:hAnsi="Times New Roman"/>
          </w:rPr>
          <w:t>части 1 статьи 17.1 Федерального закона № 135-ФЗ</w:t>
        </w:r>
      </w:hyperlink>
    </w:p>
    <w:p w:rsidR="007C5A06" w:rsidRPr="00104C69" w:rsidRDefault="007C5A06" w:rsidP="008262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104C69" w:rsidRDefault="00B535BE" w:rsidP="0082629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Раздел 2 пункт </w:t>
      </w:r>
      <w:r w:rsidRPr="00B535BE">
        <w:rPr>
          <w:rFonts w:ascii="Times New Roman" w:hAnsi="Times New Roman"/>
        </w:rPr>
        <w:t>2.6.1.3.</w:t>
      </w:r>
      <w:r>
        <w:rPr>
          <w:rFonts w:ascii="Times New Roman" w:hAnsi="Times New Roman"/>
        </w:rPr>
        <w:t xml:space="preserve"> дополнить текстом:</w:t>
      </w:r>
    </w:p>
    <w:p w:rsidR="00E2446C" w:rsidRPr="00E2446C" w:rsidRDefault="00E2446C" w:rsidP="00E24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46C">
        <w:rPr>
          <w:rFonts w:ascii="Times New Roman" w:hAnsi="Times New Roman"/>
          <w:sz w:val="28"/>
          <w:szCs w:val="28"/>
        </w:rPr>
        <w:t>- копии документов, подтверждающих право индивидуального предпринимателя на получение объектов в пользование без процедуры торгов:</w:t>
      </w:r>
    </w:p>
    <w:p w:rsidR="00E2446C" w:rsidRPr="00E2446C" w:rsidRDefault="00E2446C" w:rsidP="00E244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446C">
        <w:rPr>
          <w:rFonts w:ascii="Times New Roman" w:hAnsi="Times New Roman"/>
          <w:sz w:val="28"/>
          <w:szCs w:val="28"/>
        </w:rPr>
        <w:t>- копия лицензии, выданной в порядке, установленном законодательством Российской Федерации</w:t>
      </w:r>
      <w:r w:rsidRPr="00E2446C">
        <w:rPr>
          <w:rFonts w:ascii="Times New Roman" w:hAnsi="Times New Roman"/>
          <w:sz w:val="28"/>
          <w:szCs w:val="28"/>
          <w:vertAlign w:val="superscript"/>
        </w:rPr>
        <w:t>19</w:t>
      </w:r>
      <w:r w:rsidRPr="00E2446C">
        <w:rPr>
          <w:rFonts w:ascii="Times New Roman" w:hAnsi="Times New Roman"/>
          <w:sz w:val="28"/>
          <w:szCs w:val="28"/>
        </w:rPr>
        <w:t>;</w:t>
      </w:r>
    </w:p>
    <w:p w:rsidR="00E2446C" w:rsidRPr="00E2446C" w:rsidRDefault="00E2446C" w:rsidP="00E244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446C">
        <w:rPr>
          <w:rFonts w:ascii="Times New Roman" w:hAnsi="Times New Roman"/>
          <w:sz w:val="28"/>
          <w:szCs w:val="28"/>
        </w:rPr>
        <w:t>- копии документов, подтверждающих право владения и (или) пользования заявителя сетью инженерно-технического обеспечения, копии документов, подтверждающих, что передаваемое имущество является частью соответствующей сети инженерно-технического обеспечения, данные часть сети и сеть являются технологически связанными в соответствии с законодательством о градостроительной деятельности (акты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(канализации), теплоснабжения, энергоснабжения, газоснабжения)</w:t>
      </w:r>
      <w:r w:rsidRPr="00E2446C">
        <w:rPr>
          <w:rFonts w:ascii="Times New Roman" w:hAnsi="Times New Roman"/>
          <w:sz w:val="28"/>
          <w:szCs w:val="28"/>
          <w:vertAlign w:val="superscript"/>
        </w:rPr>
        <w:t>20</w:t>
      </w:r>
      <w:r w:rsidRPr="00E2446C">
        <w:rPr>
          <w:rFonts w:ascii="Times New Roman" w:hAnsi="Times New Roman"/>
          <w:sz w:val="28"/>
          <w:szCs w:val="28"/>
        </w:rPr>
        <w:t>;</w:t>
      </w:r>
    </w:p>
    <w:p w:rsidR="00E2446C" w:rsidRPr="00E2446C" w:rsidRDefault="00E2446C" w:rsidP="00E2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46C">
        <w:rPr>
          <w:rFonts w:ascii="Times New Roman" w:hAnsi="Times New Roman"/>
          <w:sz w:val="28"/>
          <w:szCs w:val="28"/>
        </w:rPr>
        <w:t>- перечень видов деятельности, осуществляемых и(или)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и(или) требовались специальные разрешения (документ представляется в свободной форме)</w:t>
      </w:r>
      <w:r w:rsidRPr="00E2446C">
        <w:rPr>
          <w:rFonts w:ascii="Times New Roman" w:hAnsi="Times New Roman"/>
          <w:sz w:val="28"/>
          <w:szCs w:val="28"/>
          <w:vertAlign w:val="superscript"/>
        </w:rPr>
        <w:t>21</w:t>
      </w:r>
      <w:r w:rsidRPr="00E2446C">
        <w:rPr>
          <w:rFonts w:ascii="Times New Roman" w:hAnsi="Times New Roman"/>
          <w:sz w:val="28"/>
          <w:szCs w:val="28"/>
        </w:rPr>
        <w:t>;</w:t>
      </w:r>
    </w:p>
    <w:p w:rsidR="00E2446C" w:rsidRPr="00E2446C" w:rsidRDefault="00E2446C" w:rsidP="00E2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46C">
        <w:rPr>
          <w:rFonts w:ascii="Times New Roman" w:hAnsi="Times New Roman"/>
          <w:sz w:val="28"/>
          <w:szCs w:val="28"/>
        </w:rPr>
        <w:t>- справка о наименовании видов товаров, объеме товаров, произведенных и(или)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 w:rsidRPr="00E2446C">
        <w:rPr>
          <w:rFonts w:ascii="Times New Roman" w:hAnsi="Times New Roman"/>
          <w:sz w:val="28"/>
          <w:szCs w:val="28"/>
          <w:vertAlign w:val="superscript"/>
        </w:rPr>
        <w:t>22</w:t>
      </w:r>
      <w:r w:rsidRPr="00E2446C">
        <w:rPr>
          <w:rFonts w:ascii="Times New Roman" w:hAnsi="Times New Roman"/>
          <w:sz w:val="28"/>
          <w:szCs w:val="28"/>
        </w:rPr>
        <w:t>;</w:t>
      </w:r>
    </w:p>
    <w:p w:rsidR="00E2446C" w:rsidRPr="00E2446C" w:rsidRDefault="00E2446C" w:rsidP="00E2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46C">
        <w:rPr>
          <w:rFonts w:ascii="Times New Roman" w:hAnsi="Times New Roman"/>
          <w:sz w:val="28"/>
          <w:szCs w:val="28"/>
        </w:rPr>
        <w:t>-</w:t>
      </w:r>
      <w:r w:rsidRPr="00E2446C">
        <w:rPr>
          <w:rFonts w:ascii="Times New Roman" w:hAnsi="Times New Roman"/>
        </w:rPr>
        <w:t xml:space="preserve"> </w:t>
      </w:r>
      <w:r w:rsidRPr="00E2446C">
        <w:rPr>
          <w:rFonts w:ascii="Times New Roman" w:hAnsi="Times New Roman"/>
          <w:sz w:val="28"/>
          <w:szCs w:val="28"/>
        </w:rPr>
        <w:t>бухгалтерский баланс заявителя по состоянию на последнюю отчетную дату, предшествующую дате подачи заявления, либо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(Книга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Книга учета доходов и расходов организаций и индивидуальных предпринимателей, применяющих упрощенную систему налогообложения, Книга учета доходов индивидуальных предпринимателей, применяющих патентную систему налогообложения, налоговая декларация по единому сельскохозяйственному налогу, налоговая декларация по налогу, уплачиваемому в связи с применением упрощенной системы налогообложения и т.д.)</w:t>
      </w:r>
      <w:r w:rsidRPr="00E2446C">
        <w:rPr>
          <w:rFonts w:ascii="Times New Roman" w:hAnsi="Times New Roman"/>
          <w:sz w:val="28"/>
          <w:szCs w:val="28"/>
          <w:vertAlign w:val="superscript"/>
        </w:rPr>
        <w:t>23</w:t>
      </w:r>
      <w:r w:rsidRPr="00E2446C">
        <w:rPr>
          <w:rFonts w:ascii="Times New Roman" w:hAnsi="Times New Roman"/>
          <w:sz w:val="28"/>
          <w:szCs w:val="28"/>
        </w:rPr>
        <w:t>;</w:t>
      </w:r>
    </w:p>
    <w:p w:rsidR="00E53489" w:rsidRDefault="00E2446C" w:rsidP="00E5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2446C">
        <w:rPr>
          <w:rFonts w:ascii="Times New Roman" w:hAnsi="Times New Roman"/>
          <w:sz w:val="28"/>
          <w:szCs w:val="28"/>
        </w:rPr>
        <w:t>- перечень лиц, входящих в одну группу лиц с заявителем, с указанием оснований для вхождения таких лиц в эту группу по форме, установленной Приказом ФАС России № 293 (докуме</w:t>
      </w:r>
      <w:r w:rsidR="00E53489">
        <w:rPr>
          <w:rFonts w:ascii="Times New Roman" w:hAnsi="Times New Roman"/>
          <w:sz w:val="28"/>
          <w:szCs w:val="28"/>
        </w:rPr>
        <w:t xml:space="preserve">нт предоставляется на бумажном  </w:t>
      </w:r>
    </w:p>
    <w:p w:rsidR="00E53489" w:rsidRPr="00E53489" w:rsidRDefault="00E53489" w:rsidP="00E5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20</w:t>
      </w:r>
      <w:r w:rsidRPr="00E53489">
        <w:rPr>
          <w:rFonts w:ascii="Times New Roman" w:hAnsi="Times New Roman"/>
          <w:sz w:val="16"/>
          <w:szCs w:val="16"/>
        </w:rPr>
        <w:t xml:space="preserve"> </w:t>
      </w:r>
      <w:r w:rsidRPr="00E53489">
        <w:rPr>
          <w:rFonts w:ascii="Times New Roman" w:hAnsi="Times New Roman"/>
          <w:sz w:val="20"/>
          <w:szCs w:val="20"/>
        </w:rPr>
        <w:t>Данные документы предоставляются в случае, если основанием предоставления Объекта без проведения торгов является </w:t>
      </w:r>
      <w:hyperlink r:id="rId14" w:anchor="A840NE" w:history="1">
        <w:r w:rsidRPr="00E53489">
          <w:rPr>
            <w:rStyle w:val="a7"/>
            <w:rFonts w:ascii="Times New Roman" w:hAnsi="Times New Roman"/>
            <w:sz w:val="20"/>
            <w:szCs w:val="20"/>
          </w:rPr>
          <w:t>пункт 8 части 1 статьи 17.1 Федерального закона № 135-ФЗ</w:t>
        </w:r>
      </w:hyperlink>
      <w:r w:rsidRPr="00E53489">
        <w:rPr>
          <w:rFonts w:ascii="Times New Roman" w:hAnsi="Times New Roman"/>
          <w:sz w:val="20"/>
          <w:szCs w:val="20"/>
        </w:rPr>
        <w:t>. Документами о технологическом присоединении в соответствии с </w:t>
      </w:r>
      <w:hyperlink r:id="rId15" w:anchor="65E0IS" w:history="1">
        <w:r w:rsidRPr="00E53489">
          <w:rPr>
            <w:rStyle w:val="a7"/>
            <w:rFonts w:ascii="Times New Roman" w:hAnsi="Times New Roman"/>
            <w:sz w:val="20"/>
            <w:szCs w:val="20"/>
          </w:rPr>
          <w:t>пунктом 2 Правил недискриминационного доступа к услугам по передаче электрической энергии и оказания этих услуг</w:t>
        </w:r>
      </w:hyperlink>
      <w:r w:rsidRPr="00E53489">
        <w:rPr>
          <w:rFonts w:ascii="Times New Roman" w:hAnsi="Times New Roman"/>
          <w:sz w:val="20"/>
          <w:szCs w:val="20"/>
        </w:rPr>
        <w:t>, утвержденных </w:t>
      </w:r>
      <w:hyperlink r:id="rId16" w:anchor="64U0IK" w:history="1">
        <w:r w:rsidRPr="00E53489">
          <w:rPr>
            <w:rStyle w:val="a7"/>
            <w:rFonts w:ascii="Times New Roman" w:hAnsi="Times New Roman"/>
            <w:sz w:val="20"/>
            <w:szCs w:val="20"/>
          </w:rPr>
          <w:t>постановлением Правительства Российской Федерации от 27.12.2004 № 861</w:t>
        </w:r>
      </w:hyperlink>
      <w:r w:rsidRPr="00E53489">
        <w:rPr>
          <w:rFonts w:ascii="Times New Roman" w:hAnsi="Times New Roman"/>
          <w:sz w:val="20"/>
          <w:szCs w:val="20"/>
        </w:rPr>
        <w:t xml:space="preserve"> являются документы, составляемые (составленные) в процессе технологического присоединения (после завершения технологического присоединения) </w:t>
      </w:r>
      <w:proofErr w:type="spellStart"/>
      <w:r w:rsidRPr="00E53489">
        <w:rPr>
          <w:rFonts w:ascii="Times New Roman" w:hAnsi="Times New Roman"/>
          <w:sz w:val="20"/>
          <w:szCs w:val="20"/>
        </w:rPr>
        <w:t>энергопринимающих</w:t>
      </w:r>
      <w:proofErr w:type="spellEnd"/>
      <w:r w:rsidRPr="00E53489">
        <w:rPr>
          <w:rFonts w:ascii="Times New Roman" w:hAnsi="Times New Roman"/>
          <w:sz w:val="20"/>
          <w:szCs w:val="20"/>
        </w:rPr>
        <w:t xml:space="preserve"> устройств (объектов электроэнергетики) к объектам электросетевого хозяйства, в том числе технические условия, акт об осуществлении технологического присоединения, акт разграничения балансовой принадлежности электросетей, акт разграничения эксплуатационной ответственности сторон.</w:t>
      </w:r>
    </w:p>
    <w:p w:rsidR="00E53489" w:rsidRPr="00E53489" w:rsidRDefault="00E53489" w:rsidP="00E5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3489">
        <w:rPr>
          <w:rFonts w:ascii="Times New Roman" w:hAnsi="Times New Roman"/>
          <w:sz w:val="16"/>
          <w:szCs w:val="16"/>
        </w:rPr>
        <w:t>21</w:t>
      </w:r>
      <w:r w:rsidRPr="00E53489">
        <w:rPr>
          <w:rFonts w:ascii="Times New Roman" w:hAnsi="Times New Roman"/>
          <w:sz w:val="20"/>
          <w:szCs w:val="20"/>
        </w:rPr>
        <w:t xml:space="preserve"> Данные документы предоставляются в случае, если основанием предоставления Объекта без проведения торгов является пункт 9 </w:t>
      </w:r>
      <w:hyperlink r:id="rId17" w:anchor="A840NE" w:history="1">
        <w:r w:rsidRPr="00E53489">
          <w:rPr>
            <w:rStyle w:val="a7"/>
            <w:rFonts w:ascii="Times New Roman" w:hAnsi="Times New Roman"/>
            <w:sz w:val="20"/>
            <w:szCs w:val="20"/>
          </w:rPr>
          <w:t>части 1 статьи 17.1 Федерального закона № 135-ФЗ</w:t>
        </w:r>
      </w:hyperlink>
      <w:r w:rsidRPr="00E53489">
        <w:rPr>
          <w:rFonts w:ascii="Times New Roman" w:hAnsi="Times New Roman"/>
          <w:sz w:val="20"/>
          <w:szCs w:val="20"/>
        </w:rPr>
        <w:t>;</w:t>
      </w:r>
    </w:p>
    <w:p w:rsidR="00001AD7" w:rsidRDefault="00E53489" w:rsidP="00E5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22</w:t>
      </w:r>
      <w:r w:rsidRPr="00E53489">
        <w:rPr>
          <w:rFonts w:ascii="Times New Roman" w:hAnsi="Times New Roman"/>
          <w:sz w:val="20"/>
          <w:szCs w:val="20"/>
        </w:rPr>
        <w:t xml:space="preserve"> Данные документы предоставляются в случае, если основанием предоставления Объекта без проведения торгов является пункт 9 </w:t>
      </w:r>
      <w:hyperlink r:id="rId18" w:anchor="A840NE" w:history="1">
        <w:r w:rsidRPr="00E53489">
          <w:rPr>
            <w:rStyle w:val="a7"/>
            <w:rFonts w:ascii="Times New Roman" w:hAnsi="Times New Roman"/>
            <w:sz w:val="20"/>
            <w:szCs w:val="20"/>
          </w:rPr>
          <w:t>части 1 статьи 17.1 Федерального закона № 135-ФЗ</w:t>
        </w:r>
      </w:hyperlink>
      <w:r w:rsidRPr="00E53489">
        <w:rPr>
          <w:rFonts w:ascii="Times New Roman" w:hAnsi="Times New Roman"/>
          <w:sz w:val="20"/>
          <w:szCs w:val="20"/>
        </w:rPr>
        <w:t>;</w:t>
      </w:r>
    </w:p>
    <w:p w:rsidR="00E2446C" w:rsidRPr="00E2446C" w:rsidRDefault="00001AD7" w:rsidP="00E5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AD7">
        <w:rPr>
          <w:rFonts w:ascii="Times New Roman" w:hAnsi="Times New Roman"/>
          <w:sz w:val="28"/>
          <w:szCs w:val="28"/>
        </w:rPr>
        <w:t>н</w:t>
      </w:r>
      <w:r w:rsidR="00E2446C" w:rsidRPr="00E2446C">
        <w:rPr>
          <w:rFonts w:ascii="Times New Roman" w:hAnsi="Times New Roman"/>
          <w:sz w:val="28"/>
          <w:szCs w:val="28"/>
        </w:rPr>
        <w:t>осителе и на электронном носителе одним файлом в формате электронной таблицы).</w:t>
      </w:r>
    </w:p>
    <w:p w:rsidR="00E2446C" w:rsidRPr="00E2446C" w:rsidRDefault="00E2446C" w:rsidP="00E2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2446C">
        <w:rPr>
          <w:rFonts w:ascii="Times New Roman" w:hAnsi="Times New Roman"/>
          <w:sz w:val="20"/>
          <w:szCs w:val="20"/>
        </w:rPr>
        <w:t xml:space="preserve">В представляемых документах не допускаются </w:t>
      </w:r>
      <w:proofErr w:type="spellStart"/>
      <w:r w:rsidRPr="00E2446C">
        <w:rPr>
          <w:rFonts w:ascii="Times New Roman" w:hAnsi="Times New Roman"/>
          <w:sz w:val="20"/>
          <w:szCs w:val="20"/>
        </w:rPr>
        <w:t>неудостоверенные</w:t>
      </w:r>
      <w:proofErr w:type="spellEnd"/>
      <w:r w:rsidRPr="00E2446C">
        <w:rPr>
          <w:rFonts w:ascii="Times New Roman" w:hAnsi="Times New Roman"/>
          <w:sz w:val="20"/>
          <w:szCs w:val="20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содержание;</w:t>
      </w:r>
      <w:r w:rsidRPr="00E53489">
        <w:rPr>
          <w:rFonts w:ascii="Times New Roman" w:hAnsi="Times New Roman"/>
          <w:sz w:val="20"/>
          <w:szCs w:val="20"/>
          <w:vertAlign w:val="superscript"/>
        </w:rPr>
        <w:t>24</w:t>
      </w:r>
    </w:p>
    <w:p w:rsidR="00E2446C" w:rsidRPr="00E2446C" w:rsidRDefault="00E2446C" w:rsidP="00E244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446C">
        <w:rPr>
          <w:rFonts w:ascii="Times New Roman" w:hAnsi="Times New Roman"/>
          <w:sz w:val="28"/>
          <w:szCs w:val="28"/>
        </w:rPr>
        <w:t xml:space="preserve">- копия муниципального контракта, по результатам конкурса или аукциона, проведенных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контракта, или копия договора, заключенного с муниципальным автономным учреждением по результатам конкурса или аукциона, проведенного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договора; </w:t>
      </w:r>
      <w:r w:rsidRPr="00E2446C">
        <w:rPr>
          <w:rFonts w:ascii="Times New Roman" w:hAnsi="Times New Roman"/>
          <w:sz w:val="28"/>
          <w:szCs w:val="28"/>
          <w:vertAlign w:val="superscript"/>
        </w:rPr>
        <w:t>25</w:t>
      </w:r>
    </w:p>
    <w:p w:rsidR="00E2446C" w:rsidRDefault="00E2446C" w:rsidP="00E244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446C">
        <w:rPr>
          <w:rFonts w:ascii="Times New Roman" w:hAnsi="Times New Roman"/>
          <w:sz w:val="28"/>
          <w:szCs w:val="28"/>
        </w:rPr>
        <w:t>- копия документа, подтверждающего технологическую и функциональную связь Объекта с приватизированным имуществом</w:t>
      </w:r>
      <w:r w:rsidRPr="00E2446C">
        <w:rPr>
          <w:rFonts w:ascii="Times New Roman" w:hAnsi="Times New Roman"/>
          <w:sz w:val="28"/>
          <w:szCs w:val="28"/>
          <w:vertAlign w:val="superscript"/>
        </w:rPr>
        <w:t>26</w:t>
      </w:r>
      <w:r w:rsidRPr="00E2446C">
        <w:rPr>
          <w:rFonts w:ascii="Times New Roman" w:hAnsi="Times New Roman"/>
          <w:sz w:val="28"/>
          <w:szCs w:val="28"/>
        </w:rPr>
        <w:t>;</w:t>
      </w:r>
    </w:p>
    <w:p w:rsidR="007F3D81" w:rsidRDefault="007F3D81" w:rsidP="00E2446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3D81" w:rsidRPr="007F3D81" w:rsidRDefault="007F3D81" w:rsidP="007F3D81">
      <w:pPr>
        <w:spacing w:after="0" w:line="240" w:lineRule="auto"/>
        <w:jc w:val="both"/>
        <w:rPr>
          <w:sz w:val="20"/>
          <w:szCs w:val="20"/>
        </w:rPr>
      </w:pPr>
      <w:r w:rsidRPr="007F3D81">
        <w:rPr>
          <w:sz w:val="16"/>
          <w:szCs w:val="16"/>
        </w:rPr>
        <w:t>23</w:t>
      </w:r>
      <w:r w:rsidRPr="007F3D81">
        <w:rPr>
          <w:sz w:val="20"/>
          <w:szCs w:val="20"/>
        </w:rPr>
        <w:t xml:space="preserve"> </w:t>
      </w:r>
      <w:r w:rsidRPr="007F3D81">
        <w:rPr>
          <w:rFonts w:ascii="Times New Roman" w:hAnsi="Times New Roman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19" w:anchor="A840NE" w:history="1">
        <w:r w:rsidRPr="007F3D81">
          <w:rPr>
            <w:rFonts w:ascii="Times New Roman" w:hAnsi="Times New Roman"/>
          </w:rPr>
          <w:t>части 1 статьи 17.1 Федерального закона № 135-ФЗ</w:t>
        </w:r>
      </w:hyperlink>
      <w:r w:rsidRPr="007F3D81">
        <w:rPr>
          <w:rFonts w:ascii="Times New Roman" w:hAnsi="Times New Roman"/>
        </w:rPr>
        <w:t>;</w:t>
      </w:r>
    </w:p>
    <w:p w:rsidR="007F3D81" w:rsidRPr="007F3D81" w:rsidRDefault="007F3D81" w:rsidP="007F3D81">
      <w:pPr>
        <w:spacing w:after="0" w:line="240" w:lineRule="auto"/>
        <w:jc w:val="both"/>
        <w:rPr>
          <w:rFonts w:ascii="Times New Roman" w:hAnsi="Times New Roman"/>
        </w:rPr>
      </w:pPr>
      <w:r w:rsidRPr="007F3D81">
        <w:rPr>
          <w:sz w:val="20"/>
          <w:szCs w:val="20"/>
          <w:vertAlign w:val="superscript"/>
        </w:rPr>
        <w:t xml:space="preserve">24 </w:t>
      </w:r>
      <w:r w:rsidRPr="007F3D81">
        <w:rPr>
          <w:rFonts w:ascii="Times New Roman" w:hAnsi="Times New Roman"/>
        </w:rPr>
        <w:t xml:space="preserve">Данные документы предоставляются в случае, если основанием предоставления Объекта без проведения торгов является пункт 9 </w:t>
      </w:r>
      <w:hyperlink r:id="rId20" w:anchor="A840NE" w:history="1">
        <w:r w:rsidRPr="007F3D81">
          <w:rPr>
            <w:rFonts w:ascii="Times New Roman" w:hAnsi="Times New Roman"/>
          </w:rPr>
          <w:t>части 1 статьи 17.1 Федерального закона № 135-ФЗ</w:t>
        </w:r>
      </w:hyperlink>
      <w:r w:rsidRPr="007F3D81">
        <w:rPr>
          <w:rFonts w:ascii="Times New Roman" w:hAnsi="Times New Roman"/>
        </w:rPr>
        <w:t>;</w:t>
      </w:r>
    </w:p>
    <w:p w:rsidR="007F3D81" w:rsidRPr="007F3D81" w:rsidRDefault="007F3D81" w:rsidP="007F3D81">
      <w:pPr>
        <w:spacing w:after="0" w:line="240" w:lineRule="auto"/>
        <w:jc w:val="both"/>
        <w:rPr>
          <w:rFonts w:ascii="Times New Roman" w:hAnsi="Times New Roman"/>
        </w:rPr>
      </w:pPr>
      <w:r w:rsidRPr="007F3D81">
        <w:rPr>
          <w:rFonts w:ascii="Times New Roman" w:hAnsi="Times New Roman"/>
          <w:vertAlign w:val="superscript"/>
        </w:rPr>
        <w:t xml:space="preserve">25 </w:t>
      </w:r>
      <w:r w:rsidRPr="007F3D81">
        <w:rPr>
          <w:rFonts w:ascii="Times New Roman" w:hAnsi="Times New Roman"/>
        </w:rPr>
        <w:t>Данный документ представляется в случае, если основанием предоставления Объекта без проведения торгов является пункт 10 части 1 статьи 17.1 Федерального закона № 135-ФЗ.</w:t>
      </w:r>
    </w:p>
    <w:p w:rsidR="007F3D81" w:rsidRPr="00E2446C" w:rsidRDefault="007F3D81" w:rsidP="007F3D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3D81">
        <w:rPr>
          <w:rFonts w:ascii="Times New Roman" w:hAnsi="Times New Roman"/>
          <w:vertAlign w:val="superscript"/>
        </w:rPr>
        <w:t>26</w:t>
      </w:r>
      <w:r w:rsidRPr="007F3D81">
        <w:rPr>
          <w:rFonts w:ascii="Times New Roman" w:hAnsi="Times New Roman"/>
        </w:rPr>
        <w:t xml:space="preserve"> Данный документ представляется в случае, если основанием предоставления Объекта без проведения торгов является пункт 13 части 1 статьи 17.1 Федерального закона N 135-ФЗ.</w:t>
      </w:r>
    </w:p>
    <w:p w:rsidR="00B535BE" w:rsidRPr="00104C69" w:rsidRDefault="00B535BE" w:rsidP="00104C6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D1952" w:rsidRDefault="002D1952" w:rsidP="00826292">
      <w:pPr>
        <w:jc w:val="both"/>
        <w:rPr>
          <w:rFonts w:ascii="Times New Roman" w:hAnsi="Times New Roman"/>
          <w:sz w:val="28"/>
          <w:szCs w:val="28"/>
        </w:rPr>
      </w:pPr>
    </w:p>
    <w:p w:rsidR="007A1740" w:rsidRPr="007A1740" w:rsidRDefault="007A1740" w:rsidP="00826292">
      <w:pPr>
        <w:jc w:val="both"/>
        <w:rPr>
          <w:rFonts w:ascii="Times New Roman" w:hAnsi="Times New Roman"/>
          <w:sz w:val="24"/>
          <w:szCs w:val="24"/>
        </w:rPr>
      </w:pPr>
      <w:r w:rsidRPr="007A1740">
        <w:rPr>
          <w:rFonts w:ascii="Times New Roman" w:hAnsi="Times New Roman"/>
          <w:sz w:val="24"/>
          <w:szCs w:val="24"/>
        </w:rPr>
        <w:t>9. Раздел 2 п. 2.12 читать в следующей редакции:</w:t>
      </w:r>
    </w:p>
    <w:p w:rsidR="007A1740" w:rsidRDefault="007A1740" w:rsidP="00826292">
      <w:pPr>
        <w:jc w:val="both"/>
        <w:rPr>
          <w:rFonts w:ascii="Times New Roman" w:hAnsi="Times New Roman"/>
          <w:sz w:val="28"/>
          <w:szCs w:val="28"/>
        </w:rPr>
      </w:pPr>
      <w:r w:rsidRPr="007A1740"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</w:t>
      </w:r>
      <w:proofErr w:type="gramStart"/>
      <w:r w:rsidRPr="007A1740">
        <w:rPr>
          <w:rFonts w:ascii="Times New Roman" w:hAnsi="Times New Roman"/>
          <w:sz w:val="28"/>
          <w:szCs w:val="28"/>
        </w:rPr>
        <w:t>»,  составляет</w:t>
      </w:r>
      <w:proofErr w:type="gramEnd"/>
      <w:r w:rsidRPr="007A1740">
        <w:rPr>
          <w:rFonts w:ascii="Times New Roman" w:hAnsi="Times New Roman"/>
          <w:sz w:val="28"/>
          <w:szCs w:val="28"/>
        </w:rPr>
        <w:t xml:space="preserve"> не более 15 минут.</w:t>
      </w:r>
    </w:p>
    <w:p w:rsidR="00026C17" w:rsidRPr="00040037" w:rsidRDefault="00026C17" w:rsidP="00C662D9">
      <w:pPr>
        <w:rPr>
          <w:rFonts w:ascii="Times New Roman" w:hAnsi="Times New Roman"/>
          <w:sz w:val="24"/>
          <w:szCs w:val="24"/>
        </w:rPr>
      </w:pPr>
      <w:r w:rsidRPr="00040037">
        <w:rPr>
          <w:rFonts w:ascii="Times New Roman" w:hAnsi="Times New Roman"/>
          <w:sz w:val="24"/>
          <w:szCs w:val="24"/>
        </w:rPr>
        <w:t xml:space="preserve">10. Раздел 2 п.  </w:t>
      </w:r>
      <w:r w:rsidR="00040037" w:rsidRPr="00040037">
        <w:rPr>
          <w:rFonts w:ascii="Times New Roman" w:hAnsi="Times New Roman"/>
          <w:sz w:val="24"/>
          <w:szCs w:val="24"/>
        </w:rPr>
        <w:t xml:space="preserve">2.14 </w:t>
      </w:r>
      <w:r w:rsidRPr="00040037">
        <w:rPr>
          <w:rFonts w:ascii="Times New Roman" w:hAnsi="Times New Roman"/>
          <w:sz w:val="24"/>
          <w:szCs w:val="24"/>
        </w:rPr>
        <w:t>читать в следующей редакции:</w:t>
      </w:r>
    </w:p>
    <w:p w:rsidR="00040037" w:rsidRDefault="00040037" w:rsidP="000400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037">
        <w:rPr>
          <w:rFonts w:ascii="Times New Roman" w:eastAsia="Times New Roman" w:hAnsi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</w:p>
    <w:p w:rsidR="00F31725" w:rsidRDefault="00F31725" w:rsidP="000400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740" w:rsidRDefault="00802635" w:rsidP="00C662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Раздел 3</w:t>
      </w:r>
      <w:r w:rsidRPr="00802635">
        <w:rPr>
          <w:rFonts w:ascii="Times New Roman" w:hAnsi="Times New Roman"/>
          <w:sz w:val="24"/>
          <w:szCs w:val="24"/>
        </w:rPr>
        <w:t xml:space="preserve"> п. </w:t>
      </w:r>
      <w:proofErr w:type="gramStart"/>
      <w:r>
        <w:rPr>
          <w:rFonts w:ascii="Times New Roman" w:hAnsi="Times New Roman"/>
          <w:sz w:val="24"/>
          <w:szCs w:val="24"/>
        </w:rPr>
        <w:t>3.1.3.2</w:t>
      </w:r>
      <w:r w:rsidRPr="00802635">
        <w:rPr>
          <w:rFonts w:ascii="Times New Roman" w:hAnsi="Times New Roman"/>
          <w:sz w:val="24"/>
          <w:szCs w:val="24"/>
        </w:rPr>
        <w:t xml:space="preserve">  читать</w:t>
      </w:r>
      <w:proofErr w:type="gramEnd"/>
      <w:r w:rsidRPr="0080263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AE5360" w:rsidRPr="00F218A6" w:rsidRDefault="00AE5360" w:rsidP="00AE536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8A6">
        <w:rPr>
          <w:rFonts w:ascii="Times New Roman" w:hAnsi="Times New Roman" w:cs="Times New Roman"/>
          <w:sz w:val="28"/>
          <w:szCs w:val="28"/>
        </w:rPr>
        <w:t xml:space="preserve">3.1.3.2. </w:t>
      </w:r>
      <w:r w:rsidRPr="00F218A6">
        <w:rPr>
          <w:rFonts w:ascii="Times New Roman" w:eastAsia="Calibri" w:hAnsi="Times New Roman" w:cs="Times New Roman"/>
          <w:sz w:val="28"/>
          <w:szCs w:val="28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AE5360" w:rsidRPr="00F218A6" w:rsidRDefault="00AE5360" w:rsidP="00AE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A6">
        <w:rPr>
          <w:rFonts w:ascii="Times New Roman" w:hAnsi="Times New Roman"/>
          <w:sz w:val="28"/>
          <w:szCs w:val="28"/>
          <w:u w:val="single"/>
          <w:lang w:eastAsia="ru-RU"/>
        </w:rPr>
        <w:t>1 действие:</w:t>
      </w:r>
      <w:r w:rsidRPr="00F218A6">
        <w:rPr>
          <w:rFonts w:ascii="Times New Roman" w:hAnsi="Times New Roman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</w:t>
      </w:r>
    </w:p>
    <w:p w:rsidR="00AE5360" w:rsidRPr="00F218A6" w:rsidRDefault="00AE5360" w:rsidP="00AE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A6">
        <w:rPr>
          <w:rFonts w:ascii="Times New Roman" w:hAnsi="Times New Roman"/>
          <w:sz w:val="28"/>
          <w:szCs w:val="28"/>
          <w:u w:val="single"/>
          <w:lang w:eastAsia="ru-RU"/>
        </w:rPr>
        <w:t>2 действие:</w:t>
      </w:r>
      <w:r w:rsidRPr="00F218A6">
        <w:rPr>
          <w:rFonts w:ascii="Times New Roman" w:hAnsi="Times New Roman"/>
          <w:sz w:val="28"/>
          <w:szCs w:val="28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процедуры;</w:t>
      </w:r>
    </w:p>
    <w:p w:rsidR="00AE5360" w:rsidRPr="00D33C8E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360">
        <w:rPr>
          <w:rFonts w:ascii="Times New Roman" w:hAnsi="Times New Roman"/>
          <w:sz w:val="28"/>
          <w:szCs w:val="28"/>
          <w:u w:val="single"/>
        </w:rPr>
        <w:t>3 действие:</w:t>
      </w:r>
      <w:r w:rsidRPr="00AE5360">
        <w:rPr>
          <w:rFonts w:ascii="Times New Roman" w:hAnsi="Times New Roman"/>
          <w:sz w:val="28"/>
          <w:szCs w:val="28"/>
        </w:rPr>
        <w:t xml:space="preserve"> направление должностному лицу Администрации,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услуги.</w:t>
      </w:r>
    </w:p>
    <w:p w:rsidR="00AE5360" w:rsidRPr="00F218A6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>Общий срок выполнения административных действий: не более 30 дней.</w:t>
      </w:r>
    </w:p>
    <w:p w:rsidR="00802635" w:rsidRPr="00802635" w:rsidRDefault="00802635" w:rsidP="00C662D9">
      <w:pPr>
        <w:rPr>
          <w:rFonts w:ascii="Times New Roman" w:hAnsi="Times New Roman"/>
          <w:sz w:val="24"/>
          <w:szCs w:val="24"/>
        </w:rPr>
      </w:pPr>
    </w:p>
    <w:p w:rsidR="008D0930" w:rsidRDefault="008D0930" w:rsidP="008D09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Раздел 3</w:t>
      </w:r>
      <w:r w:rsidRPr="00802635">
        <w:rPr>
          <w:rFonts w:ascii="Times New Roman" w:hAnsi="Times New Roman"/>
          <w:sz w:val="24"/>
          <w:szCs w:val="24"/>
        </w:rPr>
        <w:t xml:space="preserve"> п. </w:t>
      </w:r>
      <w:proofErr w:type="gramStart"/>
      <w:r>
        <w:rPr>
          <w:rFonts w:ascii="Times New Roman" w:hAnsi="Times New Roman"/>
          <w:sz w:val="24"/>
          <w:szCs w:val="24"/>
        </w:rPr>
        <w:t>3.1.3.3</w:t>
      </w:r>
      <w:r w:rsidRPr="00802635">
        <w:rPr>
          <w:rFonts w:ascii="Times New Roman" w:hAnsi="Times New Roman"/>
          <w:sz w:val="24"/>
          <w:szCs w:val="24"/>
        </w:rPr>
        <w:t xml:space="preserve">  читать</w:t>
      </w:r>
      <w:proofErr w:type="gramEnd"/>
      <w:r w:rsidRPr="0080263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8D0930" w:rsidRDefault="008D0930" w:rsidP="008D0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 xml:space="preserve">3.1.3.3. Лицо, ответственное за выполнение административной процедуры: </w:t>
      </w:r>
      <w:r w:rsidRPr="008D0930">
        <w:rPr>
          <w:rFonts w:ascii="Times New Roman" w:hAnsi="Times New Roman"/>
          <w:sz w:val="28"/>
          <w:szCs w:val="28"/>
        </w:rPr>
        <w:t>должностное лицо Администрации, отвечающее за подготовку проекта решения и документов о предоставлении муниципальной услуги.</w:t>
      </w:r>
    </w:p>
    <w:p w:rsidR="00C31730" w:rsidRPr="008F189C" w:rsidRDefault="00C31730" w:rsidP="008D09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730" w:rsidRDefault="00C31730" w:rsidP="00C317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Раздел 3</w:t>
      </w:r>
      <w:r w:rsidRPr="00802635">
        <w:rPr>
          <w:rFonts w:ascii="Times New Roman" w:hAnsi="Times New Roman"/>
          <w:sz w:val="24"/>
          <w:szCs w:val="24"/>
        </w:rPr>
        <w:t xml:space="preserve"> п. </w:t>
      </w:r>
      <w:proofErr w:type="gramStart"/>
      <w:r>
        <w:rPr>
          <w:rFonts w:ascii="Times New Roman" w:hAnsi="Times New Roman"/>
          <w:sz w:val="24"/>
          <w:szCs w:val="24"/>
        </w:rPr>
        <w:t>3.1.3.5</w:t>
      </w:r>
      <w:r w:rsidRPr="00802635">
        <w:rPr>
          <w:rFonts w:ascii="Times New Roman" w:hAnsi="Times New Roman"/>
          <w:sz w:val="24"/>
          <w:szCs w:val="24"/>
        </w:rPr>
        <w:t xml:space="preserve">  читать</w:t>
      </w:r>
      <w:proofErr w:type="gramEnd"/>
      <w:r w:rsidRPr="0080263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4F0ADF" w:rsidRPr="004F0ADF" w:rsidRDefault="004F0ADF" w:rsidP="004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ADF">
        <w:rPr>
          <w:rFonts w:ascii="Times New Roman" w:hAnsi="Times New Roman"/>
          <w:sz w:val="28"/>
          <w:szCs w:val="28"/>
          <w:lang w:eastAsia="ru-RU"/>
        </w:rPr>
        <w:t>3.1.3.5. Результат выполнения административной процедуры:</w:t>
      </w:r>
    </w:p>
    <w:p w:rsidR="004F0ADF" w:rsidRPr="004F0ADF" w:rsidRDefault="004F0AD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ar363"/>
      <w:bookmarkEnd w:id="2"/>
      <w:r w:rsidRPr="004F0ADF">
        <w:rPr>
          <w:rFonts w:ascii="Times New Roman" w:hAnsi="Times New Roman"/>
          <w:sz w:val="28"/>
          <w:szCs w:val="28"/>
        </w:rPr>
        <w:t xml:space="preserve">- направление должностному лицу Администрации, отвечающему </w:t>
      </w:r>
      <w:proofErr w:type="gramStart"/>
      <w:r w:rsidRPr="004F0ADF">
        <w:rPr>
          <w:rFonts w:ascii="Times New Roman" w:hAnsi="Times New Roman"/>
          <w:sz w:val="28"/>
          <w:szCs w:val="28"/>
        </w:rPr>
        <w:t>за  принятие</w:t>
      </w:r>
      <w:proofErr w:type="gramEnd"/>
      <w:r w:rsidRPr="004F0ADF">
        <w:rPr>
          <w:rFonts w:ascii="Times New Roman" w:hAnsi="Times New Roman"/>
          <w:sz w:val="28"/>
          <w:szCs w:val="28"/>
        </w:rPr>
        <w:t xml:space="preserve"> и подписание соответствующего решения о предоставлении муниципальной услуги;</w:t>
      </w:r>
    </w:p>
    <w:p w:rsidR="004F0ADF" w:rsidRDefault="004F0AD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F0ADF">
        <w:rPr>
          <w:rFonts w:ascii="Times New Roman" w:hAnsi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F97D7A" w:rsidRDefault="00F97D7A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B7B1F" w:rsidRDefault="00DB7B1F" w:rsidP="00DB7B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Раздел 3</w:t>
      </w:r>
      <w:r w:rsidRPr="00802635">
        <w:rPr>
          <w:rFonts w:ascii="Times New Roman" w:hAnsi="Times New Roman"/>
          <w:sz w:val="24"/>
          <w:szCs w:val="24"/>
        </w:rPr>
        <w:t xml:space="preserve"> п. </w:t>
      </w:r>
      <w:r>
        <w:rPr>
          <w:rFonts w:ascii="Times New Roman" w:hAnsi="Times New Roman"/>
          <w:sz w:val="24"/>
          <w:szCs w:val="24"/>
        </w:rPr>
        <w:t xml:space="preserve">3.1.4, п. 3.1.4.1, п. 3.1.4.2, п. 3.1.4.3, п. 3.1.4.4 и п. </w:t>
      </w:r>
      <w:proofErr w:type="gramStart"/>
      <w:r>
        <w:rPr>
          <w:rFonts w:ascii="Times New Roman" w:hAnsi="Times New Roman"/>
          <w:sz w:val="24"/>
          <w:szCs w:val="24"/>
        </w:rPr>
        <w:t>3.1.4.5</w:t>
      </w:r>
      <w:r w:rsidRPr="00802635">
        <w:rPr>
          <w:rFonts w:ascii="Times New Roman" w:hAnsi="Times New Roman"/>
          <w:sz w:val="24"/>
          <w:szCs w:val="24"/>
        </w:rPr>
        <w:t xml:space="preserve">  читать</w:t>
      </w:r>
      <w:proofErr w:type="gramEnd"/>
      <w:r w:rsidRPr="00802635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E70E7">
        <w:rPr>
          <w:rFonts w:ascii="Times New Roman" w:hAnsi="Times New Roman"/>
          <w:sz w:val="28"/>
          <w:szCs w:val="28"/>
        </w:rPr>
        <w:t>3.1.4.</w:t>
      </w:r>
      <w:r w:rsidRPr="00F218A6">
        <w:rPr>
          <w:rFonts w:ascii="Times New Roman" w:hAnsi="Times New Roman"/>
          <w:sz w:val="28"/>
          <w:szCs w:val="28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7">
        <w:rPr>
          <w:rFonts w:ascii="Times New Roman" w:hAnsi="Times New Roman"/>
          <w:sz w:val="28"/>
          <w:szCs w:val="28"/>
        </w:rPr>
        <w:t>3.1.4.1.</w:t>
      </w:r>
      <w:r w:rsidRPr="00F218A6">
        <w:rPr>
          <w:rFonts w:ascii="Times New Roman" w:hAnsi="Times New Roman"/>
          <w:sz w:val="28"/>
          <w:szCs w:val="28"/>
        </w:rPr>
        <w:t xml:space="preserve">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7">
        <w:rPr>
          <w:rFonts w:ascii="Times New Roman" w:hAnsi="Times New Roman"/>
          <w:sz w:val="28"/>
          <w:szCs w:val="28"/>
        </w:rPr>
        <w:t>3.1.4.2.</w:t>
      </w:r>
      <w:r w:rsidRPr="00F218A6">
        <w:rPr>
          <w:rFonts w:ascii="Times New Roman" w:hAnsi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  <w:u w:val="single"/>
        </w:rPr>
        <w:t>1 действие:</w:t>
      </w:r>
      <w:r w:rsidRPr="00F218A6">
        <w:rPr>
          <w:rFonts w:ascii="Times New Roman" w:hAnsi="Times New Roman"/>
          <w:sz w:val="28"/>
          <w:szCs w:val="28"/>
        </w:rPr>
        <w:t xml:space="preserve"> рассмотрение заявления и документов, а также проекта решения;</w:t>
      </w:r>
    </w:p>
    <w:p w:rsidR="009E70E7" w:rsidRPr="00D33C8E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  <w:u w:val="single"/>
        </w:rPr>
        <w:t>2 действие:</w:t>
      </w:r>
      <w:r w:rsidRPr="00F218A6">
        <w:rPr>
          <w:rFonts w:ascii="Times New Roman" w:hAnsi="Times New Roman"/>
          <w:sz w:val="28"/>
          <w:szCs w:val="28"/>
        </w:rPr>
        <w:t xml:space="preserve"> подготовка и издание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</w:t>
      </w:r>
      <w:r w:rsidRPr="002F345C">
        <w:rPr>
          <w:rFonts w:ascii="Times New Roman" w:hAnsi="Times New Roman"/>
          <w:sz w:val="28"/>
          <w:szCs w:val="28"/>
        </w:rPr>
        <w:t xml:space="preserve"> </w:t>
      </w:r>
      <w:r w:rsidRPr="009E70E7">
        <w:rPr>
          <w:rFonts w:ascii="Times New Roman" w:hAnsi="Times New Roman"/>
          <w:sz w:val="28"/>
          <w:szCs w:val="28"/>
        </w:rPr>
        <w:t>или решения об отказе в предоставлении муниципальной услуги.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7">
        <w:rPr>
          <w:rFonts w:ascii="Times New Roman" w:hAnsi="Times New Roman"/>
          <w:sz w:val="28"/>
          <w:szCs w:val="28"/>
        </w:rPr>
        <w:t>3.1.4.3.</w:t>
      </w:r>
      <w:r w:rsidRPr="00F218A6">
        <w:rPr>
          <w:rFonts w:ascii="Times New Roman" w:hAnsi="Times New Roman"/>
          <w:sz w:val="28"/>
          <w:szCs w:val="28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решения, </w:t>
      </w:r>
      <w:r w:rsidRPr="009E70E7">
        <w:rPr>
          <w:rFonts w:ascii="Times New Roman" w:hAnsi="Times New Roman"/>
          <w:sz w:val="28"/>
          <w:szCs w:val="28"/>
        </w:rPr>
        <w:t>должностное лицо</w:t>
      </w:r>
      <w:r w:rsidRPr="00F218A6">
        <w:rPr>
          <w:rFonts w:ascii="Times New Roman" w:hAnsi="Times New Roman"/>
          <w:sz w:val="28"/>
          <w:szCs w:val="28"/>
        </w:rPr>
        <w:t xml:space="preserve"> Администрации, ответствен</w:t>
      </w:r>
      <w:r>
        <w:rPr>
          <w:rFonts w:ascii="Times New Roman" w:hAnsi="Times New Roman"/>
          <w:sz w:val="28"/>
          <w:szCs w:val="28"/>
        </w:rPr>
        <w:t>ное</w:t>
      </w:r>
      <w:r w:rsidRPr="00F218A6">
        <w:rPr>
          <w:rFonts w:ascii="Times New Roman" w:hAnsi="Times New Roman"/>
          <w:sz w:val="28"/>
          <w:szCs w:val="28"/>
        </w:rPr>
        <w:t xml:space="preserve"> за подготовку правового акта. 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7">
        <w:rPr>
          <w:rFonts w:ascii="Times New Roman" w:hAnsi="Times New Roman"/>
          <w:sz w:val="28"/>
          <w:szCs w:val="28"/>
        </w:rPr>
        <w:t>3.1.4.4</w:t>
      </w:r>
      <w:r w:rsidRPr="00F218A6">
        <w:rPr>
          <w:rFonts w:ascii="Times New Roman" w:hAnsi="Times New Roman"/>
          <w:sz w:val="28"/>
          <w:szCs w:val="28"/>
        </w:rPr>
        <w:t>. Критерии принятия решения: наличие либо отсутствие у заявителя права на получение муниципальной услуги.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7">
        <w:rPr>
          <w:rFonts w:ascii="Times New Roman" w:hAnsi="Times New Roman"/>
          <w:sz w:val="28"/>
          <w:szCs w:val="28"/>
        </w:rPr>
        <w:t>3.1.4.5.</w:t>
      </w:r>
      <w:r w:rsidR="007848E6">
        <w:rPr>
          <w:rFonts w:ascii="Times New Roman" w:hAnsi="Times New Roman"/>
          <w:sz w:val="28"/>
          <w:szCs w:val="28"/>
        </w:rPr>
        <w:t xml:space="preserve"> </w:t>
      </w:r>
      <w:r w:rsidRPr="00F218A6">
        <w:rPr>
          <w:rFonts w:ascii="Times New Roman" w:hAnsi="Times New Roman"/>
          <w:sz w:val="28"/>
          <w:szCs w:val="28"/>
        </w:rPr>
        <w:t xml:space="preserve"> Результат выполнения административной процедуры: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>- издание правового акта Администрации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9E70E7" w:rsidRPr="00F218A6" w:rsidRDefault="009E70E7" w:rsidP="009E7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>- подписание решения об отказе в предоставлении муниципальной услуги.</w:t>
      </w: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D5725" w:rsidRDefault="004D5725" w:rsidP="004D57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Дополнить  р</w:t>
      </w:r>
      <w:r>
        <w:rPr>
          <w:rFonts w:ascii="Times New Roman" w:hAnsi="Times New Roman"/>
          <w:sz w:val="24"/>
          <w:szCs w:val="24"/>
        </w:rPr>
        <w:t>аздел</w:t>
      </w:r>
      <w:proofErr w:type="gramEnd"/>
      <w:r>
        <w:rPr>
          <w:rFonts w:ascii="Times New Roman" w:hAnsi="Times New Roman"/>
          <w:sz w:val="24"/>
          <w:szCs w:val="24"/>
        </w:rPr>
        <w:t xml:space="preserve"> 3</w:t>
      </w:r>
      <w:r w:rsidRPr="00802635">
        <w:rPr>
          <w:rFonts w:ascii="Times New Roman" w:hAnsi="Times New Roman"/>
          <w:sz w:val="24"/>
          <w:szCs w:val="24"/>
        </w:rPr>
        <w:t xml:space="preserve"> </w:t>
      </w:r>
      <w:r w:rsidR="009243B9">
        <w:rPr>
          <w:rFonts w:ascii="Times New Roman" w:hAnsi="Times New Roman"/>
          <w:sz w:val="24"/>
          <w:szCs w:val="24"/>
        </w:rPr>
        <w:t xml:space="preserve">пунктами </w:t>
      </w:r>
      <w:r w:rsidRPr="00802635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 xml:space="preserve">3.1.5, п. 3.1.5.1, п. 3.1.5.2, п. 3.1.5.3, п. 3.1.5.4 и п. </w:t>
      </w:r>
      <w:r w:rsidR="0065598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3.1.5</w:t>
      </w:r>
      <w:r>
        <w:rPr>
          <w:rFonts w:ascii="Times New Roman" w:hAnsi="Times New Roman"/>
          <w:sz w:val="24"/>
          <w:szCs w:val="24"/>
        </w:rPr>
        <w:t>.5</w:t>
      </w:r>
      <w:r w:rsidRPr="00802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следующего содержания</w:t>
      </w:r>
      <w:r w:rsidRPr="00802635">
        <w:rPr>
          <w:rFonts w:ascii="Times New Roman" w:hAnsi="Times New Roman"/>
          <w:sz w:val="24"/>
          <w:szCs w:val="24"/>
        </w:rPr>
        <w:t>: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AE">
        <w:rPr>
          <w:rFonts w:ascii="Times New Roman" w:hAnsi="Times New Roman"/>
          <w:sz w:val="28"/>
          <w:szCs w:val="28"/>
        </w:rPr>
        <w:t>3.1.5.</w:t>
      </w:r>
      <w:r w:rsidRPr="00F218A6">
        <w:rPr>
          <w:rFonts w:ascii="Times New Roman" w:hAnsi="Times New Roman"/>
          <w:sz w:val="28"/>
          <w:szCs w:val="28"/>
        </w:rPr>
        <w:t xml:space="preserve"> Заключение договора о передаче имущества казны муниципального образования в аренду, безвозмездное пользование, доверительное управление</w:t>
      </w:r>
      <w:r w:rsidRPr="00F218A6">
        <w:t xml:space="preserve"> </w:t>
      </w:r>
      <w:r w:rsidRPr="00F218A6">
        <w:rPr>
          <w:rFonts w:ascii="Times New Roman" w:hAnsi="Times New Roman"/>
          <w:sz w:val="28"/>
          <w:szCs w:val="28"/>
        </w:rPr>
        <w:t xml:space="preserve">без проведения торгов. </w:t>
      </w:r>
    </w:p>
    <w:p w:rsidR="009A15AE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AE">
        <w:rPr>
          <w:rFonts w:ascii="Times New Roman" w:hAnsi="Times New Roman"/>
          <w:sz w:val="28"/>
          <w:szCs w:val="28"/>
        </w:rPr>
        <w:t>3.1.5.1.</w:t>
      </w:r>
      <w:r w:rsidRPr="00F218A6">
        <w:rPr>
          <w:rFonts w:ascii="Times New Roman" w:hAnsi="Times New Roman"/>
          <w:sz w:val="28"/>
          <w:szCs w:val="28"/>
        </w:rPr>
        <w:t xml:space="preserve"> Основание для начала административной процедуры: издание правового акта Администрации о заключении договора.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AE">
        <w:rPr>
          <w:rFonts w:ascii="Times New Roman" w:hAnsi="Times New Roman"/>
          <w:sz w:val="28"/>
          <w:szCs w:val="28"/>
        </w:rPr>
        <w:t>3.1.5.2.</w:t>
      </w:r>
      <w:r w:rsidRPr="00F218A6">
        <w:rPr>
          <w:rFonts w:ascii="Times New Roman" w:hAnsi="Times New Roman"/>
          <w:sz w:val="28"/>
          <w:szCs w:val="28"/>
        </w:rPr>
        <w:t xml:space="preserve"> Содержание административного действия, продолжительность и(или) максимальный срок его выполнения: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  <w:u w:val="single"/>
        </w:rPr>
        <w:t>1 действие:</w:t>
      </w:r>
      <w:r w:rsidRPr="00F218A6">
        <w:rPr>
          <w:rFonts w:ascii="Times New Roman" w:hAnsi="Times New Roman"/>
          <w:sz w:val="28"/>
          <w:szCs w:val="28"/>
        </w:rPr>
        <w:t xml:space="preserve"> подготовка и направление проекта договора в адрес заявителя для подписания;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  <w:u w:val="single"/>
        </w:rPr>
        <w:t>2 действие</w:t>
      </w:r>
      <w:r w:rsidRPr="00F218A6">
        <w:rPr>
          <w:rFonts w:ascii="Times New Roman" w:hAnsi="Times New Roman"/>
          <w:sz w:val="28"/>
          <w:szCs w:val="28"/>
        </w:rPr>
        <w:t xml:space="preserve"> представление заявителем подписанных экземпляров договора в Администрацию в течение 15 (пятнадцати) дней со дня их направления заявителю;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  <w:u w:val="single"/>
        </w:rPr>
        <w:t>3 действие:</w:t>
      </w:r>
      <w:r w:rsidRPr="00F218A6">
        <w:rPr>
          <w:rFonts w:ascii="Times New Roman" w:hAnsi="Times New Roman"/>
          <w:sz w:val="28"/>
          <w:szCs w:val="28"/>
        </w:rPr>
        <w:t xml:space="preserve"> оформление реквизитов подписанного договора либо оформление реквизитов решения об отказе в предоставлении муниципальной услуги.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>Общий срок выполнения административных действий: не более 25 дней.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AE">
        <w:rPr>
          <w:rFonts w:ascii="Times New Roman" w:hAnsi="Times New Roman"/>
          <w:sz w:val="28"/>
          <w:szCs w:val="28"/>
        </w:rPr>
        <w:t>3.1.5.3.</w:t>
      </w:r>
      <w:r w:rsidRPr="00F218A6">
        <w:rPr>
          <w:rFonts w:ascii="Times New Roman" w:hAnsi="Times New Roman"/>
          <w:sz w:val="28"/>
          <w:szCs w:val="28"/>
        </w:rPr>
        <w:t xml:space="preserve"> Лицо, ответственное за выполнение административной процедуры: работник Администрации, ответственный за подготовку проекта договора. 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AE">
        <w:rPr>
          <w:rFonts w:ascii="Times New Roman" w:hAnsi="Times New Roman"/>
          <w:sz w:val="28"/>
          <w:szCs w:val="28"/>
        </w:rPr>
        <w:t>3.1.5.4.</w:t>
      </w:r>
      <w:r w:rsidRPr="00F218A6">
        <w:rPr>
          <w:rFonts w:ascii="Times New Roman" w:hAnsi="Times New Roman"/>
          <w:sz w:val="28"/>
          <w:szCs w:val="28"/>
        </w:rPr>
        <w:t xml:space="preserve"> Критерии принятия решения: поступление либо не поступление в Администрацию в установленные сроки подписанного заявителем договора.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5AE">
        <w:rPr>
          <w:rFonts w:ascii="Times New Roman" w:hAnsi="Times New Roman"/>
          <w:sz w:val="28"/>
          <w:szCs w:val="28"/>
        </w:rPr>
        <w:t>3.1.5.5.</w:t>
      </w:r>
      <w:r w:rsidRPr="00F218A6">
        <w:rPr>
          <w:rFonts w:ascii="Times New Roman" w:hAnsi="Times New Roman"/>
          <w:sz w:val="28"/>
          <w:szCs w:val="28"/>
        </w:rPr>
        <w:t xml:space="preserve"> Результат выполнения административной процедуры: 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>- оформленный договор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9A15AE" w:rsidRPr="00F218A6" w:rsidRDefault="009A15AE" w:rsidP="009A15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>- оформленное решение об отказе в предоставлении муниципальной услуги.</w:t>
      </w: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335300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35300">
        <w:rPr>
          <w:rFonts w:ascii="Times New Roman" w:hAnsi="Times New Roman"/>
          <w:sz w:val="24"/>
          <w:szCs w:val="24"/>
        </w:rPr>
        <w:t>16.  раздел 3 п. 3.1.6.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335300">
        <w:rPr>
          <w:rFonts w:ascii="Times New Roman" w:hAnsi="Times New Roman"/>
          <w:sz w:val="24"/>
          <w:szCs w:val="24"/>
        </w:rPr>
        <w:t>Выдача результата</w:t>
      </w:r>
      <w:r>
        <w:rPr>
          <w:rFonts w:ascii="Times New Roman" w:hAnsi="Times New Roman"/>
          <w:sz w:val="24"/>
          <w:szCs w:val="24"/>
        </w:rPr>
        <w:t>»</w:t>
      </w:r>
      <w:r w:rsidRPr="00335300">
        <w:rPr>
          <w:rFonts w:ascii="Times New Roman" w:hAnsi="Times New Roman"/>
          <w:sz w:val="24"/>
          <w:szCs w:val="24"/>
        </w:rPr>
        <w:t xml:space="preserve"> читать в следующей нумерации</w:t>
      </w:r>
      <w:r>
        <w:rPr>
          <w:rFonts w:ascii="Times New Roman" w:hAnsi="Times New Roman"/>
          <w:sz w:val="24"/>
          <w:szCs w:val="24"/>
        </w:rPr>
        <w:t>:</w:t>
      </w:r>
    </w:p>
    <w:p w:rsidR="00335300" w:rsidRDefault="00335300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43629" w:rsidRPr="00F218A6" w:rsidRDefault="00843629" w:rsidP="0084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629">
        <w:rPr>
          <w:rFonts w:ascii="Times New Roman" w:hAnsi="Times New Roman"/>
          <w:sz w:val="28"/>
          <w:szCs w:val="28"/>
          <w:lang w:eastAsia="ru-RU"/>
        </w:rPr>
        <w:t>3.1.6.1.</w:t>
      </w:r>
      <w:r w:rsidRPr="00F218A6">
        <w:rPr>
          <w:rFonts w:ascii="Times New Roman" w:hAnsi="Times New Roman"/>
          <w:sz w:val="28"/>
          <w:szCs w:val="28"/>
          <w:lang w:eastAsia="ru-RU"/>
        </w:rPr>
        <w:t xml:space="preserve">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843629" w:rsidRPr="00F218A6" w:rsidRDefault="00843629" w:rsidP="0084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629">
        <w:rPr>
          <w:rFonts w:ascii="Times New Roman" w:hAnsi="Times New Roman"/>
          <w:sz w:val="28"/>
          <w:szCs w:val="28"/>
          <w:lang w:eastAsia="ru-RU"/>
        </w:rPr>
        <w:t>3.1.6.2.</w:t>
      </w:r>
      <w:r w:rsidRPr="00F218A6">
        <w:rPr>
          <w:rFonts w:ascii="Times New Roman" w:hAnsi="Times New Roman"/>
          <w:sz w:val="28"/>
          <w:szCs w:val="28"/>
          <w:lang w:eastAsia="ru-RU"/>
        </w:rPr>
        <w:t xml:space="preserve"> Содержание административного действия, продолжительность </w:t>
      </w:r>
      <w:r w:rsidRPr="00F218A6">
        <w:rPr>
          <w:rFonts w:ascii="Times New Roman" w:hAnsi="Times New Roman"/>
          <w:sz w:val="28"/>
          <w:szCs w:val="28"/>
          <w:lang w:eastAsia="ru-RU"/>
        </w:rPr>
        <w:br/>
        <w:t xml:space="preserve">и (или) максимальный срок его выполнения: регистрация и направление результата предоставления муниципальной услуги способом, указанным </w:t>
      </w:r>
      <w:r w:rsidRPr="00F218A6">
        <w:rPr>
          <w:rFonts w:ascii="Times New Roman" w:hAnsi="Times New Roman"/>
          <w:sz w:val="28"/>
          <w:szCs w:val="28"/>
          <w:lang w:eastAsia="ru-RU"/>
        </w:rPr>
        <w:br/>
        <w:t>в заявлении, в течение 2 дней.</w:t>
      </w:r>
    </w:p>
    <w:p w:rsidR="00843629" w:rsidRPr="00F218A6" w:rsidRDefault="00843629" w:rsidP="0084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629">
        <w:rPr>
          <w:rFonts w:ascii="Times New Roman" w:hAnsi="Times New Roman"/>
          <w:sz w:val="28"/>
          <w:szCs w:val="28"/>
          <w:lang w:eastAsia="ru-RU"/>
        </w:rPr>
        <w:t>3.1.6.3.</w:t>
      </w:r>
      <w:r w:rsidRPr="00F218A6">
        <w:rPr>
          <w:rFonts w:ascii="Times New Roman" w:hAnsi="Times New Roman"/>
          <w:sz w:val="28"/>
          <w:szCs w:val="28"/>
          <w:lang w:eastAsia="ru-RU"/>
        </w:rPr>
        <w:t xml:space="preserve"> Лицо, ответственное за выполнение административной процедуры: работник канцелярии Администрации.</w:t>
      </w:r>
    </w:p>
    <w:p w:rsidR="00843629" w:rsidRPr="00F218A6" w:rsidRDefault="00843629" w:rsidP="0084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629">
        <w:rPr>
          <w:rFonts w:ascii="Times New Roman" w:hAnsi="Times New Roman"/>
          <w:sz w:val="28"/>
          <w:szCs w:val="28"/>
          <w:lang w:eastAsia="ru-RU"/>
        </w:rPr>
        <w:t>3.1.6.4.</w:t>
      </w:r>
      <w:r w:rsidRPr="00F218A6">
        <w:rPr>
          <w:rFonts w:ascii="Times New Roman" w:hAnsi="Times New Roman"/>
          <w:sz w:val="28"/>
          <w:szCs w:val="28"/>
          <w:lang w:eastAsia="ru-RU"/>
        </w:rPr>
        <w:t xml:space="preserve"> Результат выполнения административной процедуры: направление результата предоставления муниципальной услуги способом, указанным </w:t>
      </w:r>
      <w:r w:rsidRPr="00F218A6">
        <w:rPr>
          <w:rFonts w:ascii="Times New Roman" w:hAnsi="Times New Roman"/>
          <w:sz w:val="28"/>
          <w:szCs w:val="28"/>
          <w:lang w:eastAsia="ru-RU"/>
        </w:rPr>
        <w:br/>
        <w:t>в заявлении.</w:t>
      </w:r>
    </w:p>
    <w:p w:rsidR="00335300" w:rsidRPr="00335300" w:rsidRDefault="00335300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1511F" w:rsidRPr="002424D2" w:rsidRDefault="004E413D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424D2" w:rsidRPr="002424D2">
        <w:rPr>
          <w:rFonts w:ascii="Times New Roman" w:hAnsi="Times New Roman"/>
          <w:sz w:val="24"/>
          <w:szCs w:val="24"/>
        </w:rPr>
        <w:t>. Раздел 3 п. 3.2.1 читать в следующей редакции:</w:t>
      </w: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424D2" w:rsidRPr="002424D2" w:rsidRDefault="002424D2" w:rsidP="002424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4D2">
        <w:rPr>
          <w:rFonts w:ascii="Times New Roman" w:eastAsia="Times New Roman" w:hAnsi="Times New Roman"/>
          <w:sz w:val="28"/>
          <w:szCs w:val="28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21" w:history="1">
        <w:r w:rsidRPr="002424D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2424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22" w:history="1">
        <w:r w:rsidRPr="002424D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2424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23" w:history="1">
        <w:r w:rsidRPr="002424D2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2424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</w:t>
      </w:r>
      <w:r w:rsidRPr="002424D2">
        <w:rPr>
          <w:rFonts w:ascii="Times New Roman" w:hAnsi="Times New Roman"/>
          <w:sz w:val="28"/>
          <w:szCs w:val="28"/>
        </w:rPr>
        <w:t>Федеральным законом от 29.12.2022 № 572-ФЗ</w:t>
      </w:r>
      <w:r w:rsidRPr="002424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Pr="00072B60" w:rsidRDefault="00072B60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72B60">
        <w:rPr>
          <w:rFonts w:ascii="Times New Roman" w:hAnsi="Times New Roman"/>
          <w:sz w:val="24"/>
          <w:szCs w:val="24"/>
        </w:rPr>
        <w:t>18. Раздел 3 п. 3.3.1 читать в следующей редакции:</w:t>
      </w: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72B60" w:rsidRPr="002C0022" w:rsidRDefault="00072B60" w:rsidP="00072B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8A6">
        <w:rPr>
          <w:rFonts w:ascii="Times New Roman" w:eastAsia="Times New Roman" w:hAnsi="Times New Roman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</w:t>
      </w:r>
      <w:r w:rsidRPr="00072B60">
        <w:rPr>
          <w:rFonts w:ascii="Times New Roman" w:hAnsi="Times New Roman"/>
          <w:sz w:val="28"/>
          <w:szCs w:val="28"/>
        </w:rPr>
        <w:t>простой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8A6">
        <w:rPr>
          <w:rFonts w:ascii="Times New Roman" w:eastAsia="Times New Roman" w:hAnsi="Times New Roman"/>
          <w:sz w:val="28"/>
          <w:szCs w:val="28"/>
          <w:lang w:eastAsia="ru-RU"/>
        </w:rPr>
        <w:t>подписью заявление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E3267" w:rsidRPr="00072B60" w:rsidRDefault="009E3267" w:rsidP="009E3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Раздел 6 п. 6.1</w:t>
      </w:r>
      <w:r w:rsidRPr="00072B60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E3267" w:rsidRDefault="009E3267" w:rsidP="009E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 </w:t>
      </w:r>
    </w:p>
    <w:p w:rsidR="008A4B33" w:rsidRDefault="008A4B33" w:rsidP="008A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B33" w:rsidRPr="00072B60" w:rsidRDefault="008A4B33" w:rsidP="008A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/>
          <w:sz w:val="24"/>
          <w:szCs w:val="24"/>
        </w:rPr>
        <w:t>Раздел 6</w:t>
      </w:r>
      <w:r>
        <w:rPr>
          <w:rFonts w:ascii="Times New Roman" w:hAnsi="Times New Roman"/>
          <w:sz w:val="24"/>
          <w:szCs w:val="24"/>
        </w:rPr>
        <w:t xml:space="preserve"> п. 6.3</w:t>
      </w:r>
      <w:r w:rsidRPr="00072B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BE2021">
        <w:rPr>
          <w:rFonts w:ascii="Times New Roman" w:hAnsi="Times New Roman"/>
          <w:sz w:val="24"/>
          <w:szCs w:val="24"/>
        </w:rPr>
        <w:t>следующим текстом</w:t>
      </w:r>
      <w:r w:rsidRPr="00072B60">
        <w:rPr>
          <w:rFonts w:ascii="Times New Roman" w:hAnsi="Times New Roman"/>
          <w:sz w:val="24"/>
          <w:szCs w:val="24"/>
        </w:rPr>
        <w:t>:</w:t>
      </w:r>
    </w:p>
    <w:p w:rsidR="008A4B33" w:rsidRDefault="008A4B33" w:rsidP="009E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B33" w:rsidRPr="00F218A6" w:rsidRDefault="008A4B33" w:rsidP="008A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8A6">
        <w:rPr>
          <w:rFonts w:ascii="Times New Roman" w:hAnsi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Pr="00AD17E6">
        <w:rPr>
          <w:rFonts w:ascii="Times New Roman" w:hAnsi="Times New Roman"/>
          <w:sz w:val="28"/>
          <w:szCs w:val="28"/>
        </w:rPr>
        <w:t>одного дня</w:t>
      </w:r>
      <w:r w:rsidRPr="00F218A6">
        <w:rPr>
          <w:rFonts w:ascii="Times New Roman" w:hAnsi="Times New Roman"/>
          <w:sz w:val="28"/>
          <w:szCs w:val="28"/>
        </w:rPr>
        <w:t xml:space="preserve"> с даты их получения от Администрации сообщает заявителю о принятом решении по телефону (с записью даты и времени телефонного звонка</w:t>
      </w:r>
      <w:r>
        <w:rPr>
          <w:rFonts w:ascii="Times New Roman" w:hAnsi="Times New Roman"/>
          <w:sz w:val="28"/>
          <w:szCs w:val="28"/>
        </w:rPr>
        <w:t>,</w:t>
      </w:r>
      <w:r w:rsidRPr="00F218A6">
        <w:rPr>
          <w:rFonts w:ascii="Times New Roman" w:hAnsi="Times New Roman"/>
          <w:sz w:val="28"/>
          <w:szCs w:val="28"/>
        </w:rPr>
        <w:t xml:space="preserve"> </w:t>
      </w:r>
      <w:r w:rsidRPr="00AD17E6">
        <w:rPr>
          <w:rFonts w:ascii="Times New Roman" w:hAnsi="Times New Roman"/>
          <w:sz w:val="28"/>
          <w:szCs w:val="28"/>
        </w:rPr>
        <w:t xml:space="preserve">посредством </w:t>
      </w:r>
      <w:proofErr w:type="spellStart"/>
      <w:r w:rsidRPr="00AD17E6"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 w:rsidRPr="00AD17E6">
        <w:rPr>
          <w:rFonts w:ascii="Times New Roman" w:hAnsi="Times New Roman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AD17E6"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 w:rsidRPr="00AD17E6">
        <w:rPr>
          <w:rFonts w:ascii="Times New Roman" w:hAnsi="Times New Roman"/>
          <w:sz w:val="28"/>
          <w:szCs w:val="28"/>
        </w:rPr>
        <w:t xml:space="preserve"> через социальную сеть "</w:t>
      </w:r>
      <w:proofErr w:type="spellStart"/>
      <w:r w:rsidRPr="00AD17E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D17E6">
        <w:rPr>
          <w:rFonts w:ascii="Times New Roman" w:hAnsi="Times New Roman"/>
          <w:sz w:val="28"/>
          <w:szCs w:val="28"/>
        </w:rPr>
        <w:t>"),</w:t>
      </w:r>
      <w:r w:rsidRPr="00F218A6">
        <w:rPr>
          <w:rFonts w:ascii="Times New Roman" w:hAnsi="Times New Roman"/>
          <w:sz w:val="28"/>
          <w:szCs w:val="28"/>
        </w:rPr>
        <w:t xml:space="preserve"> а также о возможности получения документов в МФЦ.</w:t>
      </w:r>
    </w:p>
    <w:p w:rsidR="008A4B33" w:rsidRPr="002C0022" w:rsidRDefault="008A4B33" w:rsidP="009E3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1511F" w:rsidRPr="004F0ADF" w:rsidRDefault="0061511F" w:rsidP="004F0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31730" w:rsidRDefault="00C31730" w:rsidP="00C31730">
      <w:pPr>
        <w:rPr>
          <w:rFonts w:ascii="Times New Roman" w:hAnsi="Times New Roman"/>
          <w:sz w:val="24"/>
          <w:szCs w:val="24"/>
        </w:rPr>
      </w:pPr>
    </w:p>
    <w:p w:rsidR="008D0930" w:rsidRDefault="008D0930" w:rsidP="008D0930">
      <w:pPr>
        <w:rPr>
          <w:rFonts w:ascii="Times New Roman" w:hAnsi="Times New Roman"/>
          <w:sz w:val="24"/>
          <w:szCs w:val="24"/>
        </w:rPr>
      </w:pPr>
    </w:p>
    <w:p w:rsidR="007A1740" w:rsidRPr="00C662D9" w:rsidRDefault="007A1740" w:rsidP="00C662D9">
      <w:pPr>
        <w:rPr>
          <w:rFonts w:ascii="Times New Roman" w:hAnsi="Times New Roman"/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76C"/>
    <w:multiLevelType w:val="hybridMultilevel"/>
    <w:tmpl w:val="8BCEF1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3B"/>
    <w:rsid w:val="00001AD7"/>
    <w:rsid w:val="00021164"/>
    <w:rsid w:val="00026C17"/>
    <w:rsid w:val="00040037"/>
    <w:rsid w:val="00046A9B"/>
    <w:rsid w:val="00072B60"/>
    <w:rsid w:val="000A1EE1"/>
    <w:rsid w:val="000D2D84"/>
    <w:rsid w:val="000E3AAD"/>
    <w:rsid w:val="00104C69"/>
    <w:rsid w:val="00137C5A"/>
    <w:rsid w:val="001C00AF"/>
    <w:rsid w:val="001D3F86"/>
    <w:rsid w:val="001E2754"/>
    <w:rsid w:val="002424D2"/>
    <w:rsid w:val="002A5BF6"/>
    <w:rsid w:val="002A6984"/>
    <w:rsid w:val="002D1952"/>
    <w:rsid w:val="002D41EB"/>
    <w:rsid w:val="00335300"/>
    <w:rsid w:val="003A01FE"/>
    <w:rsid w:val="003E5F5F"/>
    <w:rsid w:val="004D5725"/>
    <w:rsid w:val="004E413D"/>
    <w:rsid w:val="004F0ADF"/>
    <w:rsid w:val="005626D5"/>
    <w:rsid w:val="005A3F54"/>
    <w:rsid w:val="0061511F"/>
    <w:rsid w:val="00655983"/>
    <w:rsid w:val="00676671"/>
    <w:rsid w:val="00693B71"/>
    <w:rsid w:val="006C23B4"/>
    <w:rsid w:val="006C5D65"/>
    <w:rsid w:val="007023B4"/>
    <w:rsid w:val="00710EF4"/>
    <w:rsid w:val="007420D6"/>
    <w:rsid w:val="007638DF"/>
    <w:rsid w:val="007848E6"/>
    <w:rsid w:val="0079168E"/>
    <w:rsid w:val="007A1740"/>
    <w:rsid w:val="007C5A06"/>
    <w:rsid w:val="007F3D81"/>
    <w:rsid w:val="00802635"/>
    <w:rsid w:val="00826292"/>
    <w:rsid w:val="00843629"/>
    <w:rsid w:val="008A4B33"/>
    <w:rsid w:val="008D0930"/>
    <w:rsid w:val="0090092A"/>
    <w:rsid w:val="009243B9"/>
    <w:rsid w:val="00927B5A"/>
    <w:rsid w:val="009A15AE"/>
    <w:rsid w:val="009E3267"/>
    <w:rsid w:val="009E70E7"/>
    <w:rsid w:val="00A034F5"/>
    <w:rsid w:val="00A226FD"/>
    <w:rsid w:val="00A61FF9"/>
    <w:rsid w:val="00A81AC4"/>
    <w:rsid w:val="00AD17E6"/>
    <w:rsid w:val="00AE5360"/>
    <w:rsid w:val="00AF4707"/>
    <w:rsid w:val="00B06347"/>
    <w:rsid w:val="00B535BE"/>
    <w:rsid w:val="00B61644"/>
    <w:rsid w:val="00B6372A"/>
    <w:rsid w:val="00B67934"/>
    <w:rsid w:val="00B9194E"/>
    <w:rsid w:val="00BB563A"/>
    <w:rsid w:val="00BE2021"/>
    <w:rsid w:val="00C31730"/>
    <w:rsid w:val="00C662D9"/>
    <w:rsid w:val="00C71938"/>
    <w:rsid w:val="00C83C46"/>
    <w:rsid w:val="00CF17B4"/>
    <w:rsid w:val="00D629CE"/>
    <w:rsid w:val="00DB7B1F"/>
    <w:rsid w:val="00DD4D3B"/>
    <w:rsid w:val="00E2446C"/>
    <w:rsid w:val="00E53489"/>
    <w:rsid w:val="00E8467D"/>
    <w:rsid w:val="00F31725"/>
    <w:rsid w:val="00F73FC1"/>
    <w:rsid w:val="00F90B50"/>
    <w:rsid w:val="00F97D7A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BCC91-79FA-4840-91B0-DA6139A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3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1A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A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AC4"/>
    <w:rPr>
      <w:vertAlign w:val="superscript"/>
    </w:rPr>
  </w:style>
  <w:style w:type="paragraph" w:customStyle="1" w:styleId="ConsPlusNormal">
    <w:name w:val="ConsPlusNormal"/>
    <w:rsid w:val="005626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662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E53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D342E2012CCEB072205A01E9A9804567FA13DB706CF490581B3BDf7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89534" TargetMode="External"/><Relationship Id="rId13" Type="http://schemas.openxmlformats.org/officeDocument/2006/relationships/hyperlink" Target="https://docs.cntd.ru/document/901989534" TargetMode="External"/><Relationship Id="rId18" Type="http://schemas.openxmlformats.org/officeDocument/2006/relationships/hyperlink" Target="https://docs.cntd.ru/document/901989534" TargetMode="External"/><Relationship Id="rId3" Type="http://schemas.openxmlformats.org/officeDocument/2006/relationships/hyperlink" Target="https://docs.cntd.ru/document/901919551" TargetMode="External"/><Relationship Id="rId21" Type="http://schemas.openxmlformats.org/officeDocument/2006/relationships/hyperlink" Target="consultantplus://offline/ref=E661085ED54F412FA5CA6470B032C1BB03910D6B0F4F493D44858794BC2CR1L" TargetMode="External"/><Relationship Id="rId7" Type="http://schemas.openxmlformats.org/officeDocument/2006/relationships/hyperlink" Target="https://docs.cntd.ru/document/901989534" TargetMode="External"/><Relationship Id="rId12" Type="http://schemas.openxmlformats.org/officeDocument/2006/relationships/hyperlink" Target="https://docs.cntd.ru/document/901989534" TargetMode="External"/><Relationship Id="rId17" Type="http://schemas.openxmlformats.org/officeDocument/2006/relationships/hyperlink" Target="https://docs.cntd.ru/document/901989534" TargetMode="External"/><Relationship Id="rId2" Type="http://schemas.openxmlformats.org/officeDocument/2006/relationships/hyperlink" Target="https://docs.cntd.ru/document/901989534" TargetMode="External"/><Relationship Id="rId16" Type="http://schemas.openxmlformats.org/officeDocument/2006/relationships/hyperlink" Target="https://docs.cntd.ru/document/901919551" TargetMode="External"/><Relationship Id="rId20" Type="http://schemas.openxmlformats.org/officeDocument/2006/relationships/hyperlink" Target="https://docs.cntd.ru/document/901989534" TargetMode="External"/><Relationship Id="rId1" Type="http://schemas.openxmlformats.org/officeDocument/2006/relationships/hyperlink" Target="https://docs.cntd.ru/document/901989534" TargetMode="External"/><Relationship Id="rId6" Type="http://schemas.openxmlformats.org/officeDocument/2006/relationships/hyperlink" Target="https://docs.cntd.ru/document/901989534" TargetMode="External"/><Relationship Id="rId11" Type="http://schemas.openxmlformats.org/officeDocument/2006/relationships/hyperlink" Target="https://docs.cntd.ru/document/901989534" TargetMode="External"/><Relationship Id="rId5" Type="http://schemas.openxmlformats.org/officeDocument/2006/relationships/hyperlink" Target="https://docs.cntd.ru/document/901989534" TargetMode="External"/><Relationship Id="rId15" Type="http://schemas.openxmlformats.org/officeDocument/2006/relationships/hyperlink" Target="https://docs.cntd.ru/document/901919551" TargetMode="External"/><Relationship Id="rId23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https://docs.cntd.ru/document/901989534" TargetMode="External"/><Relationship Id="rId19" Type="http://schemas.openxmlformats.org/officeDocument/2006/relationships/hyperlink" Target="https://docs.cntd.ru/document/901989534" TargetMode="External"/><Relationship Id="rId4" Type="http://schemas.openxmlformats.org/officeDocument/2006/relationships/hyperlink" Target="https://docs.cntd.ru/document/901919551" TargetMode="External"/><Relationship Id="rId9" Type="http://schemas.openxmlformats.org/officeDocument/2006/relationships/hyperlink" Target="https://docs.cntd.ru/document/901989534" TargetMode="External"/><Relationship Id="rId14" Type="http://schemas.openxmlformats.org/officeDocument/2006/relationships/hyperlink" Target="https://docs.cntd.ru/document/901989534" TargetMode="External"/><Relationship Id="rId22" Type="http://schemas.openxmlformats.org/officeDocument/2006/relationships/hyperlink" Target="consultantplus://offline/ref=E661085ED54F412FA5CA6470B032C1BB0390056F0E46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dcterms:created xsi:type="dcterms:W3CDTF">2025-08-26T12:45:00Z</dcterms:created>
  <dcterms:modified xsi:type="dcterms:W3CDTF">2025-08-27T13:32:00Z</dcterms:modified>
</cp:coreProperties>
</file>