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AA" w:rsidRPr="00FB1850" w:rsidRDefault="009C03AA" w:rsidP="00067BCC">
      <w:pPr>
        <w:jc w:val="right"/>
        <w:rPr>
          <w:b/>
          <w:color w:val="000000"/>
        </w:rPr>
      </w:pPr>
    </w:p>
    <w:p w:rsidR="00067BCC" w:rsidRPr="00FB1850" w:rsidRDefault="00491D8C" w:rsidP="00067BC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Раздолье_ЧБ" style="width:48pt;height:46.8pt;visibility:visible">
            <v:imagedata r:id="rId7" o:title="Раздолье_ЧБ"/>
          </v:shape>
        </w:pict>
      </w:r>
    </w:p>
    <w:p w:rsidR="00067BCC" w:rsidRPr="00FB1850" w:rsidRDefault="00067BCC" w:rsidP="00067BCC">
      <w:pPr>
        <w:jc w:val="center"/>
      </w:pPr>
      <w:r w:rsidRPr="00FB1850">
        <w:t>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rsidR="00067BCC" w:rsidRPr="00FB1850" w:rsidRDefault="00067BCC" w:rsidP="00067BCC"/>
    <w:p w:rsidR="009C03AA" w:rsidRPr="00FB1850" w:rsidRDefault="00067BCC" w:rsidP="00067BCC">
      <w:pPr>
        <w:jc w:val="center"/>
        <w:rPr>
          <w:b/>
        </w:rPr>
      </w:pPr>
      <w:r w:rsidRPr="00FB1850">
        <w:rPr>
          <w:b/>
        </w:rPr>
        <w:t>ПОСТАНОВЛЕНИЕ</w:t>
      </w:r>
    </w:p>
    <w:p w:rsidR="00FB1850" w:rsidRPr="00FB1850" w:rsidRDefault="00FB1850" w:rsidP="00067BCC">
      <w:pPr>
        <w:jc w:val="center"/>
        <w:rPr>
          <w:b/>
        </w:rPr>
      </w:pPr>
    </w:p>
    <w:p w:rsidR="00FB1850" w:rsidRPr="00FB1850" w:rsidRDefault="00FB1850" w:rsidP="00067BCC">
      <w:pPr>
        <w:jc w:val="center"/>
        <w:rPr>
          <w:b/>
        </w:rPr>
      </w:pPr>
    </w:p>
    <w:p w:rsidR="00FB1850" w:rsidRPr="00FB1850" w:rsidRDefault="00FB1850" w:rsidP="00FB1850">
      <w:pPr>
        <w:tabs>
          <w:tab w:val="left" w:pos="413"/>
        </w:tabs>
        <w:rPr>
          <w:b/>
        </w:rPr>
      </w:pPr>
      <w:r w:rsidRPr="00FB1850">
        <w:rPr>
          <w:b/>
        </w:rPr>
        <w:t xml:space="preserve">От </w:t>
      </w:r>
      <w:r w:rsidR="00763E5E">
        <w:rPr>
          <w:b/>
        </w:rPr>
        <w:t xml:space="preserve">«14» февраля </w:t>
      </w:r>
      <w:r w:rsidR="003A18F7">
        <w:rPr>
          <w:b/>
        </w:rPr>
        <w:t xml:space="preserve">2020 года </w:t>
      </w:r>
      <w:r w:rsidR="003A18F7">
        <w:rPr>
          <w:b/>
        </w:rPr>
        <w:tab/>
      </w:r>
      <w:r w:rsidR="003A18F7">
        <w:rPr>
          <w:b/>
        </w:rPr>
        <w:tab/>
      </w:r>
      <w:r w:rsidR="003A18F7">
        <w:rPr>
          <w:b/>
        </w:rPr>
        <w:tab/>
      </w:r>
      <w:r w:rsidR="003A18F7">
        <w:rPr>
          <w:b/>
        </w:rPr>
        <w:tab/>
      </w:r>
      <w:r w:rsidR="003A18F7">
        <w:rPr>
          <w:b/>
        </w:rPr>
        <w:tab/>
      </w:r>
      <w:r w:rsidR="003A18F7">
        <w:rPr>
          <w:b/>
        </w:rPr>
        <w:tab/>
      </w:r>
      <w:r w:rsidR="003A18F7">
        <w:rPr>
          <w:b/>
        </w:rPr>
        <w:tab/>
      </w:r>
      <w:r w:rsidR="003A18F7">
        <w:rPr>
          <w:b/>
        </w:rPr>
        <w:tab/>
      </w:r>
      <w:r w:rsidR="003A18F7">
        <w:rPr>
          <w:b/>
        </w:rPr>
        <w:tab/>
        <w:t>№ 40</w:t>
      </w:r>
    </w:p>
    <w:p w:rsidR="00067BCC" w:rsidRPr="00FB1850" w:rsidRDefault="00067BCC" w:rsidP="00067BCC">
      <w:pPr>
        <w:jc w:val="center"/>
        <w:rPr>
          <w:b/>
        </w:rPr>
      </w:pPr>
    </w:p>
    <w:p w:rsidR="00067BCC" w:rsidRPr="00FB1850" w:rsidRDefault="00067BCC" w:rsidP="00067BCC">
      <w:pPr>
        <w:jc w:val="both"/>
      </w:pPr>
    </w:p>
    <w:p w:rsidR="009C03AA" w:rsidRPr="00FB1850" w:rsidRDefault="00FB1850" w:rsidP="009C03AA">
      <w:pPr>
        <w:ind w:right="3402"/>
        <w:jc w:val="both"/>
        <w:rPr>
          <w:b/>
          <w:bCs/>
          <w:color w:val="000000"/>
        </w:rPr>
      </w:pPr>
      <w:r w:rsidRPr="00FB1850">
        <w:rPr>
          <w:rFonts w:eastAsia="Calibri"/>
        </w:rPr>
        <w:t xml:space="preserve">О внесении изменений в </w:t>
      </w:r>
      <w:r w:rsidR="009C03AA" w:rsidRPr="00FB1850">
        <w:rPr>
          <w:rFonts w:eastAsia="Calibri"/>
          <w:lang w:eastAsia="en-US"/>
        </w:rPr>
        <w:t>муниципальн</w:t>
      </w:r>
      <w:r w:rsidRPr="00FB1850">
        <w:rPr>
          <w:rFonts w:eastAsia="Calibri"/>
          <w:lang w:eastAsia="en-US"/>
        </w:rPr>
        <w:t>ую</w:t>
      </w:r>
      <w:r w:rsidR="009C03AA" w:rsidRPr="00FB1850">
        <w:rPr>
          <w:rFonts w:eastAsia="Calibri"/>
          <w:lang w:eastAsia="en-US"/>
        </w:rPr>
        <w:t xml:space="preserve"> программ</w:t>
      </w:r>
      <w:r w:rsidRPr="00FB1850">
        <w:rPr>
          <w:rFonts w:eastAsia="Calibri"/>
          <w:lang w:eastAsia="en-US"/>
        </w:rPr>
        <w:t>у</w:t>
      </w:r>
      <w:r w:rsidR="009C03AA" w:rsidRPr="00FB1850">
        <w:rPr>
          <w:rFonts w:eastAsia="Calibri"/>
          <w:lang w:eastAsia="en-US"/>
        </w:rPr>
        <w:t xml:space="preserve"> «Формирование комфортной городской среды </w:t>
      </w:r>
      <w:r w:rsidR="00667088" w:rsidRPr="00FB1850">
        <w:rPr>
          <w:rFonts w:eastAsia="Calibri"/>
          <w:lang w:eastAsia="en-US"/>
        </w:rPr>
        <w:t xml:space="preserve">на территории муниципального образования </w:t>
      </w:r>
      <w:r w:rsidR="00067BCC" w:rsidRPr="00FB1850">
        <w:rPr>
          <w:rFonts w:eastAsia="Calibri"/>
          <w:lang w:eastAsia="en-US"/>
        </w:rPr>
        <w:t xml:space="preserve">Раздольевское </w:t>
      </w:r>
      <w:r w:rsidR="00667088" w:rsidRPr="00FB1850">
        <w:rPr>
          <w:rFonts w:eastAsia="Calibri"/>
          <w:lang w:eastAsia="en-US"/>
        </w:rPr>
        <w:t>сельское поселение муниципального образования Приозерский муниципальный район Ленинградской области</w:t>
      </w:r>
      <w:r w:rsidR="00E771AE" w:rsidRPr="00FB1850">
        <w:rPr>
          <w:rFonts w:eastAsia="Calibri"/>
          <w:lang w:eastAsia="en-US"/>
        </w:rPr>
        <w:t xml:space="preserve"> </w:t>
      </w:r>
      <w:r w:rsidR="009C03AA" w:rsidRPr="00FB1850">
        <w:rPr>
          <w:rFonts w:eastAsia="Calibri"/>
          <w:lang w:eastAsia="en-US"/>
        </w:rPr>
        <w:t xml:space="preserve">на период 2018-2022 годы»  </w:t>
      </w:r>
    </w:p>
    <w:p w:rsidR="009C03AA" w:rsidRPr="00FB1850" w:rsidRDefault="009C03AA" w:rsidP="009C03AA">
      <w:pPr>
        <w:tabs>
          <w:tab w:val="left" w:pos="3330"/>
        </w:tabs>
        <w:jc w:val="both"/>
      </w:pPr>
    </w:p>
    <w:p w:rsidR="00FB1850" w:rsidRPr="00FB1850" w:rsidRDefault="00667088" w:rsidP="00763E5E">
      <w:pPr>
        <w:pStyle w:val="ConsNormal"/>
        <w:widowControl/>
        <w:ind w:firstLine="540"/>
        <w:jc w:val="both"/>
        <w:rPr>
          <w:rFonts w:ascii="Times New Roman" w:hAnsi="Times New Roman" w:cs="Times New Roman"/>
          <w:sz w:val="24"/>
          <w:szCs w:val="24"/>
        </w:rPr>
      </w:pPr>
      <w:r w:rsidRPr="00FB1850">
        <w:rPr>
          <w:rFonts w:ascii="Times New Roman" w:hAnsi="Times New Roman" w:cs="Times New Roman"/>
          <w:sz w:val="24"/>
          <w:szCs w:val="24"/>
        </w:rPr>
        <w:t xml:space="preserve">      </w:t>
      </w:r>
      <w:r w:rsidR="00FB1850" w:rsidRPr="00FB1850">
        <w:rPr>
          <w:rFonts w:ascii="Times New Roman" w:hAnsi="Times New Roman" w:cs="Times New Roman"/>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постановлением Постановление Правительства РФ от 30.12.2017 N 1710 (ред. от 31.12.2019)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 </w:t>
      </w:r>
      <w:r w:rsidR="00E96710">
        <w:rPr>
          <w:rFonts w:ascii="Times New Roman" w:hAnsi="Times New Roman" w:cs="Times New Roman"/>
          <w:sz w:val="24"/>
          <w:szCs w:val="24"/>
        </w:rPr>
        <w:t xml:space="preserve">с учетом Протокола общественных обсуждений от 19.01.2020 года, </w:t>
      </w:r>
      <w:r w:rsidR="00FB1850" w:rsidRPr="00FB1850">
        <w:rPr>
          <w:rFonts w:ascii="Times New Roman" w:hAnsi="Times New Roman" w:cs="Times New Roman"/>
          <w:sz w:val="24"/>
          <w:szCs w:val="24"/>
        </w:rPr>
        <w:t>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ПОСТАНОВЛЯЕТ:</w:t>
      </w:r>
      <w:r w:rsidR="009C03AA" w:rsidRPr="00FB1850">
        <w:rPr>
          <w:rFonts w:ascii="Times New Roman" w:hAnsi="Times New Roman" w:cs="Times New Roman"/>
          <w:sz w:val="24"/>
          <w:szCs w:val="24"/>
        </w:rPr>
        <w:t xml:space="preserve"> </w:t>
      </w:r>
    </w:p>
    <w:p w:rsidR="00763E5E" w:rsidRDefault="00A57A21" w:rsidP="00763E5E">
      <w:pPr>
        <w:numPr>
          <w:ilvl w:val="0"/>
          <w:numId w:val="1"/>
        </w:numPr>
        <w:autoSpaceDN w:val="0"/>
        <w:spacing w:before="240"/>
        <w:ind w:left="0" w:firstLine="426"/>
        <w:jc w:val="both"/>
      </w:pPr>
      <w:r w:rsidRPr="00A57A21">
        <w:rPr>
          <w:rFonts w:cs="Calibri"/>
        </w:rPr>
        <w:t xml:space="preserve">Внести изменения в муниципальную программу </w:t>
      </w:r>
      <w:r w:rsidR="00763E5E" w:rsidRPr="00FB1850">
        <w:rPr>
          <w:rFonts w:eastAsia="Calibri"/>
          <w:lang w:eastAsia="en-US"/>
        </w:rPr>
        <w:t xml:space="preserve">«Формирование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w:t>
      </w:r>
      <w:r w:rsidR="00763E5E">
        <w:rPr>
          <w:rFonts w:eastAsia="Calibri"/>
          <w:lang w:eastAsia="en-US"/>
        </w:rPr>
        <w:t xml:space="preserve">на период 2018-2022 годы» </w:t>
      </w:r>
      <w:r w:rsidRPr="00A57A21">
        <w:rPr>
          <w:rFonts w:cs="Calibri"/>
        </w:rPr>
        <w:t xml:space="preserve">, утвержденную постановлением </w:t>
      </w:r>
      <w:r w:rsidR="00763E5E" w:rsidRPr="00FB1850">
        <w:t>администраци</w:t>
      </w:r>
      <w:r w:rsidR="00763E5E">
        <w:t>и</w:t>
      </w:r>
      <w:r w:rsidR="00763E5E" w:rsidRPr="00FB1850">
        <w:t xml:space="preserve"> 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00763E5E">
        <w:rPr>
          <w:rFonts w:cs="Calibri"/>
        </w:rPr>
        <w:t xml:space="preserve">  от 29.03.2018 года № 58</w:t>
      </w:r>
      <w:r w:rsidRPr="00A57A21">
        <w:rPr>
          <w:rFonts w:cs="Calibri"/>
        </w:rPr>
        <w:t>, изложив её в новой редакции (приложение).</w:t>
      </w:r>
      <w:r w:rsidR="00FB1850">
        <w:rPr>
          <w:rFonts w:cs="Calibri"/>
        </w:rPr>
        <w:t xml:space="preserve"> </w:t>
      </w:r>
    </w:p>
    <w:p w:rsidR="00763E5E" w:rsidRPr="00FB1850" w:rsidRDefault="00763E5E" w:rsidP="00763E5E">
      <w:pPr>
        <w:autoSpaceDN w:val="0"/>
        <w:spacing w:before="240"/>
        <w:ind w:left="426"/>
        <w:jc w:val="both"/>
      </w:pPr>
    </w:p>
    <w:p w:rsidR="009C03AA" w:rsidRPr="00FB1850" w:rsidRDefault="009C03AA" w:rsidP="00763E5E">
      <w:pPr>
        <w:numPr>
          <w:ilvl w:val="0"/>
          <w:numId w:val="1"/>
        </w:numPr>
        <w:spacing w:before="240"/>
        <w:ind w:left="0" w:right="-1" w:firstLine="426"/>
        <w:contextualSpacing/>
        <w:jc w:val="both"/>
        <w:rPr>
          <w:rFonts w:eastAsia="Calibri"/>
        </w:rPr>
      </w:pPr>
      <w:r w:rsidRPr="00FB1850">
        <w:rPr>
          <w:rFonts w:eastAsia="Calibri"/>
        </w:rPr>
        <w:t xml:space="preserve">Опубликовать настоящее </w:t>
      </w:r>
      <w:r w:rsidR="00E771AE" w:rsidRPr="00FB1850">
        <w:rPr>
          <w:rFonts w:eastAsia="Calibri"/>
        </w:rPr>
        <w:t>постановление</w:t>
      </w:r>
      <w:r w:rsidRPr="00FB1850">
        <w:rPr>
          <w:rFonts w:eastAsia="Calibri"/>
        </w:rPr>
        <w:t xml:space="preserve"> в средствах массовой информации и на официальном сайте администрации муниципального образования </w:t>
      </w:r>
      <w:r w:rsidR="00067BCC" w:rsidRPr="00FB1850">
        <w:rPr>
          <w:rFonts w:eastAsia="Calibri"/>
        </w:rPr>
        <w:t xml:space="preserve">Раздольевское </w:t>
      </w:r>
      <w:r w:rsidRPr="00FB1850">
        <w:rPr>
          <w:rFonts w:eastAsia="Calibri"/>
        </w:rPr>
        <w:t>сельское поселение</w:t>
      </w:r>
      <w:r w:rsidR="00DB2E32" w:rsidRPr="00FB1850">
        <w:rPr>
          <w:rFonts w:eastAsia="Calibri"/>
        </w:rPr>
        <w:t xml:space="preserve"> Раздольевское.РФ</w:t>
      </w:r>
    </w:p>
    <w:p w:rsidR="009C03AA" w:rsidRPr="00FB1850" w:rsidRDefault="00E771AE" w:rsidP="00763E5E">
      <w:pPr>
        <w:numPr>
          <w:ilvl w:val="0"/>
          <w:numId w:val="1"/>
        </w:numPr>
        <w:spacing w:before="240"/>
        <w:ind w:left="0" w:firstLine="426"/>
        <w:jc w:val="both"/>
        <w:rPr>
          <w:rFonts w:eastAsia="Calibri"/>
          <w:spacing w:val="5"/>
        </w:rPr>
      </w:pPr>
      <w:r w:rsidRPr="00FB1850">
        <w:rPr>
          <w:rFonts w:eastAsia="Calibri"/>
          <w:spacing w:val="5"/>
        </w:rPr>
        <w:t>Постановление</w:t>
      </w:r>
      <w:r w:rsidR="009C03AA" w:rsidRPr="00FB1850">
        <w:rPr>
          <w:rFonts w:eastAsia="Calibri"/>
          <w:spacing w:val="5"/>
        </w:rPr>
        <w:t xml:space="preserve"> вступает в силу с момента его опубликования.</w:t>
      </w:r>
    </w:p>
    <w:p w:rsidR="009C03AA" w:rsidRPr="00FB1850" w:rsidRDefault="009C03AA" w:rsidP="00763E5E">
      <w:pPr>
        <w:numPr>
          <w:ilvl w:val="0"/>
          <w:numId w:val="1"/>
        </w:numPr>
        <w:spacing w:before="240"/>
        <w:ind w:left="0" w:firstLine="426"/>
        <w:jc w:val="both"/>
        <w:rPr>
          <w:rFonts w:eastAsia="Calibri"/>
        </w:rPr>
      </w:pPr>
      <w:r w:rsidRPr="00FB1850">
        <w:rPr>
          <w:rFonts w:eastAsia="Calibri"/>
        </w:rPr>
        <w:t xml:space="preserve"> Контроль за исполнением данного </w:t>
      </w:r>
      <w:r w:rsidR="00E771AE" w:rsidRPr="00FB1850">
        <w:rPr>
          <w:rFonts w:eastAsia="Calibri"/>
        </w:rPr>
        <w:t>постановления возложить на заместителя г</w:t>
      </w:r>
      <w:r w:rsidR="003A18F7">
        <w:rPr>
          <w:rFonts w:eastAsia="Calibri"/>
        </w:rPr>
        <w:t>лавы администрации.</w:t>
      </w:r>
    </w:p>
    <w:p w:rsidR="001E3737" w:rsidRPr="00FB1850" w:rsidRDefault="001E3737" w:rsidP="000E5EAD">
      <w:pPr>
        <w:tabs>
          <w:tab w:val="left" w:pos="426"/>
        </w:tabs>
        <w:spacing w:before="240"/>
        <w:jc w:val="both"/>
        <w:rPr>
          <w:rFonts w:eastAsia="Calibri"/>
        </w:rPr>
      </w:pPr>
    </w:p>
    <w:p w:rsidR="00B95729" w:rsidRDefault="00B95729" w:rsidP="009C03AA">
      <w:pPr>
        <w:tabs>
          <w:tab w:val="left" w:pos="426"/>
        </w:tabs>
        <w:ind w:left="142" w:firstLine="709"/>
        <w:rPr>
          <w:rFonts w:eastAsia="Calibri"/>
        </w:rPr>
      </w:pPr>
      <w:r>
        <w:rPr>
          <w:rFonts w:eastAsia="Calibri"/>
        </w:rPr>
        <w:t>Глава администрации</w:t>
      </w:r>
    </w:p>
    <w:p w:rsidR="009C03AA" w:rsidRPr="00FB1850" w:rsidRDefault="00B95729" w:rsidP="009C03AA">
      <w:pPr>
        <w:tabs>
          <w:tab w:val="left" w:pos="426"/>
        </w:tabs>
        <w:ind w:left="142" w:firstLine="709"/>
        <w:rPr>
          <w:rFonts w:eastAsia="Calibri"/>
        </w:rPr>
      </w:pPr>
      <w:r>
        <w:rPr>
          <w:rFonts w:eastAsia="Calibri"/>
        </w:rPr>
        <w:t>МО Раздольевское сельское поселение</w:t>
      </w:r>
      <w:r w:rsidR="00FB1850">
        <w:rPr>
          <w:rFonts w:eastAsia="Calibri"/>
        </w:rPr>
        <w:tab/>
      </w:r>
      <w:r w:rsidR="00FB1850">
        <w:rPr>
          <w:rFonts w:eastAsia="Calibri"/>
        </w:rPr>
        <w:tab/>
      </w:r>
      <w:r w:rsidR="00FB1850">
        <w:rPr>
          <w:rFonts w:eastAsia="Calibri"/>
        </w:rPr>
        <w:tab/>
      </w:r>
      <w:r w:rsidR="00FB1850">
        <w:rPr>
          <w:rFonts w:eastAsia="Calibri"/>
        </w:rPr>
        <w:tab/>
      </w:r>
      <w:r w:rsidR="00FB1850">
        <w:rPr>
          <w:rFonts w:eastAsia="Calibri"/>
        </w:rPr>
        <w:tab/>
      </w:r>
      <w:r w:rsidR="00FB1850">
        <w:rPr>
          <w:rFonts w:eastAsia="Calibri"/>
        </w:rPr>
        <w:tab/>
        <w:t>В.В. Стецюк</w:t>
      </w:r>
    </w:p>
    <w:p w:rsidR="00B36A70" w:rsidRPr="00FB1850" w:rsidRDefault="00B36A70" w:rsidP="008B5BD1">
      <w:pPr>
        <w:tabs>
          <w:tab w:val="left" w:pos="426"/>
        </w:tabs>
        <w:rPr>
          <w:rFonts w:eastAsia="Calibri"/>
        </w:rPr>
      </w:pPr>
    </w:p>
    <w:p w:rsidR="00B36A70" w:rsidRPr="00FB1850" w:rsidRDefault="00B36A70" w:rsidP="00763E5E">
      <w:pPr>
        <w:tabs>
          <w:tab w:val="left" w:pos="426"/>
        </w:tabs>
        <w:ind w:left="-142" w:firstLine="709"/>
        <w:rPr>
          <w:rFonts w:eastAsia="Calibri"/>
        </w:rPr>
      </w:pPr>
    </w:p>
    <w:p w:rsidR="00067BCC" w:rsidRPr="008B5BD1" w:rsidRDefault="003A18F7" w:rsidP="00763E5E">
      <w:pPr>
        <w:tabs>
          <w:tab w:val="left" w:pos="426"/>
        </w:tabs>
        <w:ind w:left="-142" w:firstLine="709"/>
        <w:rPr>
          <w:rFonts w:eastAsia="Calibri"/>
          <w:sz w:val="16"/>
        </w:rPr>
      </w:pPr>
      <w:r>
        <w:rPr>
          <w:rFonts w:eastAsia="Calibri"/>
          <w:sz w:val="16"/>
        </w:rPr>
        <w:t>Исп.: Михайлова Е.А.</w:t>
      </w:r>
    </w:p>
    <w:p w:rsidR="009C03AA" w:rsidRPr="008B5BD1" w:rsidRDefault="00067BCC" w:rsidP="00763E5E">
      <w:pPr>
        <w:tabs>
          <w:tab w:val="left" w:pos="426"/>
        </w:tabs>
        <w:ind w:left="-142" w:firstLine="709"/>
        <w:rPr>
          <w:rFonts w:eastAsia="Calibri"/>
          <w:sz w:val="16"/>
        </w:rPr>
      </w:pPr>
      <w:r w:rsidRPr="008B5BD1">
        <w:rPr>
          <w:rFonts w:eastAsia="Calibri"/>
          <w:sz w:val="16"/>
        </w:rPr>
        <w:t>8 (813 79) 66-718</w:t>
      </w:r>
    </w:p>
    <w:p w:rsidR="009C03AA" w:rsidRPr="008B5BD1" w:rsidRDefault="009C03AA" w:rsidP="00763E5E">
      <w:pPr>
        <w:tabs>
          <w:tab w:val="left" w:pos="426"/>
        </w:tabs>
        <w:ind w:left="-142" w:firstLine="709"/>
        <w:rPr>
          <w:rFonts w:eastAsia="Calibri"/>
          <w:sz w:val="16"/>
        </w:rPr>
      </w:pPr>
      <w:r w:rsidRPr="008B5BD1">
        <w:rPr>
          <w:rFonts w:eastAsia="Calibri"/>
          <w:sz w:val="16"/>
        </w:rPr>
        <w:t xml:space="preserve">Разослано: Дело-1; Прокуратура-1; Сайт администрации -1; «ЛЕНОБЛИНФОРМ»-1. </w:t>
      </w:r>
    </w:p>
    <w:p w:rsidR="00A52066" w:rsidRPr="00FB1850" w:rsidRDefault="00A52066" w:rsidP="00A52066"/>
    <w:p w:rsidR="00A52066" w:rsidRPr="00FB1850" w:rsidRDefault="00A52066" w:rsidP="00A52066"/>
    <w:p w:rsidR="00067BCC" w:rsidRPr="00FB1850" w:rsidRDefault="00E771AE" w:rsidP="00E771AE">
      <w:pPr>
        <w:tabs>
          <w:tab w:val="left" w:pos="7800"/>
        </w:tabs>
      </w:pPr>
      <w:r w:rsidRPr="00FB1850">
        <w:tab/>
      </w:r>
    </w:p>
    <w:p w:rsidR="00067BCC" w:rsidRPr="00FB1850" w:rsidRDefault="00067BCC" w:rsidP="00E771AE">
      <w:pPr>
        <w:tabs>
          <w:tab w:val="left" w:pos="7800"/>
        </w:tabs>
      </w:pPr>
    </w:p>
    <w:p w:rsidR="00067BCC" w:rsidRPr="00FB1850" w:rsidRDefault="00067BCC" w:rsidP="008B5BD1">
      <w:pPr>
        <w:tabs>
          <w:tab w:val="left" w:pos="7800"/>
        </w:tabs>
        <w:jc w:val="right"/>
      </w:pPr>
    </w:p>
    <w:p w:rsidR="00067BCC" w:rsidRPr="00FB1850" w:rsidRDefault="00067BCC" w:rsidP="008B5BD1">
      <w:pPr>
        <w:tabs>
          <w:tab w:val="left" w:pos="7800"/>
        </w:tabs>
        <w:jc w:val="right"/>
      </w:pPr>
    </w:p>
    <w:p w:rsidR="00B36A70" w:rsidRDefault="008B5BD1" w:rsidP="008B5BD1">
      <w:pPr>
        <w:jc w:val="right"/>
      </w:pPr>
      <w:r>
        <w:t xml:space="preserve">УТВЕРЖДЕНА </w:t>
      </w:r>
    </w:p>
    <w:p w:rsidR="008B5BD1" w:rsidRDefault="008B5BD1" w:rsidP="008B5BD1">
      <w:pPr>
        <w:jc w:val="right"/>
      </w:pPr>
      <w:r>
        <w:t xml:space="preserve">Постановлением администрации </w:t>
      </w:r>
    </w:p>
    <w:p w:rsidR="008B5BD1" w:rsidRDefault="008B5BD1" w:rsidP="008B5BD1">
      <w:pPr>
        <w:jc w:val="right"/>
      </w:pPr>
      <w:r>
        <w:t>муниципального образования Раздольевское сельское поселение</w:t>
      </w:r>
    </w:p>
    <w:p w:rsidR="008B5BD1" w:rsidRDefault="008B5BD1" w:rsidP="008B5BD1">
      <w:pPr>
        <w:jc w:val="right"/>
      </w:pPr>
      <w:r>
        <w:t xml:space="preserve"> муниципального образования Приозерский муниципальный район </w:t>
      </w:r>
    </w:p>
    <w:p w:rsidR="008B5BD1" w:rsidRDefault="008B5BD1" w:rsidP="008B5BD1">
      <w:pPr>
        <w:jc w:val="right"/>
      </w:pPr>
      <w:r>
        <w:t>Ленинградской области</w:t>
      </w:r>
    </w:p>
    <w:p w:rsidR="008B5BD1" w:rsidRPr="00FB1850" w:rsidRDefault="00763E5E" w:rsidP="008B5BD1">
      <w:pPr>
        <w:jc w:val="right"/>
      </w:pPr>
      <w:r>
        <w:t xml:space="preserve">от «14» февраля </w:t>
      </w:r>
      <w:r w:rsidR="008B5BD1">
        <w:t xml:space="preserve">2020 года № </w:t>
      </w:r>
      <w:r w:rsidR="003A18F7">
        <w:t>40</w:t>
      </w:r>
    </w:p>
    <w:p w:rsidR="00B36A70" w:rsidRPr="00FB1850" w:rsidRDefault="00B36A70" w:rsidP="00B36A70"/>
    <w:p w:rsidR="00B36A70" w:rsidRPr="00FB1850" w:rsidRDefault="00B36A70" w:rsidP="00B36A70"/>
    <w:p w:rsidR="00B36A70" w:rsidRPr="00FB1850" w:rsidRDefault="00B36A70" w:rsidP="00B36A70"/>
    <w:p w:rsidR="00B36A70" w:rsidRPr="00FB1850" w:rsidRDefault="00B36A70" w:rsidP="00B36A70"/>
    <w:p w:rsidR="00B36A70" w:rsidRPr="00FB1850" w:rsidRDefault="00B36A70" w:rsidP="00B36A70"/>
    <w:p w:rsidR="00B36A70" w:rsidRPr="00FB1850" w:rsidRDefault="00B36A70" w:rsidP="00B36A70"/>
    <w:p w:rsidR="00B36A70" w:rsidRPr="00FB1850" w:rsidRDefault="00B36A70" w:rsidP="00B36A70"/>
    <w:p w:rsidR="00B36A70" w:rsidRPr="00FB1850" w:rsidRDefault="00B36A70" w:rsidP="00B36A70">
      <w:pPr>
        <w:jc w:val="center"/>
        <w:rPr>
          <w:b/>
        </w:rPr>
      </w:pPr>
    </w:p>
    <w:p w:rsidR="00B36A70" w:rsidRPr="00FB1850" w:rsidRDefault="00B36A70" w:rsidP="00B36A70">
      <w:pPr>
        <w:jc w:val="center"/>
        <w:rPr>
          <w:b/>
        </w:rPr>
      </w:pPr>
      <w:r w:rsidRPr="00FB1850">
        <w:rPr>
          <w:b/>
        </w:rPr>
        <w:t>МУНИЦИПАЛЬНАЯ  </w:t>
      </w:r>
      <w:bookmarkStart w:id="0" w:name="YANDEX_1"/>
      <w:bookmarkEnd w:id="0"/>
      <w:r w:rsidRPr="00FB1850">
        <w:rPr>
          <w:b/>
        </w:rPr>
        <w:t> ПРОГРАММА</w:t>
      </w:r>
    </w:p>
    <w:p w:rsidR="00B36A70" w:rsidRPr="00FB1850" w:rsidRDefault="00B36A70" w:rsidP="00B36A70">
      <w:pPr>
        <w:jc w:val="center"/>
        <w:rPr>
          <w:b/>
        </w:rPr>
      </w:pPr>
    </w:p>
    <w:p w:rsidR="00B36A70" w:rsidRPr="00FB1850" w:rsidRDefault="00B36A70" w:rsidP="00B36A70">
      <w:pPr>
        <w:jc w:val="center"/>
        <w:rPr>
          <w:b/>
        </w:rPr>
      </w:pPr>
      <w:r w:rsidRPr="00FB1850">
        <w:rPr>
          <w:rFonts w:eastAsia="Calibri"/>
          <w:b/>
          <w:lang w:eastAsia="en-US"/>
        </w:rPr>
        <w:t>«Формирование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2018-202</w:t>
      </w:r>
      <w:r w:rsidR="008B5BD1">
        <w:rPr>
          <w:rFonts w:eastAsia="Calibri"/>
          <w:b/>
          <w:lang w:eastAsia="en-US"/>
        </w:rPr>
        <w:t>4</w:t>
      </w:r>
      <w:r w:rsidRPr="00FB1850">
        <w:rPr>
          <w:rFonts w:eastAsia="Calibri"/>
          <w:b/>
          <w:lang w:eastAsia="en-US"/>
        </w:rPr>
        <w:t xml:space="preserve"> годы»  </w:t>
      </w: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r w:rsidRPr="00FB1850">
        <w:rPr>
          <w:b/>
        </w:rPr>
        <w:t xml:space="preserve"> </w:t>
      </w:r>
    </w:p>
    <w:p w:rsidR="00B36A70" w:rsidRPr="00FB1850" w:rsidRDefault="00B36A70" w:rsidP="00B36A70">
      <w:pPr>
        <w:jc w:val="center"/>
        <w:rPr>
          <w:b/>
        </w:rPr>
      </w:pPr>
      <w:r w:rsidRPr="00FB1850">
        <w:rPr>
          <w:b/>
        </w:rPr>
        <w:t xml:space="preserve"> </w:t>
      </w: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tabs>
          <w:tab w:val="left" w:pos="2760"/>
        </w:tabs>
      </w:pPr>
      <w:r w:rsidRPr="00FB1850">
        <w:t xml:space="preserve">Ответственный исполнитель программы: </w:t>
      </w:r>
    </w:p>
    <w:p w:rsidR="00B36A70" w:rsidRPr="00FB1850" w:rsidRDefault="00B36A70" w:rsidP="00B36A70">
      <w:pPr>
        <w:tabs>
          <w:tab w:val="left" w:pos="2760"/>
        </w:tabs>
      </w:pPr>
      <w:r w:rsidRPr="00FB1850">
        <w:t xml:space="preserve">Заместитель главы администрации: </w:t>
      </w:r>
    </w:p>
    <w:p w:rsidR="00B36A70" w:rsidRPr="00FB1850" w:rsidRDefault="00B36A70" w:rsidP="00B36A70">
      <w:r w:rsidRPr="00FB1850">
        <w:t>тел. 8(813)79-66-718</w:t>
      </w:r>
    </w:p>
    <w:p w:rsidR="00B36A70" w:rsidRPr="00FB1850" w:rsidRDefault="00B36A70" w:rsidP="00B36A70"/>
    <w:p w:rsidR="00B36A70" w:rsidRPr="00FB1850" w:rsidRDefault="00B36A70" w:rsidP="00B36A70">
      <w:r w:rsidRPr="00FB1850">
        <w:t>Подпись_______________________</w:t>
      </w:r>
    </w:p>
    <w:p w:rsidR="00B36A70" w:rsidRPr="00FB1850" w:rsidRDefault="00B36A70" w:rsidP="00B36A70"/>
    <w:p w:rsidR="00B36A70" w:rsidRPr="00FB1850" w:rsidRDefault="00B36A70" w:rsidP="00B36A70"/>
    <w:p w:rsidR="00B36A70" w:rsidRPr="00FB1850" w:rsidRDefault="00B36A70" w:rsidP="00B36A70">
      <w:pPr>
        <w:tabs>
          <w:tab w:val="left" w:pos="1640"/>
        </w:tabs>
      </w:pPr>
    </w:p>
    <w:p w:rsidR="00B36A70" w:rsidRPr="00FB1850" w:rsidRDefault="00B36A70" w:rsidP="00B36A70">
      <w:pPr>
        <w:tabs>
          <w:tab w:val="left" w:pos="1640"/>
        </w:tabs>
      </w:pPr>
    </w:p>
    <w:p w:rsidR="00B36A70" w:rsidRDefault="00B36A70" w:rsidP="00B36A70">
      <w:pPr>
        <w:tabs>
          <w:tab w:val="left" w:pos="1640"/>
        </w:tabs>
      </w:pPr>
    </w:p>
    <w:p w:rsidR="008B5BD1" w:rsidRDefault="008B5BD1" w:rsidP="00B36A70">
      <w:pPr>
        <w:tabs>
          <w:tab w:val="left" w:pos="1640"/>
        </w:tabs>
      </w:pPr>
    </w:p>
    <w:p w:rsidR="008B5BD1" w:rsidRDefault="008B5BD1" w:rsidP="00B36A70">
      <w:pPr>
        <w:tabs>
          <w:tab w:val="left" w:pos="1640"/>
        </w:tabs>
      </w:pPr>
    </w:p>
    <w:p w:rsidR="008B5BD1" w:rsidRPr="00FB1850" w:rsidRDefault="008B5BD1" w:rsidP="00B36A70">
      <w:pPr>
        <w:tabs>
          <w:tab w:val="left" w:pos="1640"/>
        </w:tabs>
      </w:pPr>
    </w:p>
    <w:p w:rsidR="00B36A70" w:rsidRPr="00FB1850" w:rsidRDefault="00B36A70" w:rsidP="00B36A70">
      <w:pPr>
        <w:widowControl w:val="0"/>
        <w:autoSpaceDE w:val="0"/>
        <w:autoSpaceDN w:val="0"/>
        <w:adjustRightInd w:val="0"/>
        <w:jc w:val="right"/>
        <w:outlineLvl w:val="1"/>
        <w:rPr>
          <w:rFonts w:eastAsia="Calibri"/>
        </w:rPr>
      </w:pPr>
      <w:r w:rsidRPr="00FB1850">
        <w:rPr>
          <w:rFonts w:eastAsia="Calibri"/>
        </w:rPr>
        <w:t xml:space="preserve"> </w:t>
      </w:r>
    </w:p>
    <w:p w:rsidR="00B36A70" w:rsidRPr="00FB1850" w:rsidRDefault="00B36A70" w:rsidP="00B36A70">
      <w:pPr>
        <w:widowControl w:val="0"/>
        <w:autoSpaceDE w:val="0"/>
        <w:autoSpaceDN w:val="0"/>
        <w:adjustRightInd w:val="0"/>
        <w:jc w:val="center"/>
        <w:outlineLvl w:val="1"/>
        <w:rPr>
          <w:rFonts w:eastAsia="Calibri"/>
        </w:rPr>
      </w:pPr>
    </w:p>
    <w:p w:rsidR="00B36A70" w:rsidRPr="00A57A21" w:rsidRDefault="00B36A70" w:rsidP="00A57A21">
      <w:pPr>
        <w:widowControl w:val="0"/>
        <w:autoSpaceDE w:val="0"/>
        <w:autoSpaceDN w:val="0"/>
        <w:adjustRightInd w:val="0"/>
        <w:jc w:val="center"/>
        <w:outlineLvl w:val="1"/>
        <w:rPr>
          <w:rFonts w:eastAsia="Calibri"/>
        </w:rPr>
      </w:pPr>
      <w:r w:rsidRPr="00A57A21">
        <w:rPr>
          <w:rFonts w:eastAsia="Calibri"/>
        </w:rPr>
        <w:t>ПАСПОРТ</w:t>
      </w:r>
    </w:p>
    <w:p w:rsidR="00B36A70" w:rsidRPr="00A57A21" w:rsidRDefault="00B36A70" w:rsidP="00A57A21">
      <w:pPr>
        <w:widowControl w:val="0"/>
        <w:autoSpaceDE w:val="0"/>
        <w:autoSpaceDN w:val="0"/>
        <w:adjustRightInd w:val="0"/>
        <w:jc w:val="center"/>
        <w:rPr>
          <w:rFonts w:eastAsia="Calibri"/>
        </w:rPr>
      </w:pPr>
      <w:r w:rsidRPr="00A57A21">
        <w:rPr>
          <w:rFonts w:eastAsia="Calibri"/>
        </w:rPr>
        <w:t xml:space="preserve">Муниципальной программы </w:t>
      </w:r>
    </w:p>
    <w:p w:rsidR="00B36A70" w:rsidRPr="00A57A21" w:rsidRDefault="00B36A70" w:rsidP="00A57A21">
      <w:pPr>
        <w:jc w:val="center"/>
      </w:pPr>
      <w:r w:rsidRPr="00A57A21">
        <w:rPr>
          <w:rFonts w:eastAsia="Calibri"/>
          <w:lang w:eastAsia="en-US"/>
        </w:rPr>
        <w:t>«Формирование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2018-202</w:t>
      </w:r>
      <w:r w:rsidR="008B5BD1" w:rsidRPr="00A57A21">
        <w:rPr>
          <w:rFonts w:eastAsia="Calibri"/>
          <w:lang w:eastAsia="en-US"/>
        </w:rPr>
        <w:t>4</w:t>
      </w:r>
      <w:r w:rsidRPr="00A57A21">
        <w:rPr>
          <w:rFonts w:eastAsia="Calibri"/>
          <w:lang w:eastAsia="en-US"/>
        </w:rPr>
        <w:t xml:space="preserve"> годы»  </w:t>
      </w:r>
    </w:p>
    <w:p w:rsidR="00B36A70" w:rsidRPr="00A57A21" w:rsidRDefault="00B36A70" w:rsidP="00A57A21">
      <w:pPr>
        <w:widowControl w:val="0"/>
        <w:autoSpaceDE w:val="0"/>
        <w:autoSpaceDN w:val="0"/>
        <w:adjustRightInd w:val="0"/>
        <w:rPr>
          <w:rFonts w:eastAsia="Calibri"/>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3402"/>
        <w:gridCol w:w="6725"/>
      </w:tblGrid>
      <w:tr w:rsidR="00B36A70" w:rsidRPr="00A57A21" w:rsidTr="00F544CB">
        <w:tc>
          <w:tcPr>
            <w:tcW w:w="3402"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rPr>
                <w:rFonts w:eastAsia="Calibri"/>
              </w:rPr>
            </w:pPr>
            <w:r w:rsidRPr="00A57A21">
              <w:rPr>
                <w:rFonts w:eastAsia="Calibri"/>
              </w:rPr>
              <w:t>Ответственный исполнитель программы</w:t>
            </w:r>
          </w:p>
        </w:tc>
        <w:tc>
          <w:tcPr>
            <w:tcW w:w="6725"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jc w:val="both"/>
              <w:rPr>
                <w:rFonts w:eastAsia="Calibri"/>
              </w:rPr>
            </w:pPr>
            <w:r w:rsidRPr="00A57A21">
              <w:rPr>
                <w:rFonts w:eastAsia="Calibri"/>
              </w:rPr>
              <w:t xml:space="preserve">Администрация  </w:t>
            </w:r>
            <w:r w:rsidRPr="00A57A21">
              <w:rPr>
                <w:rFonts w:eastAsia="Calibri"/>
                <w:lang w:eastAsia="en-US"/>
              </w:rPr>
              <w:t xml:space="preserve"> муниципального образования Раздольевское сельское поселение</w:t>
            </w:r>
          </w:p>
        </w:tc>
      </w:tr>
      <w:tr w:rsidR="00B36A70" w:rsidRPr="00A57A21" w:rsidTr="00F544CB">
        <w:tc>
          <w:tcPr>
            <w:tcW w:w="3402"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rPr>
                <w:rFonts w:eastAsia="Calibri"/>
              </w:rPr>
            </w:pPr>
            <w:r w:rsidRPr="00A57A21">
              <w:rPr>
                <w:rFonts w:eastAsia="Calibri"/>
              </w:rPr>
              <w:t>Участники программы</w:t>
            </w:r>
          </w:p>
        </w:tc>
        <w:tc>
          <w:tcPr>
            <w:tcW w:w="6725" w:type="dxa"/>
            <w:tcBorders>
              <w:top w:val="single" w:sz="4" w:space="0" w:color="auto"/>
              <w:left w:val="single" w:sz="4" w:space="0" w:color="auto"/>
              <w:bottom w:val="single" w:sz="4" w:space="0" w:color="auto"/>
              <w:right w:val="single" w:sz="4" w:space="0" w:color="auto"/>
            </w:tcBorders>
            <w:hideMark/>
          </w:tcPr>
          <w:p w:rsidR="00B36A70" w:rsidRPr="00A57A21" w:rsidRDefault="00B36A70" w:rsidP="00763E5E">
            <w:pPr>
              <w:widowControl w:val="0"/>
              <w:numPr>
                <w:ilvl w:val="0"/>
                <w:numId w:val="10"/>
              </w:numPr>
              <w:autoSpaceDE w:val="0"/>
              <w:autoSpaceDN w:val="0"/>
              <w:adjustRightInd w:val="0"/>
              <w:jc w:val="both"/>
              <w:rPr>
                <w:rFonts w:eastAsia="Calibri"/>
              </w:rPr>
            </w:pPr>
            <w:r w:rsidRPr="00A57A21">
              <w:rPr>
                <w:rFonts w:eastAsia="Calibri"/>
              </w:rPr>
              <w:t xml:space="preserve">Администрация </w:t>
            </w:r>
            <w:r w:rsidRPr="00A57A21">
              <w:rPr>
                <w:rFonts w:eastAsia="Calibri"/>
                <w:lang w:eastAsia="en-US"/>
              </w:rPr>
              <w:t>муниципального образования Раздольевское сельское поселение</w:t>
            </w:r>
            <w:r w:rsidR="00A57A21">
              <w:rPr>
                <w:rFonts w:eastAsia="Calibri"/>
                <w:lang w:eastAsia="en-US"/>
              </w:rPr>
              <w:t>;</w:t>
            </w:r>
          </w:p>
          <w:p w:rsidR="00B36A70" w:rsidRPr="00A57A21" w:rsidRDefault="00B36A70" w:rsidP="00763E5E">
            <w:pPr>
              <w:widowControl w:val="0"/>
              <w:numPr>
                <w:ilvl w:val="0"/>
                <w:numId w:val="10"/>
              </w:numPr>
              <w:autoSpaceDE w:val="0"/>
              <w:autoSpaceDN w:val="0"/>
              <w:adjustRightInd w:val="0"/>
              <w:jc w:val="both"/>
              <w:rPr>
                <w:rFonts w:eastAsia="Calibri"/>
              </w:rPr>
            </w:pPr>
            <w:r w:rsidRPr="00A57A21">
              <w:rPr>
                <w:rFonts w:eastAsia="Calibri"/>
              </w:rPr>
              <w:t>Товарищества собственников жилья</w:t>
            </w:r>
            <w:r w:rsidR="00A57A21">
              <w:rPr>
                <w:rFonts w:eastAsia="Calibri"/>
              </w:rPr>
              <w:t>;</w:t>
            </w:r>
          </w:p>
          <w:p w:rsidR="00B36A70" w:rsidRPr="00A57A21" w:rsidRDefault="00B36A70" w:rsidP="00763E5E">
            <w:pPr>
              <w:widowControl w:val="0"/>
              <w:numPr>
                <w:ilvl w:val="0"/>
                <w:numId w:val="10"/>
              </w:numPr>
              <w:autoSpaceDE w:val="0"/>
              <w:autoSpaceDN w:val="0"/>
              <w:adjustRightInd w:val="0"/>
              <w:jc w:val="both"/>
              <w:rPr>
                <w:rFonts w:eastAsia="Calibri"/>
              </w:rPr>
            </w:pPr>
            <w:r w:rsidRPr="00A57A21">
              <w:rPr>
                <w:rFonts w:eastAsia="Calibri"/>
              </w:rPr>
              <w:t>Управляющая компания</w:t>
            </w:r>
            <w:r w:rsidR="00A57A21">
              <w:rPr>
                <w:rFonts w:eastAsia="Calibri"/>
              </w:rPr>
              <w:t>;</w:t>
            </w:r>
          </w:p>
          <w:p w:rsidR="00B36A70" w:rsidRPr="00A57A21" w:rsidRDefault="00B36A70" w:rsidP="00763E5E">
            <w:pPr>
              <w:widowControl w:val="0"/>
              <w:numPr>
                <w:ilvl w:val="0"/>
                <w:numId w:val="10"/>
              </w:numPr>
              <w:autoSpaceDE w:val="0"/>
              <w:autoSpaceDN w:val="0"/>
              <w:adjustRightInd w:val="0"/>
              <w:jc w:val="both"/>
              <w:rPr>
                <w:rFonts w:eastAsia="Calibri"/>
              </w:rPr>
            </w:pPr>
            <w:r w:rsidRPr="00A57A21">
              <w:rPr>
                <w:rFonts w:eastAsia="Calibri"/>
              </w:rPr>
              <w:t xml:space="preserve">Граждане, проживающие в населенных пунктах </w:t>
            </w:r>
            <w:r w:rsidRPr="00A57A21">
              <w:rPr>
                <w:rFonts w:eastAsia="Calibri"/>
                <w:lang w:eastAsia="en-US"/>
              </w:rPr>
              <w:t>муниципального образования Раздольевское сельское поселение</w:t>
            </w:r>
            <w:r w:rsidR="00A57A21">
              <w:rPr>
                <w:rFonts w:eastAsia="Calibri"/>
                <w:lang w:eastAsia="en-US"/>
              </w:rPr>
              <w:t>;</w:t>
            </w:r>
          </w:p>
          <w:p w:rsidR="00B36A70" w:rsidRPr="00A57A21" w:rsidRDefault="00B36A70" w:rsidP="00763E5E">
            <w:pPr>
              <w:widowControl w:val="0"/>
              <w:numPr>
                <w:ilvl w:val="0"/>
                <w:numId w:val="10"/>
              </w:numPr>
              <w:autoSpaceDE w:val="0"/>
              <w:autoSpaceDN w:val="0"/>
              <w:adjustRightInd w:val="0"/>
              <w:jc w:val="both"/>
              <w:rPr>
                <w:rFonts w:eastAsia="Calibri"/>
              </w:rPr>
            </w:pPr>
            <w:r w:rsidRPr="00A57A21">
              <w:rPr>
                <w:rFonts w:eastAsia="Calibri"/>
              </w:rPr>
              <w:t>Предприятия, организации, учреждения</w:t>
            </w:r>
            <w:r w:rsidR="00A57A21">
              <w:rPr>
                <w:rFonts w:eastAsia="Calibri"/>
              </w:rPr>
              <w:t>.</w:t>
            </w:r>
          </w:p>
        </w:tc>
      </w:tr>
      <w:tr w:rsidR="00B36A70" w:rsidRPr="00A57A21" w:rsidTr="00F544CB">
        <w:tc>
          <w:tcPr>
            <w:tcW w:w="3402"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rPr>
                <w:rFonts w:eastAsia="Calibri"/>
              </w:rPr>
            </w:pPr>
            <w:r w:rsidRPr="00A57A21">
              <w:rPr>
                <w:rFonts w:eastAsia="Calibri"/>
              </w:rPr>
              <w:t>Подпрограммы Программы, в том числе федеральные целевые программы</w:t>
            </w:r>
          </w:p>
        </w:tc>
        <w:tc>
          <w:tcPr>
            <w:tcW w:w="6725" w:type="dxa"/>
            <w:tcBorders>
              <w:top w:val="single" w:sz="4" w:space="0" w:color="auto"/>
              <w:left w:val="single" w:sz="4" w:space="0" w:color="auto"/>
              <w:bottom w:val="single" w:sz="4" w:space="0" w:color="auto"/>
              <w:right w:val="single" w:sz="4" w:space="0" w:color="auto"/>
            </w:tcBorders>
          </w:tcPr>
          <w:p w:rsidR="00B36A70" w:rsidRPr="00A57A21" w:rsidRDefault="00B36A70" w:rsidP="00A57A21">
            <w:pPr>
              <w:widowControl w:val="0"/>
              <w:autoSpaceDE w:val="0"/>
              <w:autoSpaceDN w:val="0"/>
              <w:adjustRightInd w:val="0"/>
              <w:jc w:val="both"/>
              <w:rPr>
                <w:rFonts w:eastAsia="Calibri"/>
              </w:rPr>
            </w:pPr>
          </w:p>
        </w:tc>
      </w:tr>
      <w:tr w:rsidR="00B36A70" w:rsidRPr="00A57A21" w:rsidTr="00F544CB">
        <w:tc>
          <w:tcPr>
            <w:tcW w:w="3402"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rPr>
                <w:rFonts w:eastAsia="Calibri"/>
              </w:rPr>
            </w:pPr>
            <w:r w:rsidRPr="00A57A21">
              <w:rPr>
                <w:rFonts w:eastAsia="Calibri"/>
              </w:rPr>
              <w:t>Цели Программы</w:t>
            </w:r>
          </w:p>
        </w:tc>
        <w:tc>
          <w:tcPr>
            <w:tcW w:w="6725"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jc w:val="both"/>
              <w:rPr>
                <w:rFonts w:eastAsia="Calibri"/>
              </w:rPr>
            </w:pPr>
            <w:r w:rsidRPr="00A57A21">
              <w:rPr>
                <w:rFonts w:eastAsia="Calibri"/>
              </w:rPr>
              <w:t>Целью программы являются:</w:t>
            </w:r>
          </w:p>
          <w:p w:rsidR="00B36A70" w:rsidRPr="00A57A21" w:rsidRDefault="00B36A70" w:rsidP="00A57A21">
            <w:pPr>
              <w:widowControl w:val="0"/>
              <w:autoSpaceDE w:val="0"/>
              <w:autoSpaceDN w:val="0"/>
              <w:adjustRightInd w:val="0"/>
              <w:jc w:val="both"/>
              <w:rPr>
                <w:rFonts w:eastAsia="Calibri"/>
              </w:rPr>
            </w:pPr>
            <w:r w:rsidRPr="00A57A21">
              <w:rPr>
                <w:rFonts w:eastAsia="Calibri"/>
              </w:rPr>
              <w:t>-повышение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B36A70" w:rsidRPr="00A57A21" w:rsidRDefault="00B36A70" w:rsidP="00A57A21">
            <w:pPr>
              <w:widowControl w:val="0"/>
              <w:autoSpaceDE w:val="0"/>
              <w:autoSpaceDN w:val="0"/>
              <w:adjustRightInd w:val="0"/>
              <w:jc w:val="both"/>
              <w:rPr>
                <w:rFonts w:eastAsia="Calibri"/>
              </w:rPr>
            </w:pPr>
            <w:r w:rsidRPr="00A57A21">
              <w:rPr>
                <w:rFonts w:eastAsia="Calibri"/>
              </w:rPr>
              <w:t>-создание комфортных и безопасных условий проживания граждан;</w:t>
            </w:r>
          </w:p>
          <w:p w:rsidR="00B36A70" w:rsidRPr="00A57A21" w:rsidRDefault="00B36A70" w:rsidP="00A57A21">
            <w:pPr>
              <w:widowControl w:val="0"/>
              <w:autoSpaceDE w:val="0"/>
              <w:autoSpaceDN w:val="0"/>
              <w:adjustRightInd w:val="0"/>
              <w:jc w:val="both"/>
              <w:rPr>
                <w:rFonts w:eastAsia="Calibri"/>
              </w:rPr>
            </w:pPr>
            <w:r w:rsidRPr="00A57A21">
              <w:rPr>
                <w:rFonts w:eastAsia="Calibri"/>
              </w:rPr>
              <w:t>-организация искусственного освещения дворовых территорий и территорий общего пользования;</w:t>
            </w:r>
          </w:p>
          <w:p w:rsidR="00B36A70" w:rsidRPr="00A57A21" w:rsidRDefault="00B36A70" w:rsidP="00A57A21">
            <w:pPr>
              <w:widowControl w:val="0"/>
              <w:autoSpaceDE w:val="0"/>
              <w:autoSpaceDN w:val="0"/>
              <w:adjustRightInd w:val="0"/>
              <w:jc w:val="both"/>
              <w:rPr>
                <w:rFonts w:eastAsia="Calibri"/>
              </w:rPr>
            </w:pPr>
            <w:r w:rsidRPr="00A57A21">
              <w:rPr>
                <w:rFonts w:eastAsia="Calibri"/>
              </w:rPr>
              <w:t>-создание условий для массового отдыха жителей поселения и организация обустройства мест массового пребывания населения;</w:t>
            </w:r>
          </w:p>
          <w:p w:rsidR="00B36A70" w:rsidRPr="00A57A21" w:rsidRDefault="00B36A70" w:rsidP="00A57A21">
            <w:pPr>
              <w:widowControl w:val="0"/>
              <w:autoSpaceDE w:val="0"/>
              <w:autoSpaceDN w:val="0"/>
              <w:adjustRightInd w:val="0"/>
              <w:jc w:val="both"/>
              <w:rPr>
                <w:rFonts w:eastAsia="Calibri"/>
              </w:rPr>
            </w:pPr>
            <w:r w:rsidRPr="00A57A21">
              <w:rPr>
                <w:rFonts w:eastAsia="Calibri"/>
              </w:rPr>
              <w:t>-выполнение озеленения придомовых территорий многоквартирных домов и территорий общего пользования.</w:t>
            </w:r>
          </w:p>
        </w:tc>
      </w:tr>
      <w:tr w:rsidR="00B36A70" w:rsidRPr="00A57A21" w:rsidTr="00F544CB">
        <w:tc>
          <w:tcPr>
            <w:tcW w:w="3402" w:type="dxa"/>
            <w:tcBorders>
              <w:top w:val="single" w:sz="4" w:space="0" w:color="auto"/>
              <w:left w:val="single" w:sz="4" w:space="0" w:color="auto"/>
              <w:bottom w:val="nil"/>
              <w:right w:val="single" w:sz="4" w:space="0" w:color="auto"/>
            </w:tcBorders>
            <w:hideMark/>
          </w:tcPr>
          <w:p w:rsidR="00B36A70" w:rsidRPr="00A57A21" w:rsidRDefault="00B36A70" w:rsidP="00A57A21">
            <w:pPr>
              <w:widowControl w:val="0"/>
              <w:autoSpaceDE w:val="0"/>
              <w:autoSpaceDN w:val="0"/>
              <w:adjustRightInd w:val="0"/>
              <w:rPr>
                <w:rFonts w:eastAsia="Calibri"/>
              </w:rPr>
            </w:pPr>
            <w:r w:rsidRPr="00A57A21">
              <w:rPr>
                <w:rFonts w:eastAsia="Calibri"/>
              </w:rPr>
              <w:t>Задачи Программы</w:t>
            </w:r>
          </w:p>
        </w:tc>
        <w:tc>
          <w:tcPr>
            <w:tcW w:w="6725" w:type="dxa"/>
            <w:tcBorders>
              <w:top w:val="single" w:sz="4" w:space="0" w:color="auto"/>
              <w:left w:val="single" w:sz="4" w:space="0" w:color="auto"/>
              <w:bottom w:val="nil"/>
              <w:right w:val="single" w:sz="4" w:space="0" w:color="auto"/>
            </w:tcBorders>
            <w:hideMark/>
          </w:tcPr>
          <w:p w:rsidR="00B36A70" w:rsidRPr="00A57A21" w:rsidRDefault="00B36A70" w:rsidP="00A57A21">
            <w:pPr>
              <w:widowControl w:val="0"/>
              <w:autoSpaceDE w:val="0"/>
              <w:autoSpaceDN w:val="0"/>
              <w:adjustRightInd w:val="0"/>
              <w:jc w:val="both"/>
              <w:rPr>
                <w:rFonts w:eastAsia="Calibri"/>
              </w:rPr>
            </w:pPr>
            <w:r w:rsidRPr="00A57A21">
              <w:rPr>
                <w:rFonts w:eastAsia="Calibri"/>
              </w:rPr>
              <w:t xml:space="preserve">-улучшение технического состояния дворовых территорий многоквартирных домов и территорий общего пользования </w:t>
            </w:r>
            <w:r w:rsidRPr="00A57A21">
              <w:rPr>
                <w:rFonts w:eastAsia="Calibri"/>
                <w:lang w:eastAsia="en-US"/>
              </w:rPr>
              <w:t>муниципального образования Раздольевское сельское поселение</w:t>
            </w:r>
            <w:r w:rsidRPr="00A57A21">
              <w:rPr>
                <w:rFonts w:eastAsia="Calibri"/>
              </w:rPr>
              <w:t>;</w:t>
            </w:r>
          </w:p>
          <w:p w:rsidR="00B36A70" w:rsidRPr="00A57A21" w:rsidRDefault="00B36A70" w:rsidP="00A57A21">
            <w:pPr>
              <w:widowControl w:val="0"/>
              <w:autoSpaceDE w:val="0"/>
              <w:autoSpaceDN w:val="0"/>
              <w:adjustRightInd w:val="0"/>
              <w:jc w:val="both"/>
              <w:rPr>
                <w:rFonts w:eastAsia="Calibri"/>
              </w:rPr>
            </w:pPr>
            <w:r w:rsidRPr="00A57A21">
              <w:rPr>
                <w:rFonts w:eastAsia="Calibri"/>
              </w:rPr>
              <w:t>-совершенствование жилищно-коммунального хозяйства поселения;</w:t>
            </w:r>
          </w:p>
          <w:p w:rsidR="00B36A70" w:rsidRPr="00A57A21" w:rsidRDefault="00B36A70" w:rsidP="00A57A21">
            <w:pPr>
              <w:widowControl w:val="0"/>
              <w:autoSpaceDE w:val="0"/>
              <w:autoSpaceDN w:val="0"/>
              <w:adjustRightInd w:val="0"/>
              <w:jc w:val="both"/>
              <w:rPr>
                <w:rFonts w:eastAsia="Calibri"/>
              </w:rPr>
            </w:pPr>
            <w:r w:rsidRPr="00A57A21">
              <w:rPr>
                <w:rFonts w:eastAsia="Calibri"/>
              </w:rPr>
              <w:t>-обеспечение реализации мероприятий программы в соответствии с утвержденными сроками;</w:t>
            </w:r>
          </w:p>
        </w:tc>
      </w:tr>
      <w:tr w:rsidR="00B36A70" w:rsidRPr="00A57A21" w:rsidTr="00F544CB">
        <w:trPr>
          <w:trHeight w:val="963"/>
        </w:trPr>
        <w:tc>
          <w:tcPr>
            <w:tcW w:w="3402" w:type="dxa"/>
            <w:tcBorders>
              <w:top w:val="single" w:sz="4" w:space="0" w:color="auto"/>
              <w:left w:val="single" w:sz="4" w:space="0" w:color="auto"/>
              <w:bottom w:val="nil"/>
              <w:right w:val="single" w:sz="4" w:space="0" w:color="auto"/>
            </w:tcBorders>
            <w:hideMark/>
          </w:tcPr>
          <w:p w:rsidR="00B36A70" w:rsidRPr="00A57A21" w:rsidRDefault="00B36A70" w:rsidP="00A57A21">
            <w:pPr>
              <w:widowControl w:val="0"/>
              <w:autoSpaceDE w:val="0"/>
              <w:autoSpaceDN w:val="0"/>
              <w:adjustRightInd w:val="0"/>
              <w:rPr>
                <w:rFonts w:eastAsia="Calibri"/>
              </w:rPr>
            </w:pPr>
            <w:r w:rsidRPr="00A57A21">
              <w:rPr>
                <w:rFonts w:eastAsia="Calibri"/>
              </w:rPr>
              <w:t>Целевые индикаторы и показатели Программы</w:t>
            </w:r>
          </w:p>
        </w:tc>
        <w:tc>
          <w:tcPr>
            <w:tcW w:w="6725" w:type="dxa"/>
            <w:tcBorders>
              <w:top w:val="single" w:sz="4" w:space="0" w:color="auto"/>
              <w:left w:val="single" w:sz="4" w:space="0" w:color="auto"/>
              <w:bottom w:val="nil"/>
              <w:right w:val="single" w:sz="4" w:space="0" w:color="auto"/>
            </w:tcBorders>
            <w:hideMark/>
          </w:tcPr>
          <w:p w:rsidR="00B36A70" w:rsidRPr="00A57A21" w:rsidRDefault="00B36A70" w:rsidP="00A57A21">
            <w:pPr>
              <w:widowControl w:val="0"/>
              <w:autoSpaceDE w:val="0"/>
              <w:autoSpaceDN w:val="0"/>
              <w:adjustRightInd w:val="0"/>
              <w:jc w:val="both"/>
              <w:rPr>
                <w:rFonts w:eastAsia="Calibri"/>
              </w:rPr>
            </w:pPr>
            <w:r w:rsidRPr="00A57A21">
              <w:rPr>
                <w:rFonts w:eastAsia="Calibri"/>
              </w:rPr>
              <w:t>Повышение доли благоустроенных дворовых территорий многоквартирных домов и территорий общего пользования</w:t>
            </w:r>
          </w:p>
        </w:tc>
      </w:tr>
      <w:tr w:rsidR="00B36A70" w:rsidRPr="00A57A21" w:rsidTr="00F544CB">
        <w:tc>
          <w:tcPr>
            <w:tcW w:w="3402" w:type="dxa"/>
            <w:tcBorders>
              <w:top w:val="single" w:sz="4" w:space="0" w:color="auto"/>
              <w:left w:val="single" w:sz="4" w:space="0" w:color="auto"/>
              <w:bottom w:val="nil"/>
              <w:right w:val="single" w:sz="4" w:space="0" w:color="auto"/>
            </w:tcBorders>
            <w:hideMark/>
          </w:tcPr>
          <w:p w:rsidR="00B36A70" w:rsidRPr="00A57A21" w:rsidRDefault="00B36A70" w:rsidP="00A57A21">
            <w:pPr>
              <w:widowControl w:val="0"/>
              <w:autoSpaceDE w:val="0"/>
              <w:autoSpaceDN w:val="0"/>
              <w:adjustRightInd w:val="0"/>
              <w:rPr>
                <w:rFonts w:eastAsia="Calibri"/>
              </w:rPr>
            </w:pPr>
            <w:r w:rsidRPr="00A57A21">
              <w:rPr>
                <w:rFonts w:eastAsia="Calibri"/>
              </w:rPr>
              <w:t>Срок реализации Программы</w:t>
            </w:r>
          </w:p>
        </w:tc>
        <w:tc>
          <w:tcPr>
            <w:tcW w:w="6725" w:type="dxa"/>
            <w:tcBorders>
              <w:top w:val="single" w:sz="4" w:space="0" w:color="auto"/>
              <w:left w:val="single" w:sz="4" w:space="0" w:color="auto"/>
              <w:bottom w:val="nil"/>
              <w:right w:val="single" w:sz="4" w:space="0" w:color="auto"/>
            </w:tcBorders>
            <w:hideMark/>
          </w:tcPr>
          <w:p w:rsidR="00B36A70" w:rsidRPr="00A57A21" w:rsidRDefault="00B36A70" w:rsidP="00A57A21">
            <w:pPr>
              <w:widowControl w:val="0"/>
              <w:autoSpaceDE w:val="0"/>
              <w:autoSpaceDN w:val="0"/>
              <w:adjustRightInd w:val="0"/>
              <w:jc w:val="both"/>
              <w:rPr>
                <w:rFonts w:eastAsia="Calibri"/>
              </w:rPr>
            </w:pPr>
            <w:r w:rsidRPr="00A57A21">
              <w:rPr>
                <w:rFonts w:eastAsia="Calibri"/>
              </w:rPr>
              <w:t>2018-202</w:t>
            </w:r>
            <w:r w:rsidR="008B5BD1" w:rsidRPr="00A57A21">
              <w:rPr>
                <w:rFonts w:eastAsia="Calibri"/>
              </w:rPr>
              <w:t xml:space="preserve">4 </w:t>
            </w:r>
            <w:r w:rsidRPr="00A57A21">
              <w:rPr>
                <w:rFonts w:eastAsia="Calibri"/>
              </w:rPr>
              <w:t>годы</w:t>
            </w:r>
          </w:p>
        </w:tc>
      </w:tr>
      <w:tr w:rsidR="00B36A70" w:rsidRPr="00A57A21" w:rsidTr="00F544CB">
        <w:trPr>
          <w:trHeight w:val="1064"/>
        </w:trPr>
        <w:tc>
          <w:tcPr>
            <w:tcW w:w="3402"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rPr>
                <w:rFonts w:eastAsia="Calibri"/>
              </w:rPr>
            </w:pPr>
            <w:r w:rsidRPr="00A57A21">
              <w:rPr>
                <w:rFonts w:eastAsia="Calibri"/>
              </w:rPr>
              <w:lastRenderedPageBreak/>
              <w:t>Объемы бюджетных ассигнований Программы</w:t>
            </w:r>
          </w:p>
        </w:tc>
        <w:tc>
          <w:tcPr>
            <w:tcW w:w="6725"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jc w:val="both"/>
              <w:rPr>
                <w:rFonts w:eastAsia="Calibri"/>
              </w:rPr>
            </w:pPr>
            <w:r w:rsidRPr="00A57A21">
              <w:rPr>
                <w:rFonts w:eastAsia="Calibri"/>
              </w:rPr>
              <w:t>Общий объем финансовых средств</w:t>
            </w:r>
            <w:r w:rsidRPr="00A57A21">
              <w:rPr>
                <w:color w:val="000000"/>
              </w:rPr>
              <w:t xml:space="preserve"> </w:t>
            </w:r>
            <w:r w:rsidR="00491D8C">
              <w:t>10 195 160,60</w:t>
            </w:r>
            <w:r w:rsidRPr="00A57A21">
              <w:rPr>
                <w:rFonts w:eastAsia="Calibri"/>
              </w:rPr>
              <w:t>рублей, в том числе:</w:t>
            </w:r>
          </w:p>
          <w:p w:rsidR="00B36A70" w:rsidRPr="00A57A21" w:rsidRDefault="00B36A70" w:rsidP="00A57A21">
            <w:pPr>
              <w:widowControl w:val="0"/>
              <w:autoSpaceDE w:val="0"/>
              <w:autoSpaceDN w:val="0"/>
              <w:adjustRightInd w:val="0"/>
              <w:jc w:val="both"/>
              <w:rPr>
                <w:rFonts w:eastAsia="Calibri"/>
              </w:rPr>
            </w:pPr>
            <w:r w:rsidRPr="00A57A21">
              <w:rPr>
                <w:rFonts w:eastAsia="Calibri"/>
              </w:rPr>
              <w:t>-федеральный бюджет –</w:t>
            </w:r>
            <w:r w:rsidR="004C589A">
              <w:rPr>
                <w:color w:val="000000"/>
              </w:rPr>
              <w:t xml:space="preserve"> </w:t>
            </w:r>
            <w:r w:rsidRPr="00A57A21">
              <w:rPr>
                <w:color w:val="000000"/>
              </w:rPr>
              <w:t>0,0</w:t>
            </w:r>
            <w:r w:rsidR="00F544CB">
              <w:rPr>
                <w:rFonts w:eastAsia="Calibri"/>
              </w:rPr>
              <w:t xml:space="preserve"> </w:t>
            </w:r>
            <w:r w:rsidRPr="00A57A21">
              <w:rPr>
                <w:rFonts w:eastAsia="Calibri"/>
              </w:rPr>
              <w:t>рублей;</w:t>
            </w:r>
          </w:p>
          <w:p w:rsidR="00B36A70" w:rsidRPr="00A57A21" w:rsidRDefault="00B36A70" w:rsidP="00A57A21">
            <w:pPr>
              <w:widowControl w:val="0"/>
              <w:autoSpaceDE w:val="0"/>
              <w:autoSpaceDN w:val="0"/>
              <w:adjustRightInd w:val="0"/>
              <w:jc w:val="both"/>
              <w:rPr>
                <w:rFonts w:eastAsia="Calibri"/>
              </w:rPr>
            </w:pPr>
            <w:r w:rsidRPr="00A57A21">
              <w:rPr>
                <w:rFonts w:eastAsia="Calibri"/>
              </w:rPr>
              <w:t xml:space="preserve">-областной бюджет – </w:t>
            </w:r>
            <w:r w:rsidR="00F544CB">
              <w:t>8 971741,33</w:t>
            </w:r>
            <w:r w:rsidR="00F544CB" w:rsidRPr="00A57A21">
              <w:t xml:space="preserve"> </w:t>
            </w:r>
            <w:r w:rsidRPr="00A57A21">
              <w:rPr>
                <w:rFonts w:eastAsia="Calibri"/>
              </w:rPr>
              <w:t>рублей;</w:t>
            </w:r>
          </w:p>
          <w:p w:rsidR="00B36A70" w:rsidRPr="00A57A21" w:rsidRDefault="00B36A70" w:rsidP="00A57A21">
            <w:pPr>
              <w:widowControl w:val="0"/>
              <w:autoSpaceDE w:val="0"/>
              <w:autoSpaceDN w:val="0"/>
              <w:adjustRightInd w:val="0"/>
              <w:jc w:val="both"/>
              <w:rPr>
                <w:rFonts w:eastAsia="Calibri"/>
              </w:rPr>
            </w:pPr>
            <w:r w:rsidRPr="00A57A21">
              <w:rPr>
                <w:rFonts w:eastAsia="Calibri"/>
              </w:rPr>
              <w:t xml:space="preserve">-местный бюджет – </w:t>
            </w:r>
            <w:r w:rsidR="00F544CB">
              <w:t>1 205389,27</w:t>
            </w:r>
            <w:r w:rsidRPr="00A57A21">
              <w:rPr>
                <w:rFonts w:eastAsia="Calibri"/>
              </w:rPr>
              <w:t xml:space="preserve"> рублей.</w:t>
            </w:r>
          </w:p>
          <w:p w:rsidR="005862F7" w:rsidRPr="00A57A21" w:rsidRDefault="005862F7" w:rsidP="00A57A21">
            <w:pPr>
              <w:widowControl w:val="0"/>
              <w:autoSpaceDE w:val="0"/>
              <w:autoSpaceDN w:val="0"/>
              <w:adjustRightInd w:val="0"/>
              <w:jc w:val="both"/>
              <w:rPr>
                <w:rFonts w:eastAsia="Calibri"/>
              </w:rPr>
            </w:pPr>
            <w:r w:rsidRPr="00A57A21">
              <w:rPr>
                <w:color w:val="000000"/>
                <w:shd w:val="clear" w:color="auto" w:fill="FFFFFF"/>
              </w:rPr>
              <w:t>* Объемы финансирования Программы носят прогнозный характер и подлежат уточнению при принятии местного бюджета на следующий год и плановые годы</w:t>
            </w:r>
          </w:p>
        </w:tc>
      </w:tr>
      <w:tr w:rsidR="00B36A70" w:rsidRPr="00A57A21" w:rsidTr="00F544CB">
        <w:tc>
          <w:tcPr>
            <w:tcW w:w="3402"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rPr>
                <w:rFonts w:eastAsia="Calibri"/>
              </w:rPr>
            </w:pPr>
            <w:r w:rsidRPr="00A57A21">
              <w:rPr>
                <w:rFonts w:eastAsia="Calibri"/>
              </w:rPr>
              <w:t>Ожидаемые результаты реализации Программы</w:t>
            </w:r>
          </w:p>
        </w:tc>
        <w:tc>
          <w:tcPr>
            <w:tcW w:w="6725"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jc w:val="both"/>
              <w:rPr>
                <w:rFonts w:eastAsia="Calibri"/>
              </w:rPr>
            </w:pPr>
            <w:r w:rsidRPr="00A57A21">
              <w:rPr>
                <w:rFonts w:eastAsia="Calibri"/>
              </w:rPr>
              <w:t>-увеличение доли благоустроенных дворовых территорий многоквартирных домов и территорий общего пользования;</w:t>
            </w:r>
          </w:p>
          <w:p w:rsidR="00B36A70" w:rsidRPr="00A57A21" w:rsidRDefault="00B36A70" w:rsidP="00A57A21">
            <w:pPr>
              <w:widowControl w:val="0"/>
              <w:autoSpaceDE w:val="0"/>
              <w:autoSpaceDN w:val="0"/>
              <w:adjustRightInd w:val="0"/>
              <w:jc w:val="both"/>
              <w:rPr>
                <w:rFonts w:eastAsia="Calibri"/>
              </w:rPr>
            </w:pPr>
            <w:r w:rsidRPr="00A57A21">
              <w:rPr>
                <w:rFonts w:eastAsia="Calibri"/>
              </w:rPr>
              <w:t>-улучшение внешнего облика поселения;</w:t>
            </w:r>
          </w:p>
          <w:p w:rsidR="00B36A70" w:rsidRPr="00A57A21" w:rsidRDefault="00B36A70" w:rsidP="00A57A21">
            <w:pPr>
              <w:widowControl w:val="0"/>
              <w:autoSpaceDE w:val="0"/>
              <w:autoSpaceDN w:val="0"/>
              <w:adjustRightInd w:val="0"/>
              <w:jc w:val="both"/>
              <w:rPr>
                <w:rFonts w:eastAsia="Calibri"/>
              </w:rPr>
            </w:pPr>
            <w:r w:rsidRPr="00A57A21">
              <w:rPr>
                <w:rFonts w:eastAsia="Calibri"/>
              </w:rPr>
              <w:t>-достижение показателя для оценки эффективности деятельности органов исполнительной власти.</w:t>
            </w:r>
          </w:p>
        </w:tc>
      </w:tr>
    </w:tbl>
    <w:p w:rsidR="00B36A70" w:rsidRPr="00A57A21" w:rsidRDefault="00B36A70" w:rsidP="00A57A21">
      <w:pPr>
        <w:widowControl w:val="0"/>
        <w:autoSpaceDE w:val="0"/>
        <w:autoSpaceDN w:val="0"/>
        <w:adjustRightInd w:val="0"/>
        <w:rPr>
          <w:rFonts w:eastAsia="Calibri"/>
        </w:rPr>
      </w:pPr>
      <w:bookmarkStart w:id="1" w:name="_GoBack"/>
      <w:bookmarkEnd w:id="1"/>
    </w:p>
    <w:p w:rsidR="00B36A70" w:rsidRPr="00A57A21" w:rsidRDefault="00B36A70" w:rsidP="00A57A21">
      <w:pPr>
        <w:widowControl w:val="0"/>
        <w:autoSpaceDE w:val="0"/>
        <w:autoSpaceDN w:val="0"/>
        <w:adjustRightInd w:val="0"/>
        <w:jc w:val="center"/>
        <w:outlineLvl w:val="1"/>
        <w:rPr>
          <w:rFonts w:eastAsia="Calibri"/>
        </w:rPr>
      </w:pPr>
      <w:r w:rsidRPr="00A57A21">
        <w:rPr>
          <w:rFonts w:eastAsia="Calibri"/>
        </w:rPr>
        <w:t>Основные характеристики реализации Программы</w:t>
      </w:r>
    </w:p>
    <w:p w:rsidR="00B36A70" w:rsidRPr="00A57A21" w:rsidRDefault="00B36A70" w:rsidP="00A57A21">
      <w:pPr>
        <w:widowControl w:val="0"/>
        <w:autoSpaceDE w:val="0"/>
        <w:autoSpaceDN w:val="0"/>
        <w:adjustRightInd w:val="0"/>
        <w:jc w:val="center"/>
        <w:outlineLvl w:val="1"/>
        <w:rPr>
          <w:rFonts w:eastAsia="Calibri"/>
        </w:rPr>
      </w:pPr>
    </w:p>
    <w:p w:rsidR="00B36A70" w:rsidRPr="00A57A21" w:rsidRDefault="00B36A70" w:rsidP="00763E5E">
      <w:pPr>
        <w:widowControl w:val="0"/>
        <w:numPr>
          <w:ilvl w:val="0"/>
          <w:numId w:val="2"/>
        </w:numPr>
        <w:autoSpaceDE w:val="0"/>
        <w:autoSpaceDN w:val="0"/>
        <w:adjustRightInd w:val="0"/>
        <w:jc w:val="center"/>
        <w:outlineLvl w:val="1"/>
        <w:rPr>
          <w:rFonts w:eastAsia="Calibri"/>
        </w:rPr>
      </w:pPr>
      <w:r w:rsidRPr="00A57A21">
        <w:rPr>
          <w:rFonts w:eastAsia="Calibri"/>
        </w:rPr>
        <w:t xml:space="preserve">Характеристика текущего состояния, </w:t>
      </w:r>
    </w:p>
    <w:p w:rsidR="00B36A70" w:rsidRPr="00A57A21" w:rsidRDefault="00B36A70" w:rsidP="00A57A21">
      <w:pPr>
        <w:widowControl w:val="0"/>
        <w:autoSpaceDE w:val="0"/>
        <w:autoSpaceDN w:val="0"/>
        <w:adjustRightInd w:val="0"/>
        <w:jc w:val="center"/>
        <w:outlineLvl w:val="1"/>
        <w:rPr>
          <w:rFonts w:eastAsia="Calibri"/>
        </w:rPr>
      </w:pPr>
      <w:r w:rsidRPr="00A57A21">
        <w:rPr>
          <w:rFonts w:eastAsia="Calibri"/>
        </w:rPr>
        <w:t xml:space="preserve">основные проблемы ремонта и благоустройства </w:t>
      </w:r>
    </w:p>
    <w:p w:rsidR="00B36A70" w:rsidRPr="00A57A21" w:rsidRDefault="00B36A70" w:rsidP="00A57A21">
      <w:pPr>
        <w:widowControl w:val="0"/>
        <w:autoSpaceDE w:val="0"/>
        <w:autoSpaceDN w:val="0"/>
        <w:adjustRightInd w:val="0"/>
        <w:jc w:val="center"/>
        <w:outlineLvl w:val="1"/>
        <w:rPr>
          <w:rFonts w:eastAsia="Calibri"/>
        </w:rPr>
      </w:pPr>
      <w:r w:rsidRPr="00A57A21">
        <w:rPr>
          <w:rFonts w:eastAsia="Calibri"/>
        </w:rPr>
        <w:t xml:space="preserve">дворовых территорий, а также мест </w:t>
      </w:r>
    </w:p>
    <w:p w:rsidR="00B36A70" w:rsidRPr="00A57A21" w:rsidRDefault="00B36A70" w:rsidP="00A57A21">
      <w:pPr>
        <w:widowControl w:val="0"/>
        <w:autoSpaceDE w:val="0"/>
        <w:autoSpaceDN w:val="0"/>
        <w:adjustRightInd w:val="0"/>
        <w:jc w:val="center"/>
        <w:outlineLvl w:val="1"/>
        <w:rPr>
          <w:rFonts w:eastAsia="Calibri"/>
        </w:rPr>
      </w:pPr>
      <w:r w:rsidRPr="00A57A21">
        <w:rPr>
          <w:rFonts w:eastAsia="Calibri"/>
        </w:rPr>
        <w:t>массового пребывания населения</w:t>
      </w:r>
    </w:p>
    <w:p w:rsidR="00B36A70" w:rsidRPr="00A57A21" w:rsidRDefault="00B36A70" w:rsidP="00A57A21">
      <w:pPr>
        <w:widowControl w:val="0"/>
        <w:autoSpaceDE w:val="0"/>
        <w:autoSpaceDN w:val="0"/>
        <w:adjustRightInd w:val="0"/>
        <w:ind w:left="360"/>
        <w:jc w:val="center"/>
        <w:rPr>
          <w:rFonts w:eastAsia="Calibri"/>
        </w:rPr>
      </w:pPr>
    </w:p>
    <w:p w:rsidR="00B36A70" w:rsidRPr="00A57A21" w:rsidRDefault="00B36A70" w:rsidP="00A57A21">
      <w:pPr>
        <w:widowControl w:val="0"/>
        <w:autoSpaceDE w:val="0"/>
        <w:autoSpaceDN w:val="0"/>
        <w:adjustRightInd w:val="0"/>
        <w:ind w:firstLine="851"/>
        <w:jc w:val="both"/>
      </w:pPr>
      <w:r w:rsidRPr="00A57A21">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МО Раздольевское сельское поселение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B36A70" w:rsidRPr="00A57A21" w:rsidRDefault="00B36A70" w:rsidP="00A57A21">
      <w:pPr>
        <w:widowControl w:val="0"/>
        <w:autoSpaceDE w:val="0"/>
        <w:autoSpaceDN w:val="0"/>
        <w:adjustRightInd w:val="0"/>
        <w:ind w:firstLine="851"/>
        <w:jc w:val="both"/>
      </w:pPr>
      <w:r w:rsidRPr="00A57A21">
        <w:t xml:space="preserve">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B36A70" w:rsidRPr="00A57A21" w:rsidRDefault="00B36A70" w:rsidP="00A57A21">
      <w:pPr>
        <w:widowControl w:val="0"/>
        <w:autoSpaceDE w:val="0"/>
        <w:autoSpaceDN w:val="0"/>
        <w:adjustRightInd w:val="0"/>
        <w:ind w:firstLine="851"/>
        <w:jc w:val="both"/>
      </w:pPr>
      <w:r w:rsidRPr="00A57A21">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B36A70" w:rsidRPr="00A57A21" w:rsidRDefault="00B36A70" w:rsidP="00A57A21">
      <w:pPr>
        <w:widowControl w:val="0"/>
        <w:autoSpaceDE w:val="0"/>
        <w:autoSpaceDN w:val="0"/>
        <w:adjustRightInd w:val="0"/>
        <w:ind w:firstLine="851"/>
        <w:jc w:val="both"/>
      </w:pPr>
      <w:r w:rsidRPr="00A57A21">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дворы и дома, зеленые насаждения, необходимый уровень освещенности дворов в темное время суток. </w:t>
      </w:r>
    </w:p>
    <w:p w:rsidR="00B36A70" w:rsidRPr="00A57A21" w:rsidRDefault="00B36A70" w:rsidP="00A57A21">
      <w:pPr>
        <w:widowControl w:val="0"/>
        <w:autoSpaceDE w:val="0"/>
        <w:autoSpaceDN w:val="0"/>
        <w:adjustRightInd w:val="0"/>
        <w:ind w:firstLine="851"/>
        <w:jc w:val="both"/>
      </w:pPr>
      <w:r w:rsidRPr="00A57A21">
        <w:t xml:space="preserve">Важнейшей задачей органов местного самоуправления </w:t>
      </w:r>
      <w:r w:rsidRPr="00A57A21">
        <w:rPr>
          <w:rFonts w:eastAsia="Calibri"/>
          <w:lang w:eastAsia="en-US"/>
        </w:rPr>
        <w:t>муниципального образования Раздольевское сельское поселение</w:t>
      </w:r>
      <w:r w:rsidRPr="00A57A21">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B36A70" w:rsidRDefault="00B36A70" w:rsidP="00A57A21">
      <w:pPr>
        <w:widowControl w:val="0"/>
        <w:autoSpaceDE w:val="0"/>
        <w:autoSpaceDN w:val="0"/>
        <w:adjustRightInd w:val="0"/>
        <w:ind w:firstLine="851"/>
        <w:jc w:val="both"/>
      </w:pPr>
      <w:r w:rsidRPr="00A57A21">
        <w:t xml:space="preserve">Для поддержания дворовых территорий и мест массового пребывания населения в </w:t>
      </w:r>
      <w:r w:rsidRPr="00A57A21">
        <w:lastRenderedPageBreak/>
        <w:t xml:space="preserve">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A57A21">
        <w:rPr>
          <w:rFonts w:eastAsia="Calibri"/>
          <w:lang w:eastAsia="en-US"/>
        </w:rPr>
        <w:t>«Формирование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2018-202</w:t>
      </w:r>
      <w:r w:rsidR="008B5BD1" w:rsidRPr="00A57A21">
        <w:rPr>
          <w:rFonts w:eastAsia="Calibri"/>
          <w:lang w:eastAsia="en-US"/>
        </w:rPr>
        <w:t>4</w:t>
      </w:r>
      <w:r w:rsidRPr="00A57A21">
        <w:rPr>
          <w:rFonts w:eastAsia="Calibri"/>
          <w:lang w:eastAsia="en-US"/>
        </w:rPr>
        <w:t xml:space="preserve"> годы»  </w:t>
      </w:r>
      <w:r w:rsidRPr="00A57A21">
        <w:t>(далее – муниципальная программа), которой предусматривается целенаправленная работа исходя из:</w:t>
      </w:r>
    </w:p>
    <w:p w:rsidR="00A57A21" w:rsidRPr="00A57A21" w:rsidRDefault="00A57A21" w:rsidP="00A57A21">
      <w:pPr>
        <w:widowControl w:val="0"/>
        <w:autoSpaceDE w:val="0"/>
        <w:autoSpaceDN w:val="0"/>
        <w:adjustRightInd w:val="0"/>
        <w:ind w:firstLine="851"/>
        <w:jc w:val="both"/>
      </w:pPr>
    </w:p>
    <w:p w:rsidR="005862F7" w:rsidRPr="00A57A21" w:rsidRDefault="005862F7" w:rsidP="00763E5E">
      <w:pPr>
        <w:numPr>
          <w:ilvl w:val="0"/>
          <w:numId w:val="6"/>
        </w:numPr>
        <w:ind w:right="558"/>
        <w:jc w:val="both"/>
        <w:rPr>
          <w:color w:val="000000"/>
        </w:rPr>
      </w:pPr>
      <w:r w:rsidRPr="00A57A21">
        <w:rPr>
          <w:color w:val="000000"/>
        </w:rPr>
        <w:t xml:space="preserve">Минимальный перечень работ по благоустройству дворовых территорий многоквартирных домов, включает проведение следующих мероприятий: </w:t>
      </w:r>
    </w:p>
    <w:p w:rsidR="005862F7" w:rsidRPr="00A57A21" w:rsidRDefault="005862F7" w:rsidP="00763E5E">
      <w:pPr>
        <w:numPr>
          <w:ilvl w:val="0"/>
          <w:numId w:val="5"/>
        </w:numPr>
        <w:ind w:right="558" w:firstLine="708"/>
        <w:jc w:val="both"/>
        <w:rPr>
          <w:color w:val="000000"/>
        </w:rPr>
      </w:pPr>
      <w:r w:rsidRPr="00A57A21">
        <w:rPr>
          <w:color w:val="000000"/>
        </w:rPr>
        <w:t xml:space="preserve">ремонт дворовых проездов; </w:t>
      </w:r>
    </w:p>
    <w:p w:rsidR="005862F7" w:rsidRPr="00A57A21" w:rsidRDefault="005862F7" w:rsidP="00763E5E">
      <w:pPr>
        <w:numPr>
          <w:ilvl w:val="0"/>
          <w:numId w:val="5"/>
        </w:numPr>
        <w:ind w:right="558" w:firstLine="708"/>
        <w:jc w:val="both"/>
        <w:rPr>
          <w:color w:val="000000"/>
        </w:rPr>
      </w:pPr>
      <w:r w:rsidRPr="00A57A21">
        <w:rPr>
          <w:color w:val="000000"/>
        </w:rPr>
        <w:t xml:space="preserve">обеспечение освещения дворовых территорий; </w:t>
      </w:r>
    </w:p>
    <w:p w:rsidR="005862F7" w:rsidRPr="00A57A21" w:rsidRDefault="005862F7" w:rsidP="00763E5E">
      <w:pPr>
        <w:numPr>
          <w:ilvl w:val="0"/>
          <w:numId w:val="5"/>
        </w:numPr>
        <w:ind w:right="558" w:firstLine="708"/>
        <w:jc w:val="both"/>
        <w:rPr>
          <w:color w:val="000000"/>
        </w:rPr>
      </w:pPr>
      <w:r w:rsidRPr="00A57A21">
        <w:rPr>
          <w:color w:val="000000"/>
        </w:rPr>
        <w:t xml:space="preserve"> установка скамеек; </w:t>
      </w:r>
    </w:p>
    <w:p w:rsidR="005862F7" w:rsidRPr="00A57A21" w:rsidRDefault="005862F7" w:rsidP="00763E5E">
      <w:pPr>
        <w:numPr>
          <w:ilvl w:val="0"/>
          <w:numId w:val="5"/>
        </w:numPr>
        <w:ind w:right="558" w:firstLine="708"/>
        <w:jc w:val="both"/>
        <w:rPr>
          <w:color w:val="000000"/>
        </w:rPr>
      </w:pPr>
      <w:r w:rsidRPr="00A57A21">
        <w:rPr>
          <w:color w:val="000000"/>
        </w:rPr>
        <w:t xml:space="preserve"> установка урн. </w:t>
      </w:r>
    </w:p>
    <w:p w:rsidR="005862F7" w:rsidRPr="00A57A21" w:rsidRDefault="005862F7" w:rsidP="00A57A21">
      <w:pPr>
        <w:ind w:left="1002" w:right="558" w:hanging="10"/>
        <w:jc w:val="both"/>
        <w:rPr>
          <w:color w:val="000000"/>
        </w:rPr>
      </w:pPr>
      <w:r w:rsidRPr="00A57A21">
        <w:rPr>
          <w:color w:val="000000"/>
        </w:rPr>
        <w:t xml:space="preserve">Данный перечень является исчерпывающим </w:t>
      </w:r>
      <w:r w:rsidR="00A57A21">
        <w:rPr>
          <w:color w:val="000000"/>
        </w:rPr>
        <w:t xml:space="preserve">и </w:t>
      </w:r>
      <w:r w:rsidRPr="00A57A21">
        <w:rPr>
          <w:color w:val="000000"/>
        </w:rPr>
        <w:t xml:space="preserve">не может быть сокращен.  </w:t>
      </w:r>
    </w:p>
    <w:p w:rsidR="005862F7" w:rsidRPr="00A57A21" w:rsidRDefault="005862F7" w:rsidP="00A57A21">
      <w:pPr>
        <w:widowControl w:val="0"/>
        <w:autoSpaceDE w:val="0"/>
        <w:autoSpaceDN w:val="0"/>
        <w:adjustRightInd w:val="0"/>
        <w:ind w:firstLine="851"/>
        <w:jc w:val="both"/>
        <w:rPr>
          <w:b/>
        </w:rPr>
      </w:pPr>
    </w:p>
    <w:p w:rsidR="005862F7" w:rsidRPr="00A57A21" w:rsidRDefault="005862F7" w:rsidP="00763E5E">
      <w:pPr>
        <w:numPr>
          <w:ilvl w:val="0"/>
          <w:numId w:val="6"/>
        </w:numPr>
        <w:ind w:right="2914"/>
        <w:jc w:val="center"/>
        <w:rPr>
          <w:color w:val="000000"/>
        </w:rPr>
      </w:pPr>
      <w:r w:rsidRPr="00A57A21">
        <w:rPr>
          <w:color w:val="000000"/>
        </w:rPr>
        <w:t xml:space="preserve">Дополнительный перечень работ по благоустройству дворовых территорий. </w:t>
      </w:r>
    </w:p>
    <w:p w:rsidR="005862F7" w:rsidRPr="00A57A21" w:rsidRDefault="005862F7" w:rsidP="00A57A21">
      <w:pPr>
        <w:ind w:left="992"/>
        <w:rPr>
          <w:color w:val="000000"/>
        </w:rPr>
      </w:pPr>
      <w:r w:rsidRPr="00A57A21">
        <w:rPr>
          <w:color w:val="000000"/>
        </w:rPr>
        <w:t xml:space="preserve"> </w:t>
      </w:r>
    </w:p>
    <w:p w:rsidR="005862F7" w:rsidRPr="00A57A21" w:rsidRDefault="005862F7" w:rsidP="00A57A21">
      <w:pPr>
        <w:ind w:left="269" w:right="558" w:firstLine="708"/>
        <w:jc w:val="both"/>
        <w:rPr>
          <w:color w:val="000000"/>
        </w:rPr>
      </w:pPr>
      <w:r w:rsidRPr="00A57A21">
        <w:rPr>
          <w:color w:val="000000"/>
        </w:rPr>
        <w:t xml:space="preserve">Дополнительный перечень работ по благоустройству дворовых территорий включает проведение следующих мероприятий: </w:t>
      </w:r>
    </w:p>
    <w:p w:rsidR="005862F7" w:rsidRPr="00A57A21" w:rsidRDefault="005862F7" w:rsidP="00763E5E">
      <w:pPr>
        <w:numPr>
          <w:ilvl w:val="0"/>
          <w:numId w:val="7"/>
        </w:numPr>
        <w:ind w:right="558"/>
        <w:jc w:val="both"/>
        <w:rPr>
          <w:color w:val="000000"/>
        </w:rPr>
      </w:pPr>
      <w:r w:rsidRPr="00A57A21">
        <w:rPr>
          <w:color w:val="000000"/>
        </w:rPr>
        <w:t xml:space="preserve">озеленение территорий; </w:t>
      </w:r>
    </w:p>
    <w:p w:rsidR="005862F7" w:rsidRPr="00A57A21" w:rsidRDefault="005862F7" w:rsidP="00763E5E">
      <w:pPr>
        <w:numPr>
          <w:ilvl w:val="0"/>
          <w:numId w:val="7"/>
        </w:numPr>
        <w:ind w:right="558"/>
        <w:jc w:val="both"/>
        <w:rPr>
          <w:color w:val="000000"/>
        </w:rPr>
      </w:pPr>
      <w:r w:rsidRPr="00A57A21">
        <w:rPr>
          <w:color w:val="000000"/>
        </w:rPr>
        <w:t xml:space="preserve">установка ограждений; </w:t>
      </w:r>
    </w:p>
    <w:p w:rsidR="005862F7" w:rsidRPr="00A57A21" w:rsidRDefault="005862F7" w:rsidP="00763E5E">
      <w:pPr>
        <w:numPr>
          <w:ilvl w:val="0"/>
          <w:numId w:val="7"/>
        </w:numPr>
        <w:ind w:right="558"/>
        <w:jc w:val="both"/>
        <w:rPr>
          <w:color w:val="000000"/>
        </w:rPr>
      </w:pPr>
      <w:r w:rsidRPr="00A57A21">
        <w:rPr>
          <w:color w:val="000000"/>
        </w:rPr>
        <w:t xml:space="preserve">оборудование детских площадок; </w:t>
      </w:r>
    </w:p>
    <w:p w:rsidR="005862F7" w:rsidRPr="00A57A21" w:rsidRDefault="005862F7" w:rsidP="00763E5E">
      <w:pPr>
        <w:numPr>
          <w:ilvl w:val="0"/>
          <w:numId w:val="7"/>
        </w:numPr>
        <w:ind w:right="558"/>
        <w:jc w:val="both"/>
        <w:rPr>
          <w:color w:val="000000"/>
        </w:rPr>
      </w:pPr>
      <w:r w:rsidRPr="00A57A21">
        <w:rPr>
          <w:color w:val="000000"/>
        </w:rPr>
        <w:t xml:space="preserve">оборудование спортивных площадок; </w:t>
      </w:r>
    </w:p>
    <w:p w:rsidR="005862F7" w:rsidRPr="00A57A21" w:rsidRDefault="005862F7" w:rsidP="00763E5E">
      <w:pPr>
        <w:numPr>
          <w:ilvl w:val="0"/>
          <w:numId w:val="7"/>
        </w:numPr>
        <w:ind w:right="558"/>
        <w:jc w:val="both"/>
        <w:rPr>
          <w:color w:val="000000"/>
        </w:rPr>
      </w:pPr>
      <w:r w:rsidRPr="00A57A21">
        <w:rPr>
          <w:color w:val="000000"/>
        </w:rPr>
        <w:t xml:space="preserve">установка малых архитектурных форм и мебели; </w:t>
      </w:r>
    </w:p>
    <w:p w:rsidR="005862F7" w:rsidRPr="00A57A21" w:rsidRDefault="005862F7" w:rsidP="00763E5E">
      <w:pPr>
        <w:numPr>
          <w:ilvl w:val="0"/>
          <w:numId w:val="7"/>
        </w:numPr>
        <w:ind w:right="558"/>
        <w:jc w:val="both"/>
        <w:rPr>
          <w:color w:val="000000"/>
        </w:rPr>
      </w:pPr>
      <w:r w:rsidRPr="00A57A21">
        <w:rPr>
          <w:color w:val="000000"/>
        </w:rPr>
        <w:t xml:space="preserve">обустройство автомобильных парковок; </w:t>
      </w:r>
    </w:p>
    <w:p w:rsidR="005862F7" w:rsidRPr="00A57A21" w:rsidRDefault="005862F7" w:rsidP="00763E5E">
      <w:pPr>
        <w:numPr>
          <w:ilvl w:val="0"/>
          <w:numId w:val="7"/>
        </w:numPr>
        <w:ind w:left="1418" w:right="558" w:hanging="426"/>
        <w:jc w:val="both"/>
        <w:rPr>
          <w:color w:val="000000"/>
        </w:rPr>
      </w:pPr>
      <w:r w:rsidRPr="00A57A21">
        <w:rPr>
          <w:color w:val="000000"/>
        </w:rPr>
        <w:t xml:space="preserve">оборудование </w:t>
      </w:r>
      <w:r w:rsidR="00491D8C">
        <w:rPr>
          <w:color w:val="000000"/>
        </w:rPr>
        <w:t xml:space="preserve">поверхностной дренажной системы </w:t>
      </w:r>
      <w:r w:rsidRPr="00A57A21">
        <w:rPr>
          <w:color w:val="000000"/>
        </w:rPr>
        <w:t xml:space="preserve">внутридворовых проездов; </w:t>
      </w:r>
    </w:p>
    <w:p w:rsidR="005862F7" w:rsidRPr="00A57A21" w:rsidRDefault="005862F7" w:rsidP="00763E5E">
      <w:pPr>
        <w:numPr>
          <w:ilvl w:val="0"/>
          <w:numId w:val="7"/>
        </w:numPr>
        <w:ind w:right="558"/>
        <w:jc w:val="both"/>
        <w:rPr>
          <w:color w:val="000000"/>
        </w:rPr>
      </w:pPr>
      <w:r w:rsidRPr="00A57A21">
        <w:rPr>
          <w:color w:val="000000"/>
        </w:rPr>
        <w:t>обустройство площадок для отдыха;</w:t>
      </w:r>
    </w:p>
    <w:p w:rsidR="005862F7" w:rsidRPr="00A57A21" w:rsidRDefault="005862F7" w:rsidP="00763E5E">
      <w:pPr>
        <w:numPr>
          <w:ilvl w:val="0"/>
          <w:numId w:val="7"/>
        </w:numPr>
        <w:ind w:right="558"/>
        <w:jc w:val="both"/>
        <w:rPr>
          <w:color w:val="000000"/>
        </w:rPr>
      </w:pPr>
      <w:r w:rsidRPr="00A57A21">
        <w:rPr>
          <w:color w:val="000000"/>
        </w:rPr>
        <w:t xml:space="preserve">другие виды работ. </w:t>
      </w:r>
    </w:p>
    <w:p w:rsidR="005862F7" w:rsidRPr="00A57A21" w:rsidRDefault="005862F7" w:rsidP="00A57A21">
      <w:pPr>
        <w:widowControl w:val="0"/>
        <w:autoSpaceDE w:val="0"/>
        <w:autoSpaceDN w:val="0"/>
        <w:adjustRightInd w:val="0"/>
        <w:ind w:firstLine="851"/>
        <w:jc w:val="both"/>
      </w:pPr>
    </w:p>
    <w:p w:rsidR="00B36A70" w:rsidRPr="00A57A21" w:rsidRDefault="00B36A70" w:rsidP="00A57A21">
      <w:pPr>
        <w:widowControl w:val="0"/>
        <w:autoSpaceDE w:val="0"/>
        <w:autoSpaceDN w:val="0"/>
        <w:adjustRightInd w:val="0"/>
        <w:ind w:firstLine="851"/>
        <w:jc w:val="both"/>
      </w:pPr>
      <w:r w:rsidRPr="00A57A21">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B36A70" w:rsidRPr="00A57A21" w:rsidRDefault="00B36A70" w:rsidP="00A57A21">
      <w:pPr>
        <w:widowControl w:val="0"/>
        <w:autoSpaceDE w:val="0"/>
        <w:autoSpaceDN w:val="0"/>
        <w:adjustRightInd w:val="0"/>
        <w:ind w:firstLine="851"/>
        <w:jc w:val="both"/>
      </w:pPr>
      <w:r w:rsidRPr="00A57A21">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территорий общего пользования. Создание комфортной среды для жизнедеятельности населения.</w:t>
      </w:r>
    </w:p>
    <w:p w:rsidR="00B36A70" w:rsidRPr="00A57A21" w:rsidRDefault="00B36A70" w:rsidP="00A57A21">
      <w:pPr>
        <w:widowControl w:val="0"/>
        <w:autoSpaceDE w:val="0"/>
        <w:autoSpaceDN w:val="0"/>
        <w:adjustRightInd w:val="0"/>
        <w:ind w:firstLine="851"/>
      </w:pPr>
    </w:p>
    <w:p w:rsidR="00B36A70" w:rsidRPr="00A57A21" w:rsidRDefault="00B36A70" w:rsidP="00763E5E">
      <w:pPr>
        <w:numPr>
          <w:ilvl w:val="0"/>
          <w:numId w:val="2"/>
        </w:numPr>
        <w:jc w:val="center"/>
      </w:pPr>
      <w:r w:rsidRPr="00A57A21">
        <w:t>Цель и задачи Программы, сроки ее реализации</w:t>
      </w:r>
    </w:p>
    <w:p w:rsidR="00B36A70" w:rsidRPr="00A57A21" w:rsidRDefault="00B36A70" w:rsidP="00A57A21">
      <w:pPr>
        <w:ind w:left="1571"/>
      </w:pPr>
    </w:p>
    <w:p w:rsidR="00B36A70" w:rsidRPr="00A57A21" w:rsidRDefault="00B36A70" w:rsidP="00A57A21">
      <w:pPr>
        <w:ind w:firstLine="851"/>
        <w:jc w:val="both"/>
      </w:pPr>
      <w:r w:rsidRPr="00A57A21">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w:t>
      </w:r>
      <w:r w:rsidR="00602690">
        <w:t xml:space="preserve">оквартирных домов, а также мест </w:t>
      </w:r>
      <w:r w:rsidRPr="00A57A21">
        <w:t>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B36A70" w:rsidRPr="00A57A21" w:rsidRDefault="00B36A70" w:rsidP="00A57A21">
      <w:pPr>
        <w:ind w:firstLine="851"/>
        <w:jc w:val="both"/>
      </w:pPr>
      <w:r w:rsidRPr="00A57A21">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B36A70" w:rsidRPr="00A57A21" w:rsidRDefault="00B36A70" w:rsidP="00A57A21">
      <w:pPr>
        <w:ind w:firstLine="851"/>
        <w:jc w:val="both"/>
      </w:pPr>
      <w:r w:rsidRPr="00A57A21">
        <w:t>архитектурно-планировочную организацию территории (ремонт пешеходных дорожек, благоустройство и техническое оснащение площадок - детских);</w:t>
      </w:r>
    </w:p>
    <w:p w:rsidR="00B36A70" w:rsidRPr="00A57A21" w:rsidRDefault="00B36A70" w:rsidP="00A57A21">
      <w:pPr>
        <w:ind w:firstLine="851"/>
        <w:jc w:val="both"/>
      </w:pPr>
      <w:r w:rsidRPr="00A57A21">
        <w:t>реконструкцию озеленения (посадку деревьев и кустарников с организацией ландшафтных групп, устройство и ремонт газонов и цветников);</w:t>
      </w:r>
    </w:p>
    <w:p w:rsidR="00B36A70" w:rsidRPr="00A57A21" w:rsidRDefault="00B36A70" w:rsidP="00602690">
      <w:pPr>
        <w:ind w:firstLine="851"/>
        <w:jc w:val="both"/>
      </w:pPr>
      <w:r w:rsidRPr="00A57A21">
        <w:lastRenderedPageBreak/>
        <w:t>освещение территорий при наличии технической возможности;</w:t>
      </w:r>
    </w:p>
    <w:p w:rsidR="00B36A70" w:rsidRPr="00A57A21" w:rsidRDefault="00B36A70" w:rsidP="00602690">
      <w:pPr>
        <w:ind w:firstLine="851"/>
        <w:jc w:val="both"/>
      </w:pPr>
      <w:r w:rsidRPr="00A57A21">
        <w:t>размещение малых архитектурных форм и объектов дизайна (скамеек, оборудования спортивно-игровых площадок, ограждений и прочего).</w:t>
      </w:r>
    </w:p>
    <w:p w:rsidR="00B36A70" w:rsidRPr="00A57A21" w:rsidRDefault="00B36A70" w:rsidP="00602690">
      <w:pPr>
        <w:ind w:firstLine="851"/>
        <w:jc w:val="both"/>
      </w:pPr>
      <w:r w:rsidRPr="00A57A21">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B36A70" w:rsidRPr="00A57A21" w:rsidRDefault="00B36A70" w:rsidP="00602690">
      <w:pPr>
        <w:ind w:firstLine="851"/>
        <w:jc w:val="both"/>
      </w:pPr>
      <w:r w:rsidRPr="00A57A21">
        <w:t>Основными задачами Программы являются:</w:t>
      </w:r>
    </w:p>
    <w:p w:rsidR="00B36A70" w:rsidRPr="00A57A21" w:rsidRDefault="00B36A70" w:rsidP="00602690">
      <w:pPr>
        <w:widowControl w:val="0"/>
        <w:autoSpaceDE w:val="0"/>
        <w:autoSpaceDN w:val="0"/>
        <w:adjustRightInd w:val="0"/>
        <w:ind w:firstLine="851"/>
        <w:jc w:val="both"/>
      </w:pPr>
      <w:r w:rsidRPr="00A57A21">
        <w:t>выполнение ремонта и благоустройства дворовых территорий и территорий общего пользования;</w:t>
      </w:r>
    </w:p>
    <w:p w:rsidR="00B36A70" w:rsidRPr="00A57A21" w:rsidRDefault="00B36A70" w:rsidP="00602690">
      <w:pPr>
        <w:widowControl w:val="0"/>
        <w:autoSpaceDE w:val="0"/>
        <w:autoSpaceDN w:val="0"/>
        <w:adjustRightInd w:val="0"/>
        <w:ind w:firstLine="851"/>
        <w:jc w:val="both"/>
      </w:pPr>
      <w:r w:rsidRPr="00A57A21">
        <w:t>выполнение ремонта мест массового пребывания населения.</w:t>
      </w:r>
    </w:p>
    <w:p w:rsidR="00B36A70" w:rsidRPr="00A57A21" w:rsidRDefault="00B36A70" w:rsidP="00602690">
      <w:pPr>
        <w:widowControl w:val="0"/>
        <w:autoSpaceDE w:val="0"/>
        <w:autoSpaceDN w:val="0"/>
        <w:adjustRightInd w:val="0"/>
        <w:ind w:firstLine="851"/>
        <w:jc w:val="both"/>
      </w:pPr>
      <w:r w:rsidRPr="00A57A21">
        <w:t>Срок реализации Программы – 2018-202</w:t>
      </w:r>
      <w:r w:rsidR="008B5BD1" w:rsidRPr="00A57A21">
        <w:t>4</w:t>
      </w:r>
      <w:r w:rsidRPr="00A57A21">
        <w:t xml:space="preserve"> года, с возможностью внесения изменений в сроки реализации и мероприятия Программы. </w:t>
      </w:r>
    </w:p>
    <w:p w:rsidR="00B36A70" w:rsidRPr="00A57A21" w:rsidRDefault="00B36A70" w:rsidP="00602690">
      <w:pPr>
        <w:widowControl w:val="0"/>
        <w:autoSpaceDE w:val="0"/>
        <w:autoSpaceDN w:val="0"/>
        <w:adjustRightInd w:val="0"/>
        <w:ind w:firstLine="851"/>
        <w:jc w:val="center"/>
        <w:outlineLvl w:val="1"/>
      </w:pPr>
    </w:p>
    <w:p w:rsidR="00B36A70" w:rsidRPr="00A57A21" w:rsidRDefault="00B36A70" w:rsidP="00602690">
      <w:pPr>
        <w:widowControl w:val="0"/>
        <w:autoSpaceDE w:val="0"/>
        <w:autoSpaceDN w:val="0"/>
        <w:adjustRightInd w:val="0"/>
        <w:ind w:firstLine="851"/>
        <w:jc w:val="center"/>
        <w:outlineLvl w:val="1"/>
      </w:pPr>
      <w:r w:rsidRPr="00A57A21">
        <w:t>3. Перечень мероприятий Программы</w:t>
      </w:r>
    </w:p>
    <w:p w:rsidR="00B36A70" w:rsidRPr="00A57A21" w:rsidRDefault="00B36A70" w:rsidP="00602690">
      <w:pPr>
        <w:widowControl w:val="0"/>
        <w:autoSpaceDE w:val="0"/>
        <w:autoSpaceDN w:val="0"/>
        <w:adjustRightInd w:val="0"/>
        <w:ind w:firstLine="851"/>
      </w:pPr>
    </w:p>
    <w:p w:rsidR="00B36A70" w:rsidRPr="00A57A21" w:rsidRDefault="00B36A70" w:rsidP="00602690">
      <w:pPr>
        <w:widowControl w:val="0"/>
        <w:autoSpaceDE w:val="0"/>
        <w:autoSpaceDN w:val="0"/>
        <w:adjustRightInd w:val="0"/>
        <w:ind w:firstLine="851"/>
        <w:jc w:val="both"/>
      </w:pPr>
      <w:r w:rsidRPr="00A57A21">
        <w:t>Основу Программы составляет ремонт и благоустройство дворовых территорий многоквартирных домов и территорий общего пользования</w:t>
      </w:r>
      <w:r w:rsidR="008B5BD1" w:rsidRPr="00A57A21">
        <w:t xml:space="preserve">. Адресный перечень дворовых и общественных территорий содержится в </w:t>
      </w:r>
      <w:r w:rsidRPr="00A57A21">
        <w:t xml:space="preserve"> </w:t>
      </w:r>
      <w:r w:rsidR="008B5BD1" w:rsidRPr="00A57A21">
        <w:t xml:space="preserve"> </w:t>
      </w:r>
      <w:r w:rsidRPr="00A57A21">
        <w:t>приложение № 2</w:t>
      </w:r>
      <w:r w:rsidR="008B5BD1" w:rsidRPr="00A57A21">
        <w:t xml:space="preserve"> к настоящей программе</w:t>
      </w:r>
      <w:r w:rsidRPr="00A57A21">
        <w:t>.</w:t>
      </w:r>
      <w:r w:rsidR="001D327A" w:rsidRPr="00A57A21">
        <w:t xml:space="preserve"> Очередность первоочередного благоустройства территорий определяется ежегодно году предшествующему реализации мероприятий. </w:t>
      </w:r>
    </w:p>
    <w:p w:rsidR="00B36A70" w:rsidRPr="00A57A21" w:rsidRDefault="00B36A70" w:rsidP="00602690">
      <w:pPr>
        <w:widowControl w:val="0"/>
        <w:autoSpaceDE w:val="0"/>
        <w:autoSpaceDN w:val="0"/>
        <w:adjustRightInd w:val="0"/>
        <w:ind w:firstLine="851"/>
        <w:jc w:val="both"/>
      </w:pPr>
    </w:p>
    <w:p w:rsidR="00B36A70" w:rsidRPr="00A57A21" w:rsidRDefault="00B36A70" w:rsidP="00602690">
      <w:pPr>
        <w:widowControl w:val="0"/>
        <w:autoSpaceDE w:val="0"/>
        <w:autoSpaceDN w:val="0"/>
        <w:adjustRightInd w:val="0"/>
        <w:ind w:firstLine="851"/>
        <w:jc w:val="center"/>
        <w:outlineLvl w:val="1"/>
      </w:pPr>
      <w:r w:rsidRPr="00A57A21">
        <w:t>4. Обоснование ресурсного обеспечения Программы</w:t>
      </w:r>
    </w:p>
    <w:p w:rsidR="00B36A70" w:rsidRPr="00A57A21" w:rsidRDefault="00B36A70" w:rsidP="00602690">
      <w:pPr>
        <w:widowControl w:val="0"/>
        <w:autoSpaceDE w:val="0"/>
        <w:autoSpaceDN w:val="0"/>
        <w:adjustRightInd w:val="0"/>
        <w:ind w:firstLine="851"/>
      </w:pPr>
    </w:p>
    <w:p w:rsidR="008C013D" w:rsidRDefault="00B36A70" w:rsidP="00602690">
      <w:pPr>
        <w:widowControl w:val="0"/>
        <w:autoSpaceDE w:val="0"/>
        <w:autoSpaceDN w:val="0"/>
        <w:adjustRightInd w:val="0"/>
        <w:ind w:firstLine="851"/>
        <w:jc w:val="both"/>
      </w:pPr>
      <w:r w:rsidRPr="00A57A21">
        <w:t>Общая потребность в ресурсах на реализацию програ</w:t>
      </w:r>
      <w:r w:rsidR="005E29B4">
        <w:t>ммных мероприятий составляет</w:t>
      </w:r>
      <w:r w:rsidR="008C013D">
        <w:t xml:space="preserve"> </w:t>
      </w:r>
    </w:p>
    <w:p w:rsidR="00B36A70" w:rsidRPr="00A57A21" w:rsidRDefault="00491D8C" w:rsidP="00602690">
      <w:pPr>
        <w:widowControl w:val="0"/>
        <w:autoSpaceDE w:val="0"/>
        <w:autoSpaceDN w:val="0"/>
        <w:adjustRightInd w:val="0"/>
        <w:ind w:firstLine="851"/>
        <w:jc w:val="both"/>
      </w:pPr>
      <w:r>
        <w:t>10 195 160,60</w:t>
      </w:r>
      <w:r w:rsidR="00B36A70" w:rsidRPr="00A57A21">
        <w:t xml:space="preserve"> руб.</w:t>
      </w:r>
      <w:r>
        <w:t xml:space="preserve"> </w:t>
      </w:r>
      <w:r w:rsidR="00B36A70" w:rsidRPr="00A57A21">
        <w:t>(приложение № 3) из них:</w:t>
      </w:r>
    </w:p>
    <w:p w:rsidR="00B36A70" w:rsidRPr="00A57A21" w:rsidRDefault="00B36A70" w:rsidP="00602690">
      <w:pPr>
        <w:widowControl w:val="0"/>
        <w:autoSpaceDE w:val="0"/>
        <w:autoSpaceDN w:val="0"/>
        <w:adjustRightInd w:val="0"/>
        <w:ind w:firstLine="851"/>
        <w:jc w:val="both"/>
      </w:pPr>
      <w:r w:rsidRPr="00A57A21">
        <w:t xml:space="preserve">      федеральный бюджет 0,0 тыс. руб.;</w:t>
      </w:r>
    </w:p>
    <w:p w:rsidR="00B36A70" w:rsidRPr="00A57A21" w:rsidRDefault="00B36A70" w:rsidP="00602690">
      <w:pPr>
        <w:widowControl w:val="0"/>
        <w:autoSpaceDE w:val="0"/>
        <w:autoSpaceDN w:val="0"/>
        <w:adjustRightInd w:val="0"/>
        <w:ind w:firstLine="851"/>
        <w:jc w:val="both"/>
      </w:pPr>
      <w:r w:rsidRPr="00A57A21">
        <w:t xml:space="preserve">      областной бюджет –</w:t>
      </w:r>
      <w:r w:rsidR="008C013D">
        <w:t xml:space="preserve"> </w:t>
      </w:r>
      <w:r w:rsidR="00F544CB">
        <w:t>8 971741,33</w:t>
      </w:r>
      <w:r w:rsidRPr="00A57A21">
        <w:t xml:space="preserve"> руб.;</w:t>
      </w:r>
    </w:p>
    <w:p w:rsidR="00B36A70" w:rsidRPr="00A57A21" w:rsidRDefault="00B36A70" w:rsidP="00602690">
      <w:pPr>
        <w:widowControl w:val="0"/>
        <w:autoSpaceDE w:val="0"/>
        <w:autoSpaceDN w:val="0"/>
        <w:adjustRightInd w:val="0"/>
        <w:ind w:firstLine="851"/>
        <w:jc w:val="both"/>
      </w:pPr>
      <w:r w:rsidRPr="00A57A21">
        <w:t xml:space="preserve">      местный бюджет – </w:t>
      </w:r>
      <w:r w:rsidR="00F544CB">
        <w:t>1 205389,27</w:t>
      </w:r>
      <w:r w:rsidRPr="00A57A21">
        <w:t xml:space="preserve"> руб.</w:t>
      </w:r>
    </w:p>
    <w:p w:rsidR="001D327A" w:rsidRPr="00A57A21" w:rsidRDefault="004F53CB" w:rsidP="00602690">
      <w:pPr>
        <w:widowControl w:val="0"/>
        <w:autoSpaceDE w:val="0"/>
        <w:autoSpaceDN w:val="0"/>
        <w:adjustRightInd w:val="0"/>
        <w:ind w:firstLine="851"/>
        <w:jc w:val="both"/>
      </w:pPr>
      <w:r w:rsidRPr="00A57A21">
        <w:t xml:space="preserve">Бюджет на реализацию мероприятий муниципальной программы </w:t>
      </w:r>
      <w:r w:rsidR="001D327A" w:rsidRPr="00A57A21">
        <w:t xml:space="preserve">подлежит ежегодному уточнению. </w:t>
      </w:r>
    </w:p>
    <w:p w:rsidR="00B36A70" w:rsidRPr="00A57A21" w:rsidRDefault="00B36A70" w:rsidP="00602690">
      <w:pPr>
        <w:widowControl w:val="0"/>
        <w:autoSpaceDE w:val="0"/>
        <w:autoSpaceDN w:val="0"/>
        <w:adjustRightInd w:val="0"/>
        <w:ind w:firstLine="851"/>
      </w:pPr>
    </w:p>
    <w:p w:rsidR="00B36A70" w:rsidRPr="00A57A21" w:rsidRDefault="00B36A70" w:rsidP="00602690">
      <w:pPr>
        <w:widowControl w:val="0"/>
        <w:autoSpaceDE w:val="0"/>
        <w:autoSpaceDN w:val="0"/>
        <w:adjustRightInd w:val="0"/>
        <w:ind w:firstLine="851"/>
      </w:pPr>
    </w:p>
    <w:p w:rsidR="00B36A70" w:rsidRPr="00A57A21" w:rsidRDefault="00B36A70" w:rsidP="00602690">
      <w:pPr>
        <w:widowControl w:val="0"/>
        <w:autoSpaceDE w:val="0"/>
        <w:autoSpaceDN w:val="0"/>
        <w:adjustRightInd w:val="0"/>
        <w:ind w:firstLine="851"/>
        <w:jc w:val="center"/>
        <w:outlineLvl w:val="1"/>
      </w:pPr>
      <w:r w:rsidRPr="00A57A21">
        <w:t>5. Механизм реализации Программы</w:t>
      </w:r>
    </w:p>
    <w:p w:rsidR="00B36A70" w:rsidRPr="00A57A21" w:rsidRDefault="00B36A70" w:rsidP="00602690">
      <w:pPr>
        <w:widowControl w:val="0"/>
        <w:autoSpaceDE w:val="0"/>
        <w:autoSpaceDN w:val="0"/>
        <w:adjustRightInd w:val="0"/>
        <w:ind w:firstLine="851"/>
      </w:pPr>
    </w:p>
    <w:p w:rsidR="00B36A70" w:rsidRPr="00A57A21" w:rsidRDefault="00B36A70" w:rsidP="00602690">
      <w:pPr>
        <w:widowControl w:val="0"/>
        <w:autoSpaceDE w:val="0"/>
        <w:autoSpaceDN w:val="0"/>
        <w:adjustRightInd w:val="0"/>
        <w:ind w:firstLine="851"/>
        <w:jc w:val="both"/>
      </w:pPr>
      <w:r w:rsidRPr="00A57A21">
        <w:t xml:space="preserve">Механизм реализации Программы определяется администрацией </w:t>
      </w:r>
      <w:r w:rsidRPr="00A57A21">
        <w:rPr>
          <w:rFonts w:eastAsia="Calibri"/>
          <w:lang w:eastAsia="en-US"/>
        </w:rPr>
        <w:t xml:space="preserve">муниципального образования Раздольевское сельское поселение </w:t>
      </w:r>
      <w:r w:rsidRPr="00A57A21">
        <w:t>и предусматривает проведение организационных мероприятий, обеспечивающих выполнение Программы (приложение № 4).</w:t>
      </w:r>
    </w:p>
    <w:p w:rsidR="00B36A70" w:rsidRPr="00A57A21" w:rsidRDefault="00B36A70" w:rsidP="00602690">
      <w:pPr>
        <w:widowControl w:val="0"/>
        <w:autoSpaceDE w:val="0"/>
        <w:autoSpaceDN w:val="0"/>
        <w:adjustRightInd w:val="0"/>
        <w:ind w:firstLine="851"/>
        <w:jc w:val="both"/>
      </w:pPr>
      <w:r w:rsidRPr="00A57A21">
        <w:t>Заказчик Программы:</w:t>
      </w:r>
    </w:p>
    <w:p w:rsidR="00B36A70" w:rsidRPr="00A57A21" w:rsidRDefault="00B36A70" w:rsidP="00602690">
      <w:pPr>
        <w:widowControl w:val="0"/>
        <w:autoSpaceDE w:val="0"/>
        <w:autoSpaceDN w:val="0"/>
        <w:adjustRightInd w:val="0"/>
        <w:ind w:firstLine="851"/>
        <w:jc w:val="both"/>
      </w:pPr>
      <w:r w:rsidRPr="00A57A21">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B36A70" w:rsidRPr="00A57A21" w:rsidRDefault="00B36A70" w:rsidP="00602690">
      <w:pPr>
        <w:widowControl w:val="0"/>
        <w:autoSpaceDE w:val="0"/>
        <w:autoSpaceDN w:val="0"/>
        <w:adjustRightInd w:val="0"/>
        <w:ind w:firstLine="851"/>
        <w:jc w:val="both"/>
      </w:pPr>
      <w:r w:rsidRPr="00A57A21">
        <w:t>Представляет в установленном порядке отчеты о ходе финансирования и реализации соответствующих мероприятий Программы;</w:t>
      </w:r>
    </w:p>
    <w:p w:rsidR="00B36A70" w:rsidRPr="00A57A21" w:rsidRDefault="00B36A70" w:rsidP="00602690">
      <w:pPr>
        <w:widowControl w:val="0"/>
        <w:autoSpaceDE w:val="0"/>
        <w:autoSpaceDN w:val="0"/>
        <w:adjustRightInd w:val="0"/>
        <w:ind w:firstLine="851"/>
        <w:jc w:val="both"/>
      </w:pPr>
      <w:r w:rsidRPr="00A57A21">
        <w:t>Исполнители Программы:</w:t>
      </w:r>
    </w:p>
    <w:p w:rsidR="00B36A70" w:rsidRPr="00A57A21" w:rsidRDefault="00B36A70" w:rsidP="00602690">
      <w:pPr>
        <w:widowControl w:val="0"/>
        <w:autoSpaceDE w:val="0"/>
        <w:autoSpaceDN w:val="0"/>
        <w:adjustRightInd w:val="0"/>
        <w:ind w:firstLine="851"/>
        <w:jc w:val="both"/>
      </w:pPr>
      <w:r w:rsidRPr="00A57A21">
        <w:t>Несут ответственность за реализацию мероприятий Программы;</w:t>
      </w:r>
    </w:p>
    <w:p w:rsidR="00B36A70" w:rsidRPr="00A57A21" w:rsidRDefault="00B36A70" w:rsidP="00602690">
      <w:pPr>
        <w:widowControl w:val="0"/>
        <w:autoSpaceDE w:val="0"/>
        <w:autoSpaceDN w:val="0"/>
        <w:adjustRightInd w:val="0"/>
        <w:ind w:firstLine="851"/>
        <w:jc w:val="both"/>
      </w:pPr>
      <w:r w:rsidRPr="00A57A21">
        <w:t>Обеспечивают согласованность действий заказчика Программы по подготовке и реализации программных мероприятий;</w:t>
      </w:r>
    </w:p>
    <w:p w:rsidR="00B36A70" w:rsidRPr="00A57A21" w:rsidRDefault="00B36A70" w:rsidP="00602690">
      <w:pPr>
        <w:widowControl w:val="0"/>
        <w:autoSpaceDE w:val="0"/>
        <w:autoSpaceDN w:val="0"/>
        <w:adjustRightInd w:val="0"/>
        <w:ind w:firstLine="851"/>
        <w:jc w:val="both"/>
      </w:pPr>
      <w:r w:rsidRPr="00A57A21">
        <w:t xml:space="preserve">Представляют в установленном порядке отчеты о ходе финансирования и реализации мероприятий Программы. </w:t>
      </w:r>
    </w:p>
    <w:p w:rsidR="00B36A70" w:rsidRPr="00A57A21" w:rsidRDefault="00B36A70" w:rsidP="00602690">
      <w:pPr>
        <w:widowControl w:val="0"/>
        <w:autoSpaceDE w:val="0"/>
        <w:autoSpaceDN w:val="0"/>
        <w:adjustRightInd w:val="0"/>
        <w:ind w:firstLine="851"/>
        <w:jc w:val="both"/>
      </w:pPr>
      <w:r w:rsidRPr="00A57A21">
        <w:t xml:space="preserve"> </w:t>
      </w:r>
    </w:p>
    <w:p w:rsidR="00B36A70" w:rsidRPr="00A57A21" w:rsidRDefault="00B36A70" w:rsidP="00602690">
      <w:pPr>
        <w:tabs>
          <w:tab w:val="left" w:pos="0"/>
        </w:tabs>
        <w:ind w:firstLine="4962"/>
      </w:pPr>
    </w:p>
    <w:p w:rsidR="001E3737" w:rsidRDefault="001E3737" w:rsidP="00602690">
      <w:pPr>
        <w:shd w:val="clear" w:color="auto" w:fill="FFFFFF"/>
        <w:tabs>
          <w:tab w:val="left" w:pos="0"/>
        </w:tabs>
        <w:ind w:left="360"/>
        <w:jc w:val="center"/>
      </w:pPr>
    </w:p>
    <w:p w:rsidR="001E3737" w:rsidRDefault="001E3737" w:rsidP="00602690">
      <w:pPr>
        <w:shd w:val="clear" w:color="auto" w:fill="FFFFFF"/>
        <w:tabs>
          <w:tab w:val="left" w:pos="0"/>
        </w:tabs>
        <w:ind w:left="360"/>
        <w:jc w:val="center"/>
      </w:pPr>
    </w:p>
    <w:p w:rsidR="001E3737" w:rsidRDefault="001E3737" w:rsidP="00602690">
      <w:pPr>
        <w:shd w:val="clear" w:color="auto" w:fill="FFFFFF"/>
        <w:tabs>
          <w:tab w:val="left" w:pos="0"/>
        </w:tabs>
        <w:ind w:left="360"/>
        <w:jc w:val="center"/>
      </w:pPr>
    </w:p>
    <w:p w:rsidR="001E3737" w:rsidRDefault="001E3737" w:rsidP="00602690">
      <w:pPr>
        <w:shd w:val="clear" w:color="auto" w:fill="FFFFFF"/>
        <w:tabs>
          <w:tab w:val="left" w:pos="0"/>
        </w:tabs>
        <w:ind w:left="360"/>
        <w:jc w:val="center"/>
      </w:pPr>
    </w:p>
    <w:p w:rsidR="00B36A70" w:rsidRPr="00A57A21" w:rsidRDefault="00B36A70" w:rsidP="00602690">
      <w:pPr>
        <w:shd w:val="clear" w:color="auto" w:fill="FFFFFF"/>
        <w:tabs>
          <w:tab w:val="left" w:pos="0"/>
        </w:tabs>
        <w:ind w:left="360"/>
        <w:jc w:val="center"/>
      </w:pPr>
      <w:r w:rsidRPr="00A57A21">
        <w:t xml:space="preserve">6.Оценка социально-экономической </w:t>
      </w:r>
    </w:p>
    <w:p w:rsidR="00B36A70" w:rsidRPr="00A57A21" w:rsidRDefault="00B36A70" w:rsidP="00602690">
      <w:pPr>
        <w:shd w:val="clear" w:color="auto" w:fill="FFFFFF"/>
        <w:tabs>
          <w:tab w:val="left" w:pos="0"/>
        </w:tabs>
        <w:ind w:left="720"/>
        <w:jc w:val="center"/>
      </w:pPr>
      <w:r w:rsidRPr="00A57A21">
        <w:t>эффективности реализации Программы</w:t>
      </w:r>
    </w:p>
    <w:p w:rsidR="00B36A70" w:rsidRPr="00A57A21" w:rsidRDefault="00B36A70" w:rsidP="00602690">
      <w:pPr>
        <w:shd w:val="clear" w:color="auto" w:fill="FFFFFF"/>
        <w:tabs>
          <w:tab w:val="left" w:pos="0"/>
        </w:tabs>
        <w:ind w:left="720"/>
        <w:jc w:val="center"/>
      </w:pPr>
    </w:p>
    <w:p w:rsidR="00B36A70" w:rsidRPr="00A57A21" w:rsidRDefault="00B36A70" w:rsidP="00602690">
      <w:pPr>
        <w:shd w:val="clear" w:color="auto" w:fill="FFFFFF"/>
        <w:tabs>
          <w:tab w:val="left" w:pos="0"/>
        </w:tabs>
        <w:ind w:firstLine="851"/>
        <w:jc w:val="both"/>
      </w:pPr>
      <w:r w:rsidRPr="00A57A21">
        <w:t>Реализация запланированных мероприятий в 2018-202</w:t>
      </w:r>
      <w:r w:rsidR="005862F7" w:rsidRPr="00A57A21">
        <w:t>4</w:t>
      </w:r>
      <w:r w:rsidRPr="00A57A21">
        <w:t xml:space="preserve"> году позволит удовлетворить большую часть обращений граждан о неудовлетворенном техническом состоянии дворовых территорий многоквартирных домов и территорий общего пользования, а также обеспечит благоприятные условия проживания населения, что положительно отразится и на повышении качества жизни в целом.</w:t>
      </w:r>
    </w:p>
    <w:p w:rsidR="00B36A70" w:rsidRPr="00A57A21" w:rsidRDefault="00B36A70" w:rsidP="00602690">
      <w:pPr>
        <w:shd w:val="clear" w:color="auto" w:fill="FFFFFF"/>
        <w:tabs>
          <w:tab w:val="left" w:pos="0"/>
        </w:tabs>
        <w:ind w:firstLine="851"/>
        <w:jc w:val="both"/>
      </w:pPr>
      <w:r w:rsidRPr="00A57A21">
        <w:t xml:space="preserve">Оценка эффективности муниципальной программы проводится администрацией </w:t>
      </w:r>
      <w:r w:rsidRPr="00A57A21">
        <w:rPr>
          <w:rFonts w:eastAsia="Calibri"/>
          <w:lang w:eastAsia="en-US"/>
        </w:rPr>
        <w:t>муниципального образования Раздольевское сельское поселение</w:t>
      </w:r>
      <w:r w:rsidRPr="00A57A21">
        <w:t xml:space="preserve"> и осуществляется в целях оценки планируемого вклада результатов муниципальной программы в социально-экономическое развитие </w:t>
      </w:r>
      <w:r w:rsidRPr="00A57A21">
        <w:rPr>
          <w:rFonts w:eastAsia="Calibri"/>
          <w:lang w:eastAsia="en-US"/>
        </w:rPr>
        <w:t>муниципального образования Раздольевское сельское поселение</w:t>
      </w:r>
      <w:r w:rsidRPr="00A57A21">
        <w:t>.</w:t>
      </w:r>
    </w:p>
    <w:p w:rsidR="00B36A70" w:rsidRPr="00A57A21" w:rsidRDefault="00B36A70" w:rsidP="00602690">
      <w:pPr>
        <w:shd w:val="clear" w:color="auto" w:fill="FFFFFF"/>
        <w:tabs>
          <w:tab w:val="left" w:pos="0"/>
        </w:tabs>
        <w:ind w:firstLine="851"/>
        <w:jc w:val="both"/>
      </w:pPr>
      <w:r w:rsidRPr="00A57A21">
        <w:t xml:space="preserve">Администрация </w:t>
      </w:r>
      <w:r w:rsidRPr="00A57A21">
        <w:rPr>
          <w:rFonts w:eastAsia="Calibri"/>
          <w:lang w:eastAsia="en-US"/>
        </w:rPr>
        <w:t>муниципального образования Раздольевское сельское поселение</w:t>
      </w:r>
      <w:r w:rsidRPr="00A57A21">
        <w:t xml:space="preserve"> осуществляет мониторинг ситуации и анализ эффективности выполняемой работы.</w:t>
      </w:r>
    </w:p>
    <w:p w:rsidR="00B36A70" w:rsidRPr="00A57A21" w:rsidRDefault="00B36A70" w:rsidP="00602690">
      <w:pPr>
        <w:shd w:val="clear" w:color="auto" w:fill="FFFFFF"/>
        <w:tabs>
          <w:tab w:val="left" w:pos="0"/>
        </w:tabs>
        <w:ind w:firstLine="851"/>
        <w:jc w:val="both"/>
      </w:pPr>
      <w:r w:rsidRPr="00A57A21">
        <w:t xml:space="preserve">Администрация </w:t>
      </w:r>
      <w:r w:rsidRPr="00A57A21">
        <w:rPr>
          <w:rFonts w:eastAsia="Calibri"/>
          <w:lang w:eastAsia="en-US"/>
        </w:rPr>
        <w:t>муниципального образования Раздольевское сельское поселение</w:t>
      </w:r>
      <w:r w:rsidRPr="00A57A21">
        <w:t xml:space="preserve"> предоставляет отчет о выполненных мероприятиях.</w:t>
      </w:r>
    </w:p>
    <w:p w:rsidR="001D327A" w:rsidRPr="00A57A21" w:rsidRDefault="001D327A" w:rsidP="00602690">
      <w:pPr>
        <w:shd w:val="clear" w:color="auto" w:fill="FFFFFF"/>
        <w:tabs>
          <w:tab w:val="left" w:pos="0"/>
        </w:tabs>
        <w:ind w:firstLine="851"/>
        <w:jc w:val="both"/>
      </w:pPr>
    </w:p>
    <w:p w:rsidR="00B36A70" w:rsidRPr="00A57A21" w:rsidRDefault="00B36A70" w:rsidP="00602690">
      <w:pPr>
        <w:shd w:val="clear" w:color="auto" w:fill="FFFFFF"/>
        <w:tabs>
          <w:tab w:val="left" w:pos="0"/>
        </w:tabs>
        <w:ind w:firstLine="851"/>
        <w:jc w:val="both"/>
      </w:pPr>
      <w:r w:rsidRPr="00A57A21">
        <w:t>В рамках реализации муниципальной программы планируется:</w:t>
      </w:r>
    </w:p>
    <w:p w:rsidR="005862F7" w:rsidRPr="00A57A21" w:rsidRDefault="005862F7" w:rsidP="00602690">
      <w:pPr>
        <w:shd w:val="clear" w:color="auto" w:fill="FFFFFF"/>
        <w:tabs>
          <w:tab w:val="left" w:pos="0"/>
        </w:tabs>
        <w:ind w:firstLine="851"/>
        <w:jc w:val="both"/>
      </w:pPr>
    </w:p>
    <w:p w:rsidR="00B36A70" w:rsidRPr="00A57A21" w:rsidRDefault="00B36A70" w:rsidP="00602690">
      <w:pPr>
        <w:shd w:val="clear" w:color="auto" w:fill="FFFFFF"/>
        <w:tabs>
          <w:tab w:val="left" w:pos="0"/>
        </w:tabs>
        <w:ind w:firstLine="851"/>
        <w:jc w:val="both"/>
      </w:pPr>
      <w:r w:rsidRPr="00A57A21">
        <w:t xml:space="preserve">провести ремонт </w:t>
      </w:r>
      <w:r w:rsidR="005E29B4">
        <w:rPr>
          <w:u w:val="single"/>
        </w:rPr>
        <w:t>3</w:t>
      </w:r>
      <w:r w:rsidRPr="001E3737">
        <w:rPr>
          <w:u w:val="single"/>
        </w:rPr>
        <w:t xml:space="preserve"> </w:t>
      </w:r>
      <w:r w:rsidRPr="00A57A21">
        <w:t>ед. дворовых т</w:t>
      </w:r>
      <w:r w:rsidR="00602690">
        <w:t>ерриторий многоквартирных домов</w:t>
      </w:r>
      <w:r w:rsidRPr="00A57A21">
        <w:t>;</w:t>
      </w:r>
    </w:p>
    <w:p w:rsidR="00B36A70" w:rsidRPr="00A57A21" w:rsidRDefault="00B36A70" w:rsidP="00602690">
      <w:pPr>
        <w:shd w:val="clear" w:color="auto" w:fill="FFFFFF"/>
        <w:tabs>
          <w:tab w:val="left" w:pos="0"/>
        </w:tabs>
        <w:ind w:firstLine="851"/>
        <w:jc w:val="both"/>
      </w:pPr>
      <w:r w:rsidRPr="00A57A21">
        <w:t xml:space="preserve">обустроить </w:t>
      </w:r>
      <w:r w:rsidR="001E3737" w:rsidRPr="001E3737">
        <w:rPr>
          <w:u w:val="single"/>
        </w:rPr>
        <w:t>3</w:t>
      </w:r>
      <w:r w:rsidRPr="00A57A21">
        <w:t xml:space="preserve"> общественных территорий;</w:t>
      </w:r>
    </w:p>
    <w:p w:rsidR="00B36A70" w:rsidRPr="00A57A21" w:rsidRDefault="00B36A70" w:rsidP="00602690">
      <w:pPr>
        <w:shd w:val="clear" w:color="auto" w:fill="FFFFFF"/>
        <w:tabs>
          <w:tab w:val="left" w:pos="0"/>
        </w:tabs>
        <w:ind w:firstLine="851"/>
        <w:jc w:val="both"/>
      </w:pPr>
      <w:r w:rsidRPr="00A57A21">
        <w:t xml:space="preserve"> </w:t>
      </w:r>
    </w:p>
    <w:p w:rsidR="00B36A70" w:rsidRPr="00A57A21" w:rsidRDefault="00B36A70" w:rsidP="00602690">
      <w:pPr>
        <w:shd w:val="clear" w:color="auto" w:fill="FFFFFF"/>
        <w:tabs>
          <w:tab w:val="left" w:pos="0"/>
        </w:tabs>
        <w:ind w:firstLine="851"/>
        <w:jc w:val="both"/>
      </w:pPr>
      <w:r w:rsidRPr="00A57A21">
        <w:t>Индикатором эффективности реализации программы следует считать:</w:t>
      </w:r>
    </w:p>
    <w:p w:rsidR="00B36A70" w:rsidRPr="00A57A21" w:rsidRDefault="00B36A70" w:rsidP="00602690">
      <w:pPr>
        <w:shd w:val="clear" w:color="auto" w:fill="FFFFFF"/>
        <w:tabs>
          <w:tab w:val="left" w:pos="0"/>
        </w:tabs>
        <w:ind w:firstLine="851"/>
        <w:jc w:val="both"/>
      </w:pPr>
      <w:r w:rsidRPr="00A57A21">
        <w:t>увеличение доли придомовых территорий, приведенных в нормативное состояние до 100% процентов от общего количества дворовых территорий многоквартирных домов, нуждающихся в проведении вышеуказанных мероприятий;</w:t>
      </w:r>
    </w:p>
    <w:p w:rsidR="00B36A70" w:rsidRPr="00A57A21" w:rsidRDefault="00B36A70" w:rsidP="00602690">
      <w:pPr>
        <w:shd w:val="clear" w:color="auto" w:fill="FFFFFF"/>
        <w:tabs>
          <w:tab w:val="left" w:pos="0"/>
        </w:tabs>
        <w:ind w:firstLine="851"/>
        <w:jc w:val="both"/>
      </w:pPr>
      <w:r w:rsidRPr="00A57A21">
        <w:t>повышение социальной и экономической привлекательности муниципального образования (приложение 1).</w:t>
      </w:r>
    </w:p>
    <w:p w:rsidR="005862F7" w:rsidRPr="00A57A21" w:rsidRDefault="005862F7" w:rsidP="00602690">
      <w:pPr>
        <w:shd w:val="clear" w:color="auto" w:fill="FFFFFF"/>
        <w:tabs>
          <w:tab w:val="left" w:pos="0"/>
        </w:tabs>
        <w:ind w:firstLine="851"/>
        <w:jc w:val="both"/>
      </w:pPr>
    </w:p>
    <w:p w:rsidR="005862F7" w:rsidRPr="00A57A21" w:rsidRDefault="005862F7" w:rsidP="00602690">
      <w:pPr>
        <w:shd w:val="clear" w:color="auto" w:fill="FFFFFF"/>
        <w:tabs>
          <w:tab w:val="left" w:pos="0"/>
        </w:tabs>
        <w:ind w:firstLine="851"/>
        <w:jc w:val="both"/>
      </w:pPr>
    </w:p>
    <w:p w:rsidR="005862F7" w:rsidRPr="00A57A21" w:rsidRDefault="005862F7" w:rsidP="00602690">
      <w:pPr>
        <w:numPr>
          <w:ilvl w:val="0"/>
          <w:numId w:val="8"/>
        </w:numPr>
        <w:jc w:val="center"/>
      </w:pPr>
      <w:r w:rsidRPr="00A57A21">
        <w:t>Методика оценки эффективности муниципальной программы</w:t>
      </w:r>
    </w:p>
    <w:p w:rsidR="005862F7" w:rsidRPr="00A57A21" w:rsidRDefault="005862F7" w:rsidP="00602690">
      <w:pPr>
        <w:numPr>
          <w:ilvl w:val="0"/>
          <w:numId w:val="8"/>
        </w:numPr>
        <w:jc w:val="center"/>
      </w:pPr>
    </w:p>
    <w:p w:rsidR="005862F7" w:rsidRPr="00A57A21" w:rsidRDefault="005862F7" w:rsidP="00602690">
      <w:pPr>
        <w:ind w:left="360"/>
        <w:jc w:val="both"/>
      </w:pPr>
      <w:r w:rsidRPr="00A57A21">
        <w:t xml:space="preserve"> Настоящая Методика определяет порядок оценки результативности и эффективности реализации муниципальной программы. </w:t>
      </w:r>
    </w:p>
    <w:p w:rsidR="005862F7" w:rsidRPr="00A57A21" w:rsidRDefault="005862F7" w:rsidP="00602690">
      <w:pPr>
        <w:ind w:firstLine="284"/>
        <w:jc w:val="both"/>
      </w:pPr>
      <w:r w:rsidRPr="00A57A21">
        <w:t xml:space="preserve">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 </w:t>
      </w:r>
    </w:p>
    <w:p w:rsidR="005862F7" w:rsidRPr="00A57A21" w:rsidRDefault="005862F7" w:rsidP="00602690">
      <w:pPr>
        <w:ind w:firstLine="284"/>
        <w:jc w:val="both"/>
      </w:pPr>
      <w:r w:rsidRPr="00A57A21">
        <w:t xml:space="preserve">        Под результативностью понимается степень достижения запланированных показателей за счет реализации мероприятий Программы. Результативность измеряется путем сопоставления фактически достигнутых значений показателей с плановыми значениями. </w:t>
      </w:r>
    </w:p>
    <w:p w:rsidR="005862F7" w:rsidRPr="00A57A21" w:rsidRDefault="005862F7" w:rsidP="00602690">
      <w:pPr>
        <w:ind w:firstLine="284"/>
        <w:jc w:val="both"/>
      </w:pPr>
      <w:r w:rsidRPr="00A57A21">
        <w:t xml:space="preserve">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 </w:t>
      </w:r>
    </w:p>
    <w:p w:rsidR="005862F7" w:rsidRPr="00A57A21" w:rsidRDefault="005862F7" w:rsidP="00602690">
      <w:pPr>
        <w:ind w:firstLine="284"/>
        <w:jc w:val="both"/>
      </w:pPr>
      <w:r w:rsidRPr="00A57A21">
        <w:t xml:space="preserve">        Индекс результативности Программы (мероприятия) оценивается по каждому целевому показателю в год t и за расчетный период T: </w:t>
      </w:r>
    </w:p>
    <w:p w:rsidR="005862F7" w:rsidRPr="00A57A21" w:rsidRDefault="005862F7" w:rsidP="00602690">
      <w:pPr>
        <w:ind w:left="10"/>
        <w:jc w:val="both"/>
      </w:pPr>
      <w:r w:rsidRPr="00A57A21">
        <w:t xml:space="preserve">       Пфit </w:t>
      </w:r>
    </w:p>
    <w:p w:rsidR="005862F7" w:rsidRPr="00A57A21" w:rsidRDefault="005862F7" w:rsidP="00602690">
      <w:pPr>
        <w:ind w:left="269" w:firstLine="4717"/>
        <w:jc w:val="both"/>
      </w:pPr>
      <w:r w:rsidRPr="00A57A21">
        <w:t xml:space="preserve">Рit = ------,             Ппit где: </w:t>
      </w:r>
    </w:p>
    <w:p w:rsidR="005862F7" w:rsidRPr="00A57A21" w:rsidRDefault="005862F7" w:rsidP="00602690">
      <w:pPr>
        <w:ind w:left="279"/>
        <w:jc w:val="both"/>
      </w:pPr>
      <w:r w:rsidRPr="00A57A21">
        <w:t xml:space="preserve">Рit - результативность достижения i-го показателя, характеризующего ход реализации Программы, в год t; </w:t>
      </w:r>
    </w:p>
    <w:p w:rsidR="005862F7" w:rsidRPr="00A57A21" w:rsidRDefault="005862F7" w:rsidP="00602690">
      <w:pPr>
        <w:ind w:left="279"/>
        <w:jc w:val="both"/>
      </w:pPr>
      <w:r w:rsidRPr="00A57A21">
        <w:t xml:space="preserve">Пфit - фактическое значение i-го показателя, характеризующего реализацию Программы, в год t; Ппit - плановое значение i-го показателя, характеризующего реализацию Программы, в год t; i - номер показателя Программы. </w:t>
      </w:r>
    </w:p>
    <w:p w:rsidR="005862F7" w:rsidRPr="00A57A21" w:rsidRDefault="005862F7" w:rsidP="00602690">
      <w:pPr>
        <w:ind w:firstLine="284"/>
        <w:jc w:val="both"/>
      </w:pPr>
      <w:r w:rsidRPr="00A57A21">
        <w:t xml:space="preserve">         Интегральная оценка результативности Программы в год t определяется по следующей формуле: </w:t>
      </w:r>
    </w:p>
    <w:p w:rsidR="005862F7" w:rsidRPr="00A57A21" w:rsidRDefault="005862F7" w:rsidP="00602690">
      <w:pPr>
        <w:ind w:left="10"/>
        <w:jc w:val="both"/>
        <w:rPr>
          <w:lang w:val="en-US"/>
        </w:rPr>
      </w:pPr>
      <w:r w:rsidRPr="00A57A21">
        <w:rPr>
          <w:lang w:val="en-US"/>
        </w:rPr>
        <w:t xml:space="preserve">m </w:t>
      </w:r>
    </w:p>
    <w:p w:rsidR="005862F7" w:rsidRPr="00A57A21" w:rsidRDefault="005862F7" w:rsidP="00602690">
      <w:pPr>
        <w:ind w:left="10"/>
        <w:jc w:val="both"/>
        <w:rPr>
          <w:lang w:val="en-US"/>
        </w:rPr>
      </w:pPr>
      <w:r w:rsidRPr="00A57A21">
        <w:rPr>
          <w:lang w:val="en-US"/>
        </w:rPr>
        <w:t xml:space="preserve">SUM </w:t>
      </w:r>
      <w:r w:rsidRPr="00A57A21">
        <w:t>Р</w:t>
      </w:r>
      <w:r w:rsidRPr="00A57A21">
        <w:rPr>
          <w:lang w:val="en-US"/>
        </w:rPr>
        <w:t xml:space="preserve">it </w:t>
      </w:r>
    </w:p>
    <w:p w:rsidR="005862F7" w:rsidRPr="00A57A21" w:rsidRDefault="005862F7" w:rsidP="00602690">
      <w:pPr>
        <w:ind w:left="10"/>
        <w:jc w:val="both"/>
        <w:rPr>
          <w:lang w:val="en-US"/>
        </w:rPr>
      </w:pPr>
      <w:r w:rsidRPr="00A57A21">
        <w:rPr>
          <w:lang w:val="en-US"/>
        </w:rPr>
        <w:t xml:space="preserve">1 </w:t>
      </w:r>
    </w:p>
    <w:p w:rsidR="005862F7" w:rsidRPr="00A57A21" w:rsidRDefault="005862F7" w:rsidP="00602690">
      <w:pPr>
        <w:ind w:left="10"/>
        <w:jc w:val="both"/>
        <w:rPr>
          <w:lang w:val="en-US"/>
        </w:rPr>
      </w:pPr>
      <w:r w:rsidRPr="00A57A21">
        <w:rPr>
          <w:lang w:val="en-US"/>
        </w:rPr>
        <w:lastRenderedPageBreak/>
        <w:t xml:space="preserve">Ht = ------- x 100, </w:t>
      </w:r>
    </w:p>
    <w:p w:rsidR="005862F7" w:rsidRPr="00A57A21" w:rsidRDefault="005862F7" w:rsidP="00602690">
      <w:pPr>
        <w:ind w:left="269" w:firstLine="4955"/>
        <w:jc w:val="both"/>
      </w:pPr>
      <w:r w:rsidRPr="00A57A21">
        <w:t xml:space="preserve">m где: </w:t>
      </w:r>
    </w:p>
    <w:p w:rsidR="005862F7" w:rsidRPr="00A57A21" w:rsidRDefault="005862F7" w:rsidP="00602690">
      <w:pPr>
        <w:ind w:left="279"/>
        <w:jc w:val="both"/>
      </w:pPr>
      <w:r w:rsidRPr="00A57A21">
        <w:t xml:space="preserve">Ht - интегральная оценка результативности Программы в год t (в процентах); Рit - индекс результативности по i-му показателю </w:t>
      </w:r>
      <w:hyperlink r:id="rId8">
        <w:r w:rsidRPr="00A57A21">
          <w:rPr>
            <w:u w:val="single" w:color="000000"/>
          </w:rPr>
          <w:t>&lt;1&gt;</w:t>
        </w:r>
      </w:hyperlink>
      <w:hyperlink r:id="rId9">
        <w:r w:rsidRPr="00A57A21">
          <w:t xml:space="preserve"> </w:t>
        </w:r>
      </w:hyperlink>
      <w:r w:rsidRPr="00A57A21">
        <w:t xml:space="preserve">в год t; m - количество показателей Программы. </w:t>
      </w:r>
    </w:p>
    <w:p w:rsidR="005862F7" w:rsidRPr="00A57A21" w:rsidRDefault="005862F7" w:rsidP="00602690">
      <w:pPr>
        <w:ind w:left="279"/>
        <w:jc w:val="both"/>
      </w:pPr>
      <w:r w:rsidRPr="00A57A21">
        <w:t xml:space="preserve">&lt;1&gt; Все целевые и объемные показатели Программы являются равнозначными. </w:t>
      </w:r>
    </w:p>
    <w:p w:rsidR="005862F7" w:rsidRPr="00A57A21" w:rsidRDefault="005862F7" w:rsidP="00602690">
      <w:pPr>
        <w:ind w:firstLine="284"/>
        <w:jc w:val="both"/>
      </w:pPr>
      <w:r w:rsidRPr="00A57A21">
        <w:t xml:space="preserve">         Эффективность реализации Программы определяется как соотношение интегральной оценки результативности Программы и уровня финансирования: </w:t>
      </w:r>
    </w:p>
    <w:p w:rsidR="005862F7" w:rsidRPr="00A57A21" w:rsidRDefault="005862F7" w:rsidP="00602690">
      <w:pPr>
        <w:ind w:left="10"/>
        <w:jc w:val="both"/>
        <w:rPr>
          <w:lang w:val="en-US"/>
        </w:rPr>
      </w:pPr>
      <w:r w:rsidRPr="00A57A21">
        <w:rPr>
          <w:lang w:val="en-US"/>
        </w:rPr>
        <w:t xml:space="preserve">Ht </w:t>
      </w:r>
    </w:p>
    <w:p w:rsidR="005862F7" w:rsidRPr="00602690" w:rsidRDefault="005862F7" w:rsidP="00602690">
      <w:pPr>
        <w:ind w:left="269" w:firstLine="4409"/>
        <w:jc w:val="both"/>
        <w:rPr>
          <w:lang w:val="en-US"/>
        </w:rPr>
      </w:pPr>
      <w:r w:rsidRPr="00A57A21">
        <w:t>Э</w:t>
      </w:r>
      <w:r w:rsidRPr="00A57A21">
        <w:rPr>
          <w:lang w:val="en-US"/>
        </w:rPr>
        <w:t>t</w:t>
      </w:r>
      <w:r w:rsidRPr="00602690">
        <w:rPr>
          <w:lang w:val="en-US"/>
        </w:rPr>
        <w:t xml:space="preserve"> = ---- </w:t>
      </w:r>
      <w:r w:rsidRPr="00A57A21">
        <w:rPr>
          <w:lang w:val="en-US"/>
        </w:rPr>
        <w:t>x</w:t>
      </w:r>
      <w:r w:rsidRPr="00602690">
        <w:rPr>
          <w:lang w:val="en-US"/>
        </w:rPr>
        <w:t xml:space="preserve"> 100, </w:t>
      </w:r>
      <w:r w:rsidRPr="00A57A21">
        <w:rPr>
          <w:lang w:val="en-US"/>
        </w:rPr>
        <w:t>St</w:t>
      </w:r>
      <w:r w:rsidRPr="00602690">
        <w:rPr>
          <w:lang w:val="en-US"/>
        </w:rPr>
        <w:t xml:space="preserve"> </w:t>
      </w:r>
      <w:r w:rsidRPr="00A57A21">
        <w:t>где</w:t>
      </w:r>
      <w:r w:rsidRPr="00602690">
        <w:rPr>
          <w:lang w:val="en-US"/>
        </w:rPr>
        <w:t xml:space="preserve">: </w:t>
      </w:r>
    </w:p>
    <w:p w:rsidR="005862F7" w:rsidRPr="00A57A21" w:rsidRDefault="005862F7" w:rsidP="00602690">
      <w:pPr>
        <w:ind w:left="279"/>
        <w:jc w:val="both"/>
      </w:pPr>
      <w:r w:rsidRPr="00A57A21">
        <w:t xml:space="preserve">Эt - эффективность Программы в год t; </w:t>
      </w:r>
    </w:p>
    <w:p w:rsidR="005862F7" w:rsidRPr="00A57A21" w:rsidRDefault="005862F7" w:rsidP="00602690">
      <w:pPr>
        <w:ind w:firstLine="284"/>
        <w:jc w:val="both"/>
      </w:pPr>
      <w:r w:rsidRPr="00A57A21">
        <w:t xml:space="preserve">St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 Ht - интегральная оценка результативности Программы в год t. </w:t>
      </w:r>
    </w:p>
    <w:p w:rsidR="005862F7" w:rsidRPr="00A57A21" w:rsidRDefault="005862F7" w:rsidP="00602690">
      <w:pPr>
        <w:ind w:firstLine="284"/>
        <w:jc w:val="both"/>
      </w:pPr>
      <w:r w:rsidRPr="00A57A21">
        <w:t xml:space="preserve">          При завершении расчетов показателей формулируются выводы по оценке эффективности реализации Программы с учетом следующих критериев: </w:t>
      </w:r>
    </w:p>
    <w:p w:rsidR="005862F7" w:rsidRPr="00A57A21" w:rsidRDefault="005862F7" w:rsidP="00602690">
      <w:pPr>
        <w:ind w:firstLine="284"/>
        <w:jc w:val="both"/>
      </w:pPr>
      <w:r w:rsidRPr="00A57A21">
        <w:t xml:space="preserve">значение показателя (Эt)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 значение показателя (Эt) более 110% - эффективность реализации Программы более высокая по </w:t>
      </w:r>
    </w:p>
    <w:p w:rsidR="005862F7" w:rsidRPr="00A57A21" w:rsidRDefault="005862F7" w:rsidP="00602690">
      <w:pPr>
        <w:ind w:left="284" w:hanging="284"/>
        <w:jc w:val="both"/>
      </w:pPr>
      <w:r w:rsidRPr="00A57A21">
        <w:t xml:space="preserve">сравнению с запланированной; значение показателя (Эt) от 50 до 90% - эффективность реализации Программы более низкая по </w:t>
      </w:r>
    </w:p>
    <w:p w:rsidR="005862F7" w:rsidRPr="00A57A21" w:rsidRDefault="005862F7" w:rsidP="00602690">
      <w:pPr>
        <w:ind w:left="284" w:hanging="284"/>
        <w:jc w:val="both"/>
      </w:pPr>
      <w:r w:rsidRPr="00A57A21">
        <w:t xml:space="preserve">сравнению с запланированной; значение показателя (Эt) менее 50% - Программа реализуется неэффективно. </w:t>
      </w:r>
    </w:p>
    <w:p w:rsidR="005862F7" w:rsidRPr="00A57A21" w:rsidRDefault="005862F7" w:rsidP="00602690">
      <w:pPr>
        <w:ind w:firstLine="284"/>
        <w:jc w:val="both"/>
      </w:pPr>
      <w:r w:rsidRPr="00A57A21">
        <w:t xml:space="preserve">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w:t>
      </w:r>
    </w:p>
    <w:p w:rsidR="005862F7" w:rsidRPr="00A57A21" w:rsidRDefault="005862F7" w:rsidP="00602690">
      <w:pPr>
        <w:shd w:val="clear" w:color="auto" w:fill="FFFFFF"/>
        <w:tabs>
          <w:tab w:val="left" w:pos="0"/>
        </w:tabs>
        <w:ind w:firstLine="851"/>
        <w:jc w:val="both"/>
      </w:pPr>
      <w:r w:rsidRPr="00A57A21">
        <w:t>формируется соответствующее заключение о внесении изменений в Программу или о досрочном прекращении реализации Программы</w:t>
      </w:r>
    </w:p>
    <w:p w:rsidR="00B36A70" w:rsidRPr="00A57A21" w:rsidRDefault="00B36A70" w:rsidP="00A57A21">
      <w:pPr>
        <w:shd w:val="clear" w:color="auto" w:fill="FFFFFF"/>
        <w:tabs>
          <w:tab w:val="left" w:pos="0"/>
        </w:tabs>
        <w:ind w:firstLine="851"/>
        <w:jc w:val="center"/>
      </w:pPr>
    </w:p>
    <w:p w:rsidR="00B36A70" w:rsidRPr="00A57A21" w:rsidRDefault="005862F7" w:rsidP="00A57A21">
      <w:pPr>
        <w:shd w:val="clear" w:color="auto" w:fill="FFFFFF"/>
        <w:tabs>
          <w:tab w:val="left" w:pos="0"/>
        </w:tabs>
        <w:ind w:firstLine="851"/>
        <w:jc w:val="center"/>
      </w:pPr>
      <w:r w:rsidRPr="00A57A21">
        <w:t>8</w:t>
      </w:r>
      <w:r w:rsidR="00B36A70" w:rsidRPr="00A57A21">
        <w:t>. Риски и меры по управлению рисками с целью минимизации их влияния на достижение целей муниципальной программы.</w:t>
      </w:r>
    </w:p>
    <w:p w:rsidR="00B36A70" w:rsidRPr="00A57A21" w:rsidRDefault="00B36A70" w:rsidP="00A57A21">
      <w:pPr>
        <w:shd w:val="clear" w:color="auto" w:fill="FFFFFF"/>
        <w:tabs>
          <w:tab w:val="left" w:pos="0"/>
        </w:tabs>
        <w:ind w:firstLine="851"/>
        <w:jc w:val="center"/>
      </w:pPr>
    </w:p>
    <w:p w:rsidR="00B36A70" w:rsidRPr="00A57A21" w:rsidRDefault="00B36A70" w:rsidP="00A57A21">
      <w:pPr>
        <w:shd w:val="clear" w:color="auto" w:fill="FFFFFF"/>
        <w:tabs>
          <w:tab w:val="left" w:pos="0"/>
        </w:tabs>
        <w:ind w:firstLine="851"/>
        <w:jc w:val="both"/>
      </w:pPr>
      <w:r w:rsidRPr="00A57A21">
        <w:t>В данном разделе приводится описание основных рисков, оказывающих влияние на конечные результаты реализации мероприятий муниципальной программы, к числу которых относятся:</w:t>
      </w:r>
    </w:p>
    <w:p w:rsidR="00B36A70" w:rsidRPr="00A57A21" w:rsidRDefault="00B36A70" w:rsidP="00A57A21">
      <w:pPr>
        <w:shd w:val="clear" w:color="auto" w:fill="FFFFFF"/>
        <w:tabs>
          <w:tab w:val="left" w:pos="0"/>
        </w:tabs>
        <w:ind w:firstLine="851"/>
        <w:jc w:val="both"/>
      </w:pPr>
      <w:r w:rsidRPr="00A57A21">
        <w:t xml:space="preserve">бюджетные риски, связанные с дефицитом регионального и местного бюджетов и возможностью невыполнения своих обязательств по софинансированию мероприятий муниципальной программы; </w:t>
      </w:r>
    </w:p>
    <w:p w:rsidR="00B36A70" w:rsidRPr="00A57A21" w:rsidRDefault="00B36A70" w:rsidP="00A57A21">
      <w:pPr>
        <w:shd w:val="clear" w:color="auto" w:fill="FFFFFF"/>
        <w:tabs>
          <w:tab w:val="left" w:pos="0"/>
        </w:tabs>
        <w:ind w:firstLine="851"/>
        <w:jc w:val="both"/>
      </w:pPr>
      <w:r w:rsidRPr="00A57A21">
        <w:t>социальные риски, связанные с низкой социальной акти</w:t>
      </w:r>
      <w:r w:rsidR="00602690">
        <w:t xml:space="preserve">вностью населения, отсутствием </w:t>
      </w:r>
      <w:r w:rsidRPr="00A57A21">
        <w:t xml:space="preserve">массовой культуры соучастия в благоустройстве дворовых территорий и т.д.; </w:t>
      </w:r>
    </w:p>
    <w:p w:rsidR="00B36A70" w:rsidRPr="00A57A21" w:rsidRDefault="00B36A70" w:rsidP="00A57A21">
      <w:pPr>
        <w:shd w:val="clear" w:color="auto" w:fill="FFFFFF"/>
        <w:tabs>
          <w:tab w:val="left" w:pos="0"/>
        </w:tabs>
        <w:ind w:firstLine="851"/>
        <w:jc w:val="both"/>
      </w:pPr>
      <w:r w:rsidRPr="00A57A21">
        <w:t>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B36A70" w:rsidRPr="00A57A21" w:rsidRDefault="00B36A70" w:rsidP="00A57A21">
      <w:pPr>
        <w:shd w:val="clear" w:color="auto" w:fill="FFFFFF"/>
        <w:tabs>
          <w:tab w:val="left" w:pos="0"/>
        </w:tabs>
        <w:ind w:firstLine="851"/>
        <w:jc w:val="both"/>
      </w:pPr>
      <w:r w:rsidRPr="00A57A21">
        <w:t>иные другие риски, которые м</w:t>
      </w:r>
      <w:r w:rsidR="00602690">
        <w:t xml:space="preserve">огут препятствовать выполнению </w:t>
      </w:r>
      <w:r w:rsidRPr="00A57A21">
        <w:t xml:space="preserve">муниципальной программы. </w:t>
      </w:r>
    </w:p>
    <w:p w:rsidR="00B36A70" w:rsidRPr="00A57A21" w:rsidRDefault="00B36A70" w:rsidP="00A57A21">
      <w:pPr>
        <w:shd w:val="clear" w:color="auto" w:fill="FFFFFF"/>
        <w:tabs>
          <w:tab w:val="left" w:pos="0"/>
        </w:tabs>
        <w:ind w:firstLine="851"/>
        <w:jc w:val="both"/>
      </w:pPr>
      <w:r w:rsidRPr="00A57A21">
        <w:t>В таком случае муниципальная программа подлежит корректировке.</w:t>
      </w:r>
    </w:p>
    <w:p w:rsidR="005862F7" w:rsidRPr="00A57A21" w:rsidRDefault="005862F7" w:rsidP="00A57A21">
      <w:pPr>
        <w:shd w:val="clear" w:color="auto" w:fill="FFFFFF"/>
        <w:tabs>
          <w:tab w:val="left" w:pos="0"/>
        </w:tabs>
        <w:ind w:firstLine="851"/>
        <w:jc w:val="both"/>
      </w:pPr>
    </w:p>
    <w:p w:rsidR="00B36A70" w:rsidRPr="00A57A21" w:rsidRDefault="00B36A70" w:rsidP="00A57A21">
      <w:pPr>
        <w:shd w:val="clear" w:color="auto" w:fill="FFFFFF"/>
        <w:tabs>
          <w:tab w:val="left" w:pos="0"/>
        </w:tabs>
        <w:ind w:firstLine="851"/>
        <w:jc w:val="both"/>
      </w:pPr>
    </w:p>
    <w:p w:rsidR="005862F7" w:rsidRPr="00A57A21" w:rsidRDefault="005862F7" w:rsidP="00A57A21">
      <w:pPr>
        <w:pStyle w:val="Default"/>
        <w:jc w:val="center"/>
      </w:pPr>
      <w:r w:rsidRPr="00A57A21">
        <w:t>9. 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862F7" w:rsidRPr="00A57A21" w:rsidRDefault="005862F7" w:rsidP="00A57A21">
      <w:pPr>
        <w:pStyle w:val="Default"/>
        <w:ind w:firstLine="708"/>
        <w:jc w:val="center"/>
      </w:pPr>
    </w:p>
    <w:p w:rsidR="005862F7" w:rsidRPr="00A57A21" w:rsidRDefault="005862F7" w:rsidP="00A57A21">
      <w:pPr>
        <w:pStyle w:val="Default"/>
        <w:ind w:firstLine="708"/>
        <w:jc w:val="both"/>
      </w:pPr>
      <w:r w:rsidRPr="00A57A21">
        <w:t xml:space="preserve">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 181-ФЗ от 24 ноября 1995 года «О социальной защите инвалидов в Российской Федерации и в соответствии со сводом правил № СП 59.13330.2012 «Доступность </w:t>
      </w:r>
      <w:r w:rsidRPr="00A57A21">
        <w:lastRenderedPageBreak/>
        <w:t xml:space="preserve">зданий и сооружений для маломобильных групп населения». </w:t>
      </w:r>
      <w:r w:rsidR="00A57A21" w:rsidRPr="00A57A21">
        <w:rPr>
          <w:color w:val="auto"/>
          <w:bdr w:val="none" w:sz="0" w:space="0" w:color="auto" w:frame="1"/>
        </w:rPr>
        <w:t>Программа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B36A70" w:rsidRPr="00A57A21" w:rsidRDefault="00B36A70" w:rsidP="00A57A21">
      <w:pPr>
        <w:tabs>
          <w:tab w:val="left" w:pos="0"/>
        </w:tabs>
        <w:ind w:firstLine="4962"/>
      </w:pPr>
    </w:p>
    <w:p w:rsidR="005862F7" w:rsidRDefault="005862F7" w:rsidP="00763E5E">
      <w:pPr>
        <w:pStyle w:val="af6"/>
        <w:numPr>
          <w:ilvl w:val="0"/>
          <w:numId w:val="11"/>
        </w:numPr>
        <w:spacing w:before="0" w:beforeAutospacing="0" w:after="0" w:afterAutospacing="0"/>
        <w:jc w:val="center"/>
        <w:textAlignment w:val="baseline"/>
        <w:rPr>
          <w:bCs/>
          <w:bdr w:val="none" w:sz="0" w:space="0" w:color="auto" w:frame="1"/>
        </w:rPr>
      </w:pPr>
      <w:r w:rsidRPr="00A57A21">
        <w:rPr>
          <w:bCs/>
          <w:bdr w:val="none" w:sz="0" w:space="0" w:color="auto" w:frame="1"/>
        </w:rPr>
        <w:t xml:space="preserve">Трудовое (финансовое) участия </w:t>
      </w:r>
      <w:r w:rsidR="00A57A21" w:rsidRPr="00A57A21">
        <w:rPr>
          <w:bCs/>
          <w:bdr w:val="none" w:sz="0" w:space="0" w:color="auto" w:frame="1"/>
        </w:rPr>
        <w:t xml:space="preserve">граждан и </w:t>
      </w:r>
      <w:r w:rsidRPr="00A57A21">
        <w:rPr>
          <w:bCs/>
          <w:bdr w:val="none" w:sz="0" w:space="0" w:color="auto" w:frame="1"/>
        </w:rPr>
        <w:t>заинтересованных лиц.</w:t>
      </w:r>
    </w:p>
    <w:p w:rsidR="00A57A21" w:rsidRPr="00A57A21" w:rsidRDefault="00A57A21" w:rsidP="00A57A21">
      <w:pPr>
        <w:pStyle w:val="af6"/>
        <w:spacing w:before="0" w:beforeAutospacing="0" w:after="0" w:afterAutospacing="0"/>
        <w:ind w:left="720"/>
        <w:textAlignment w:val="baseline"/>
      </w:pPr>
    </w:p>
    <w:p w:rsidR="005862F7" w:rsidRDefault="005862F7" w:rsidP="00A57A21">
      <w:pPr>
        <w:pStyle w:val="af6"/>
        <w:spacing w:before="0" w:beforeAutospacing="0" w:after="0" w:afterAutospacing="0"/>
        <w:ind w:firstLine="270"/>
        <w:jc w:val="both"/>
        <w:textAlignment w:val="baseline"/>
        <w:rPr>
          <w:bdr w:val="none" w:sz="0" w:space="0" w:color="auto" w:frame="1"/>
        </w:rPr>
      </w:pPr>
      <w:r w:rsidRPr="00A57A21">
        <w:rPr>
          <w:bdr w:val="none" w:sz="0" w:space="0" w:color="auto" w:frame="1"/>
        </w:rPr>
        <w:t>Указанные мероприятия реализуется при условии участия</w:t>
      </w:r>
      <w:r w:rsidR="00A57A21" w:rsidRPr="00A57A21">
        <w:rPr>
          <w:bdr w:val="none" w:sz="0" w:space="0" w:color="auto" w:frame="1"/>
        </w:rPr>
        <w:t xml:space="preserve"> граждан и </w:t>
      </w:r>
      <w:r w:rsidRPr="00A57A21">
        <w:rPr>
          <w:bdr w:val="none" w:sz="0" w:space="0" w:color="auto" w:frame="1"/>
        </w:rPr>
        <w:t>заинтересованных лиц (трудовое, финансовое) при выполнении работ по благоустройству дворовых и общественных территорий</w:t>
      </w:r>
      <w:r w:rsidR="00A57A21" w:rsidRPr="00A57A21">
        <w:rPr>
          <w:bdr w:val="none" w:sz="0" w:space="0" w:color="auto" w:frame="1"/>
        </w:rPr>
        <w:t xml:space="preserve"> и являются обязательными</w:t>
      </w:r>
      <w:r w:rsidRPr="00A57A21">
        <w:rPr>
          <w:bdr w:val="none" w:sz="0" w:space="0" w:color="auto" w:frame="1"/>
        </w:rPr>
        <w:t>.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устанавливается в соответствии с нормативными актами администрации. Участие заинтересованных лиц при выполнении работ по благоустройству дворовых территорий в рамках дополнительного перечня возможно в форме привлечения указанных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Уполномоченное собственниками помещений лицо, по окончании работ по благоустройству представляет в местную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r w:rsidR="00A57A21" w:rsidRPr="00A57A21">
        <w:rPr>
          <w:bdr w:val="none" w:sz="0" w:space="0" w:color="auto" w:frame="1"/>
        </w:rPr>
        <w:t xml:space="preserve"> </w:t>
      </w:r>
      <w:bookmarkStart w:id="2" w:name="bookmark9"/>
      <w:bookmarkEnd w:id="2"/>
    </w:p>
    <w:p w:rsidR="00A57A21" w:rsidRPr="00A57A21" w:rsidRDefault="00A57A21" w:rsidP="00A57A21">
      <w:pPr>
        <w:pStyle w:val="af6"/>
        <w:spacing w:before="0" w:beforeAutospacing="0" w:after="0" w:afterAutospacing="0"/>
        <w:ind w:firstLine="270"/>
        <w:jc w:val="both"/>
        <w:textAlignment w:val="baseline"/>
        <w:rPr>
          <w:bdr w:val="none" w:sz="0" w:space="0" w:color="auto" w:frame="1"/>
        </w:rPr>
      </w:pPr>
    </w:p>
    <w:p w:rsidR="005862F7" w:rsidRPr="00A57A21" w:rsidRDefault="005862F7" w:rsidP="00763E5E">
      <w:pPr>
        <w:pStyle w:val="af6"/>
        <w:numPr>
          <w:ilvl w:val="0"/>
          <w:numId w:val="9"/>
        </w:numPr>
        <w:spacing w:before="0" w:beforeAutospacing="0" w:after="0" w:afterAutospacing="0"/>
        <w:jc w:val="center"/>
        <w:textAlignment w:val="baseline"/>
      </w:pPr>
      <w:r w:rsidRPr="00A57A21">
        <w:rPr>
          <w:bCs/>
          <w:bdr w:val="none" w:sz="0" w:space="0" w:color="auto" w:frame="1"/>
        </w:rPr>
        <w:t>Порядок разработки, обсуждения, согласования и утверждения дизайн — проектов благоустройства дворовой территории и общественной территории</w:t>
      </w:r>
    </w:p>
    <w:p w:rsidR="00A57A21" w:rsidRPr="00A57A21" w:rsidRDefault="00A57A21" w:rsidP="00A57A21">
      <w:pPr>
        <w:pStyle w:val="af6"/>
        <w:spacing w:before="0" w:beforeAutospacing="0" w:after="0" w:afterAutospacing="0"/>
        <w:ind w:left="630"/>
        <w:textAlignment w:val="baseline"/>
      </w:pPr>
    </w:p>
    <w:p w:rsidR="005862F7" w:rsidRPr="00A57A21" w:rsidRDefault="00602690" w:rsidP="00A57A21">
      <w:pPr>
        <w:pStyle w:val="af6"/>
        <w:spacing w:before="0" w:beforeAutospacing="0" w:after="0" w:afterAutospacing="0"/>
        <w:ind w:firstLine="270"/>
        <w:jc w:val="both"/>
        <w:textAlignment w:val="baseline"/>
      </w:pPr>
      <w:r>
        <w:rPr>
          <w:bdr w:val="none" w:sz="0" w:space="0" w:color="auto" w:frame="1"/>
        </w:rPr>
        <w:t xml:space="preserve">По каждой дворовой и </w:t>
      </w:r>
      <w:r w:rsidR="00491D8C">
        <w:rPr>
          <w:bdr w:val="none" w:sz="0" w:space="0" w:color="auto" w:frame="1"/>
        </w:rPr>
        <w:t xml:space="preserve">общественной </w:t>
      </w:r>
      <w:r w:rsidR="005862F7" w:rsidRPr="00A57A21">
        <w:rPr>
          <w:bdr w:val="none" w:sz="0" w:space="0" w:color="auto" w:frame="1"/>
        </w:rPr>
        <w:t>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соответствие с Порядком разработки, обсуждения, согласования и</w:t>
      </w:r>
    </w:p>
    <w:p w:rsidR="005862F7" w:rsidRPr="00A57A21" w:rsidRDefault="005862F7" w:rsidP="00A57A21">
      <w:pPr>
        <w:pStyle w:val="af6"/>
        <w:spacing w:before="0" w:beforeAutospacing="0" w:after="0" w:afterAutospacing="0"/>
        <w:jc w:val="both"/>
        <w:textAlignment w:val="baseline"/>
        <w:rPr>
          <w:bdr w:val="none" w:sz="0" w:space="0" w:color="auto" w:frame="1"/>
        </w:rPr>
      </w:pPr>
      <w:r w:rsidRPr="00A57A21">
        <w:rPr>
          <w:bdr w:val="none" w:sz="0" w:space="0" w:color="auto" w:frame="1"/>
        </w:rPr>
        <w:t>утверждения дизайн — проектов благоустройства дворовой территории и общественной территории</w:t>
      </w:r>
      <w:r w:rsidR="00A57A21" w:rsidRPr="00A57A21">
        <w:rPr>
          <w:bdr w:val="none" w:sz="0" w:space="0" w:color="auto" w:frame="1"/>
        </w:rPr>
        <w:t>.</w:t>
      </w:r>
    </w:p>
    <w:p w:rsidR="00A57A21" w:rsidRPr="00A57A21" w:rsidRDefault="00A57A21" w:rsidP="00A57A21">
      <w:pPr>
        <w:pStyle w:val="af6"/>
        <w:spacing w:before="0" w:beforeAutospacing="0" w:after="0" w:afterAutospacing="0"/>
        <w:jc w:val="both"/>
        <w:textAlignment w:val="baseline"/>
      </w:pPr>
    </w:p>
    <w:p w:rsidR="005862F7" w:rsidRPr="00A57A21" w:rsidRDefault="005862F7" w:rsidP="00763E5E">
      <w:pPr>
        <w:pStyle w:val="af6"/>
        <w:numPr>
          <w:ilvl w:val="0"/>
          <w:numId w:val="9"/>
        </w:numPr>
        <w:spacing w:before="0" w:beforeAutospacing="0" w:after="0" w:afterAutospacing="0"/>
        <w:jc w:val="center"/>
        <w:textAlignment w:val="baseline"/>
      </w:pPr>
      <w:bookmarkStart w:id="3" w:name="bookmark10"/>
      <w:bookmarkStart w:id="4" w:name="bookmark11"/>
      <w:bookmarkEnd w:id="3"/>
      <w:bookmarkEnd w:id="4"/>
      <w:r w:rsidRPr="00A57A21">
        <w:rPr>
          <w:bCs/>
          <w:bdr w:val="none" w:sz="0" w:space="0" w:color="auto" w:frame="1"/>
        </w:rPr>
        <w:t>Управление</w:t>
      </w:r>
      <w:r w:rsidR="00A57A21">
        <w:rPr>
          <w:bCs/>
          <w:bdr w:val="none" w:sz="0" w:space="0" w:color="auto" w:frame="1"/>
        </w:rPr>
        <w:t xml:space="preserve"> и контроль за ходом реализации муниципальной программы. </w:t>
      </w:r>
      <w:r w:rsidRPr="00A57A21">
        <w:rPr>
          <w:bCs/>
          <w:bdr w:val="none" w:sz="0" w:space="0" w:color="auto" w:frame="1"/>
        </w:rPr>
        <w:t xml:space="preserve"> </w:t>
      </w:r>
      <w:r w:rsidR="00A57A21">
        <w:rPr>
          <w:bCs/>
          <w:bdr w:val="none" w:sz="0" w:space="0" w:color="auto" w:frame="1"/>
        </w:rPr>
        <w:t xml:space="preserve"> </w:t>
      </w:r>
    </w:p>
    <w:p w:rsidR="00A57A21" w:rsidRPr="00A57A21" w:rsidRDefault="00A57A21" w:rsidP="00A57A21">
      <w:pPr>
        <w:pStyle w:val="af6"/>
        <w:spacing w:before="0" w:beforeAutospacing="0" w:after="0" w:afterAutospacing="0"/>
        <w:ind w:left="270"/>
        <w:jc w:val="both"/>
        <w:textAlignment w:val="baseline"/>
      </w:pPr>
    </w:p>
    <w:p w:rsidR="005862F7" w:rsidRPr="00A57A21" w:rsidRDefault="005862F7" w:rsidP="00A57A21">
      <w:pPr>
        <w:pStyle w:val="af6"/>
        <w:spacing w:before="0" w:beforeAutospacing="0" w:after="0" w:afterAutospacing="0"/>
        <w:ind w:firstLine="270"/>
        <w:jc w:val="both"/>
        <w:textAlignment w:val="baseline"/>
      </w:pPr>
      <w:r w:rsidRPr="00A57A21">
        <w:rPr>
          <w:bdr w:val="none" w:sz="0" w:space="0" w:color="auto" w:frame="1"/>
        </w:rPr>
        <w:t>Ответственный исполнитель муниципальной программы обеспечивает ее разработку, координацию деятельности соисполнителей и участников муниципальной программы, а также мониторинг ее реализации и предоставление отчетности в комитет по жилищно-коммунальному хозяйству Ленинградской области о достижении целевых показателей (индикаторов) муниципальной программы. Разработка (внесение изменений) в муниципальную программу осуществляется на основе следующих принципов: полнота и достоверность информации; прозрачность и обоснованность решений</w:t>
      </w:r>
      <w:r w:rsidR="00A57A21" w:rsidRPr="00A57A21">
        <w:rPr>
          <w:bdr w:val="none" w:sz="0" w:space="0" w:color="auto" w:frame="1"/>
        </w:rPr>
        <w:t xml:space="preserve"> </w:t>
      </w:r>
      <w:r w:rsidRPr="00A57A21">
        <w:rPr>
          <w:bdr w:val="none" w:sz="0" w:space="0" w:color="auto" w:frame="1"/>
        </w:rPr>
        <w:t>администрации о включении объектов благоустройства в муниципальную программу; приоритет комплексности работ при проведении благоустройства.</w:t>
      </w:r>
    </w:p>
    <w:p w:rsidR="00B36A70" w:rsidRPr="00A57A21" w:rsidRDefault="005862F7" w:rsidP="00A57A21">
      <w:pPr>
        <w:pStyle w:val="af6"/>
        <w:spacing w:before="0" w:beforeAutospacing="0" w:after="0" w:afterAutospacing="0"/>
        <w:ind w:firstLine="708"/>
        <w:jc w:val="both"/>
        <w:textAlignment w:val="baseline"/>
        <w:rPr>
          <w:b/>
          <w:color w:val="FFFFFF"/>
        </w:rPr>
      </w:pPr>
      <w:r w:rsidRPr="00A57A21">
        <w:rPr>
          <w:bdr w:val="none" w:sz="0" w:space="0" w:color="auto" w:frame="1"/>
        </w:rPr>
        <w:t xml:space="preserve">Текущий контроль за ходом реализации, целевым и эффективным расходованием средств бюджета осуществляется путем проведения плановых и внеплановых проверок, ведением текущего мониторинга выполнения мероприятий, через закрепленный в муниципальных контрактах механизм контроля за ходом и качеством работ, окончательной приемки выполненных работ, ведение отчетности осуществляет администрация </w:t>
      </w:r>
      <w:r w:rsidR="00A57A21" w:rsidRPr="00A57A21">
        <w:rPr>
          <w:bdr w:val="none" w:sz="0" w:space="0" w:color="auto" w:frame="1"/>
        </w:rPr>
        <w:t xml:space="preserve">муниципального образования и общественная комиссия. </w:t>
      </w:r>
    </w:p>
    <w:p w:rsidR="001D327A" w:rsidRPr="00A57A21" w:rsidRDefault="001D327A" w:rsidP="00A57A21">
      <w:pPr>
        <w:tabs>
          <w:tab w:val="left" w:pos="0"/>
        </w:tabs>
        <w:rPr>
          <w:b/>
          <w:color w:val="FFFFFF"/>
        </w:rPr>
        <w:sectPr w:rsidR="001D327A" w:rsidRPr="00A57A21" w:rsidSect="001E3737">
          <w:pgSz w:w="11906" w:h="16838"/>
          <w:pgMar w:top="567" w:right="851" w:bottom="567" w:left="1134" w:header="0" w:footer="0" w:gutter="0"/>
          <w:cols w:space="720"/>
        </w:sectPr>
      </w:pPr>
    </w:p>
    <w:p w:rsidR="00B36A70" w:rsidRPr="00A57A21" w:rsidRDefault="00B36A70" w:rsidP="00A57A21">
      <w:pPr>
        <w:tabs>
          <w:tab w:val="left" w:pos="0"/>
        </w:tabs>
        <w:rPr>
          <w:b/>
          <w:color w:val="FFFFFF"/>
        </w:rPr>
      </w:pPr>
    </w:p>
    <w:p w:rsidR="00B36A70" w:rsidRPr="00A57A21" w:rsidRDefault="00B36A70" w:rsidP="00A57A21">
      <w:pPr>
        <w:rPr>
          <w:rFonts w:eastAsia="Calibri"/>
          <w:lang w:eastAsia="en-US"/>
        </w:rPr>
      </w:pPr>
    </w:p>
    <w:p w:rsidR="00B36A70" w:rsidRPr="00A57A21" w:rsidRDefault="00B36A70" w:rsidP="00A57A21">
      <w:pPr>
        <w:jc w:val="right"/>
        <w:rPr>
          <w:rFonts w:eastAsia="Calibri"/>
          <w:lang w:eastAsia="en-US"/>
        </w:rPr>
      </w:pPr>
      <w:r w:rsidRPr="00A57A21">
        <w:rPr>
          <w:rFonts w:eastAsia="Calibri"/>
          <w:lang w:eastAsia="en-US"/>
        </w:rPr>
        <w:t xml:space="preserve">Приложение № 1 </w:t>
      </w:r>
    </w:p>
    <w:p w:rsidR="00B36A70" w:rsidRPr="00A57A21" w:rsidRDefault="00B36A70" w:rsidP="00A57A21">
      <w:pPr>
        <w:jc w:val="right"/>
        <w:rPr>
          <w:rFonts w:eastAsia="Calibri"/>
          <w:lang w:eastAsia="en-US"/>
        </w:rPr>
      </w:pPr>
    </w:p>
    <w:p w:rsidR="00B36A70" w:rsidRPr="00A57A21" w:rsidRDefault="00B36A70" w:rsidP="00A57A21">
      <w:pPr>
        <w:jc w:val="center"/>
        <w:rPr>
          <w:rFonts w:eastAsia="Calibri"/>
          <w:b/>
          <w:lang w:eastAsia="en-US"/>
        </w:rPr>
      </w:pPr>
      <w:r w:rsidRPr="00A57A21">
        <w:rPr>
          <w:b/>
          <w:bCs/>
          <w:color w:val="000000"/>
        </w:rPr>
        <w:t>С В Е Д Е Н И Я</w:t>
      </w:r>
    </w:p>
    <w:p w:rsidR="00B36A70" w:rsidRPr="00A57A21" w:rsidRDefault="00B36A70" w:rsidP="00A57A21">
      <w:pPr>
        <w:jc w:val="center"/>
        <w:rPr>
          <w:b/>
          <w:bCs/>
          <w:color w:val="000000"/>
        </w:rPr>
      </w:pPr>
      <w:r w:rsidRPr="00A57A21">
        <w:rPr>
          <w:b/>
          <w:bCs/>
          <w:color w:val="000000"/>
        </w:rPr>
        <w:t xml:space="preserve">о показателях (индикаторах) муниципальной программы </w:t>
      </w:r>
    </w:p>
    <w:p w:rsidR="00B36A70" w:rsidRPr="00A57A21" w:rsidRDefault="00B36A70" w:rsidP="00A57A21">
      <w:pPr>
        <w:jc w:val="center"/>
        <w:rPr>
          <w:b/>
        </w:rPr>
      </w:pPr>
      <w:r w:rsidRPr="00A57A21">
        <w:rPr>
          <w:rFonts w:eastAsia="Calibri"/>
          <w:b/>
          <w:lang w:eastAsia="en-US"/>
        </w:rPr>
        <w:t xml:space="preserve">«Формирование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 </w:t>
      </w:r>
      <w:r w:rsidR="005862F7" w:rsidRPr="00A57A21">
        <w:rPr>
          <w:rFonts w:eastAsia="Calibri"/>
          <w:b/>
          <w:lang w:eastAsia="en-US"/>
        </w:rPr>
        <w:t xml:space="preserve">2024 </w:t>
      </w:r>
      <w:r w:rsidRPr="00A57A21">
        <w:rPr>
          <w:rFonts w:eastAsia="Calibri"/>
          <w:b/>
          <w:lang w:eastAsia="en-US"/>
        </w:rPr>
        <w:t xml:space="preserve">годы»  </w:t>
      </w:r>
    </w:p>
    <w:p w:rsidR="00B36A70" w:rsidRPr="00A57A21" w:rsidRDefault="00B36A70" w:rsidP="00A57A21">
      <w:pPr>
        <w:jc w:val="center"/>
        <w:rPr>
          <w:rFonts w:eastAsia="Calibri"/>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683"/>
        <w:gridCol w:w="1292"/>
        <w:gridCol w:w="1447"/>
        <w:gridCol w:w="1297"/>
        <w:gridCol w:w="1297"/>
        <w:gridCol w:w="1297"/>
        <w:gridCol w:w="1297"/>
        <w:gridCol w:w="1193"/>
        <w:gridCol w:w="1193"/>
        <w:gridCol w:w="1193"/>
      </w:tblGrid>
      <w:tr w:rsidR="001D327A" w:rsidRPr="00A57A21" w:rsidTr="001D327A">
        <w:trPr>
          <w:trHeight w:val="1380"/>
          <w:jc w:val="center"/>
        </w:trPr>
        <w:tc>
          <w:tcPr>
            <w:tcW w:w="589"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jc w:val="center"/>
              <w:rPr>
                <w:rFonts w:eastAsia="Calibri"/>
              </w:rPr>
            </w:pPr>
            <w:r w:rsidRPr="00A57A21">
              <w:rPr>
                <w:rFonts w:eastAsia="Calibri"/>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1D327A" w:rsidRPr="00A57A21" w:rsidRDefault="001D327A" w:rsidP="00A57A21">
            <w:pPr>
              <w:jc w:val="center"/>
              <w:rPr>
                <w:rFonts w:eastAsia="Calibri"/>
              </w:rPr>
            </w:pPr>
            <w:r w:rsidRPr="00A57A21">
              <w:rPr>
                <w:rFonts w:eastAsia="Calibri"/>
              </w:rPr>
              <w:t>Наименование показателя (индикатора)</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327A" w:rsidRPr="00A57A21" w:rsidRDefault="001D327A" w:rsidP="00A57A21">
            <w:pPr>
              <w:jc w:val="center"/>
              <w:rPr>
                <w:rFonts w:eastAsia="Calibri"/>
              </w:rPr>
            </w:pPr>
            <w:r w:rsidRPr="00A57A21">
              <w:rPr>
                <w:rFonts w:eastAsia="Calibri"/>
              </w:rPr>
              <w:t>Единица измерения</w:t>
            </w:r>
          </w:p>
        </w:tc>
        <w:tc>
          <w:tcPr>
            <w:tcW w:w="1447" w:type="dxa"/>
            <w:tcBorders>
              <w:top w:val="single" w:sz="4" w:space="0" w:color="auto"/>
              <w:left w:val="single" w:sz="4" w:space="0" w:color="auto"/>
              <w:right w:val="single" w:sz="4" w:space="0" w:color="auto"/>
            </w:tcBorders>
            <w:hideMark/>
          </w:tcPr>
          <w:p w:rsidR="001D327A" w:rsidRPr="00A57A21" w:rsidRDefault="001D327A" w:rsidP="00A57A21">
            <w:pPr>
              <w:jc w:val="center"/>
              <w:rPr>
                <w:rFonts w:eastAsia="Calibri"/>
              </w:rPr>
            </w:pPr>
            <w:r w:rsidRPr="00A57A21">
              <w:rPr>
                <w:rFonts w:eastAsia="Calibri"/>
              </w:rPr>
              <w:t>Базовый показатель на начало реализации программы</w:t>
            </w:r>
          </w:p>
        </w:tc>
        <w:tc>
          <w:tcPr>
            <w:tcW w:w="1297" w:type="dxa"/>
            <w:tcBorders>
              <w:top w:val="single" w:sz="4" w:space="0" w:color="auto"/>
              <w:left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2018 год</w:t>
            </w:r>
          </w:p>
        </w:tc>
        <w:tc>
          <w:tcPr>
            <w:tcW w:w="1297" w:type="dxa"/>
            <w:tcBorders>
              <w:top w:val="single" w:sz="4" w:space="0" w:color="auto"/>
              <w:left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2019 год</w:t>
            </w:r>
          </w:p>
        </w:tc>
        <w:tc>
          <w:tcPr>
            <w:tcW w:w="1297" w:type="dxa"/>
            <w:tcBorders>
              <w:top w:val="single" w:sz="4" w:space="0" w:color="auto"/>
              <w:left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2020 год</w:t>
            </w:r>
          </w:p>
        </w:tc>
        <w:tc>
          <w:tcPr>
            <w:tcW w:w="1297" w:type="dxa"/>
            <w:tcBorders>
              <w:top w:val="single" w:sz="4" w:space="0" w:color="auto"/>
              <w:left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 xml:space="preserve">2021 год </w:t>
            </w:r>
          </w:p>
        </w:tc>
        <w:tc>
          <w:tcPr>
            <w:tcW w:w="1193" w:type="dxa"/>
            <w:tcBorders>
              <w:top w:val="single" w:sz="4" w:space="0" w:color="auto"/>
              <w:left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2022 год</w:t>
            </w:r>
          </w:p>
        </w:tc>
        <w:tc>
          <w:tcPr>
            <w:tcW w:w="1193" w:type="dxa"/>
            <w:tcBorders>
              <w:top w:val="single" w:sz="4" w:space="0" w:color="auto"/>
              <w:left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2023 год</w:t>
            </w:r>
          </w:p>
        </w:tc>
        <w:tc>
          <w:tcPr>
            <w:tcW w:w="1193" w:type="dxa"/>
            <w:tcBorders>
              <w:top w:val="single" w:sz="4" w:space="0" w:color="auto"/>
              <w:left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2024 год</w:t>
            </w:r>
          </w:p>
        </w:tc>
      </w:tr>
      <w:tr w:rsidR="001D327A" w:rsidRPr="00A57A21" w:rsidTr="001D327A">
        <w:trPr>
          <w:trHeight w:val="738"/>
          <w:jc w:val="center"/>
        </w:trPr>
        <w:tc>
          <w:tcPr>
            <w:tcW w:w="589"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jc w:val="right"/>
              <w:rPr>
                <w:rFonts w:eastAsia="Calibri"/>
              </w:rPr>
            </w:pPr>
            <w:r w:rsidRPr="00A57A21">
              <w:rPr>
                <w:rFonts w:eastAsia="Calibri"/>
              </w:rPr>
              <w:t>1</w:t>
            </w:r>
          </w:p>
        </w:tc>
        <w:tc>
          <w:tcPr>
            <w:tcW w:w="3683" w:type="dxa"/>
            <w:tcBorders>
              <w:top w:val="single" w:sz="4" w:space="0" w:color="auto"/>
              <w:left w:val="single" w:sz="4" w:space="0" w:color="auto"/>
              <w:bottom w:val="single" w:sz="4" w:space="0" w:color="auto"/>
              <w:right w:val="single" w:sz="4" w:space="0" w:color="auto"/>
            </w:tcBorders>
            <w:vAlign w:val="center"/>
            <w:hideMark/>
          </w:tcPr>
          <w:p w:rsidR="001D327A" w:rsidRPr="00A57A21" w:rsidRDefault="001D327A" w:rsidP="00A57A21">
            <w:pPr>
              <w:rPr>
                <w:rFonts w:eastAsia="Calibri"/>
              </w:rPr>
            </w:pPr>
            <w:r w:rsidRPr="00A57A21">
              <w:rPr>
                <w:rFonts w:eastAsia="Calibri"/>
              </w:rPr>
              <w:t xml:space="preserve">Количество благоустроенных дворовых территорий </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327A" w:rsidRPr="00A57A21" w:rsidRDefault="001D327A" w:rsidP="00A57A21">
            <w:pPr>
              <w:jc w:val="center"/>
              <w:rPr>
                <w:rFonts w:eastAsia="Calibri"/>
              </w:rPr>
            </w:pPr>
            <w:r w:rsidRPr="00A57A21">
              <w:rPr>
                <w:rFonts w:eastAsia="Calibri"/>
              </w:rPr>
              <w:t>Ед.</w:t>
            </w:r>
          </w:p>
        </w:tc>
        <w:tc>
          <w:tcPr>
            <w:tcW w:w="1447" w:type="dxa"/>
            <w:vMerge w:val="restart"/>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0</w:t>
            </w:r>
          </w:p>
          <w:p w:rsidR="001D327A" w:rsidRPr="00A57A21" w:rsidRDefault="001D327A" w:rsidP="00A57A21">
            <w:pPr>
              <w:jc w:val="center"/>
              <w:rPr>
                <w:rFonts w:eastAsia="Calibri"/>
              </w:rPr>
            </w:pPr>
          </w:p>
          <w:p w:rsidR="001D327A" w:rsidRPr="00A57A21" w:rsidRDefault="001D327A" w:rsidP="00A57A21">
            <w:pPr>
              <w:jc w:val="center"/>
              <w:rPr>
                <w:rFonts w:eastAsia="Calibri"/>
              </w:rPr>
            </w:pPr>
            <w:r w:rsidRPr="00A57A21">
              <w:rPr>
                <w:rFonts w:eastAsia="Calibri"/>
              </w:rPr>
              <w:t>0</w:t>
            </w:r>
          </w:p>
          <w:p w:rsidR="001D327A" w:rsidRPr="00A57A21" w:rsidRDefault="001D327A" w:rsidP="00A57A21">
            <w:pPr>
              <w:rPr>
                <w:rFonts w:eastAsia="Calibri"/>
              </w:rPr>
            </w:pPr>
          </w:p>
          <w:p w:rsidR="001D327A" w:rsidRPr="00A57A21" w:rsidRDefault="001D327A" w:rsidP="00A57A21">
            <w:pPr>
              <w:rPr>
                <w:rFonts w:eastAsia="Calibri"/>
              </w:rPr>
            </w:pPr>
          </w:p>
          <w:p w:rsidR="001D327A" w:rsidRPr="00A57A21" w:rsidRDefault="001D327A" w:rsidP="00A57A21">
            <w:pPr>
              <w:rPr>
                <w:rFonts w:eastAsia="Calibri"/>
              </w:rPr>
            </w:pPr>
          </w:p>
          <w:p w:rsidR="001D327A" w:rsidRPr="00A57A21" w:rsidRDefault="001D327A" w:rsidP="00A57A21">
            <w:pPr>
              <w:rPr>
                <w:rFonts w:eastAsia="Calibri"/>
              </w:rPr>
            </w:pPr>
          </w:p>
          <w:p w:rsidR="001D327A" w:rsidRPr="00A57A21" w:rsidRDefault="001D327A" w:rsidP="00A57A21">
            <w:pPr>
              <w:rPr>
                <w:rFonts w:eastAsia="Calibri"/>
              </w:rPr>
            </w:pPr>
          </w:p>
          <w:p w:rsidR="001D327A" w:rsidRPr="00A57A21" w:rsidRDefault="001D327A" w:rsidP="00A57A21">
            <w:pPr>
              <w:rPr>
                <w:rFonts w:eastAsia="Calibri"/>
              </w:rPr>
            </w:pPr>
          </w:p>
          <w:p w:rsidR="001D327A" w:rsidRPr="00A57A21" w:rsidRDefault="001D327A" w:rsidP="00A57A21">
            <w:pPr>
              <w:rPr>
                <w:rFonts w:eastAsia="Calibri"/>
              </w:rPr>
            </w:pPr>
          </w:p>
          <w:p w:rsidR="001D327A" w:rsidRPr="00A57A21" w:rsidRDefault="001D327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1</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1</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2</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2</w:t>
            </w:r>
          </w:p>
        </w:tc>
      </w:tr>
      <w:tr w:rsidR="001D327A" w:rsidRPr="00A57A21" w:rsidTr="001D327A">
        <w:trPr>
          <w:jc w:val="center"/>
        </w:trPr>
        <w:tc>
          <w:tcPr>
            <w:tcW w:w="589"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jc w:val="right"/>
              <w:rPr>
                <w:rFonts w:eastAsia="Calibri"/>
              </w:rPr>
            </w:pPr>
            <w:r w:rsidRPr="00A57A21">
              <w:rPr>
                <w:rFonts w:eastAsia="Calibri"/>
              </w:rPr>
              <w:t>2</w:t>
            </w:r>
          </w:p>
        </w:tc>
        <w:tc>
          <w:tcPr>
            <w:tcW w:w="3683"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rPr>
                <w:rFonts w:eastAsia="Calibri"/>
              </w:rPr>
            </w:pPr>
            <w:r w:rsidRPr="00A57A21">
              <w:rPr>
                <w:rFonts w:eastAsia="Calibri"/>
              </w:rPr>
              <w:t>Доля благоустроенных дворовых  территорий от общего количества дворовых территорий</w:t>
            </w:r>
          </w:p>
        </w:tc>
        <w:tc>
          <w:tcPr>
            <w:tcW w:w="1292"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jc w:val="center"/>
              <w:rPr>
                <w:rFonts w:eastAsia="Calibri"/>
              </w:rPr>
            </w:pPr>
            <w:r w:rsidRPr="00A57A21">
              <w:rPr>
                <w:rFonts w:eastAsia="Calibri"/>
              </w:rPr>
              <w:t>Проценты</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1D327A" w:rsidRPr="00A57A21" w:rsidRDefault="001D327A" w:rsidP="00A57A21">
            <w:pPr>
              <w:rPr>
                <w:rFonts w:eastAsia="Calibri"/>
              </w:rPr>
            </w:pP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16,6</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33,3</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66,6</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100</w:t>
            </w:r>
          </w:p>
        </w:tc>
      </w:tr>
      <w:tr w:rsidR="001D327A" w:rsidRPr="00A57A21" w:rsidTr="001D327A">
        <w:trPr>
          <w:jc w:val="center"/>
        </w:trPr>
        <w:tc>
          <w:tcPr>
            <w:tcW w:w="589"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jc w:val="right"/>
              <w:rPr>
                <w:rFonts w:eastAsia="Calibri"/>
              </w:rPr>
            </w:pPr>
            <w:r w:rsidRPr="00A57A21">
              <w:rPr>
                <w:rFonts w:eastAsia="Calibri"/>
              </w:rPr>
              <w:t>3</w:t>
            </w:r>
          </w:p>
        </w:tc>
        <w:tc>
          <w:tcPr>
            <w:tcW w:w="3683"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rPr>
                <w:rFonts w:eastAsia="Calibri"/>
              </w:rPr>
            </w:pPr>
            <w:r w:rsidRPr="00A57A21">
              <w:rPr>
                <w:rFonts w:eastAsia="Calibri"/>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w:t>
            </w:r>
          </w:p>
        </w:tc>
        <w:tc>
          <w:tcPr>
            <w:tcW w:w="1292"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jc w:val="center"/>
              <w:rPr>
                <w:rFonts w:eastAsia="Calibri"/>
              </w:rPr>
            </w:pPr>
            <w:r w:rsidRPr="00A57A21">
              <w:rPr>
                <w:rFonts w:eastAsia="Calibri"/>
              </w:rPr>
              <w:t>Проценты</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1D327A" w:rsidRPr="00A57A21" w:rsidRDefault="001D327A" w:rsidP="00A57A21">
            <w:pPr>
              <w:rPr>
                <w:rFonts w:eastAsia="Calibri"/>
              </w:rPr>
            </w:pP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20</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40</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60</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80</w:t>
            </w:r>
          </w:p>
        </w:tc>
      </w:tr>
      <w:tr w:rsidR="001D327A" w:rsidRPr="00A57A21" w:rsidTr="001D327A">
        <w:trPr>
          <w:trHeight w:val="508"/>
          <w:jc w:val="center"/>
        </w:trPr>
        <w:tc>
          <w:tcPr>
            <w:tcW w:w="589"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jc w:val="right"/>
              <w:rPr>
                <w:rFonts w:eastAsia="Calibri"/>
              </w:rPr>
            </w:pPr>
            <w:r w:rsidRPr="00A57A21">
              <w:rPr>
                <w:rFonts w:eastAsia="Calibri"/>
              </w:rPr>
              <w:t>4</w:t>
            </w:r>
          </w:p>
        </w:tc>
        <w:tc>
          <w:tcPr>
            <w:tcW w:w="3683"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rPr>
                <w:rFonts w:eastAsia="Calibri"/>
              </w:rPr>
            </w:pPr>
            <w:r w:rsidRPr="00A57A21">
              <w:rPr>
                <w:rFonts w:eastAsia="Calibri"/>
              </w:rPr>
              <w:t>Количество благоустроенных муниципальных территорий общего пользования</w:t>
            </w:r>
          </w:p>
        </w:tc>
        <w:tc>
          <w:tcPr>
            <w:tcW w:w="1292"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jc w:val="center"/>
              <w:rPr>
                <w:rFonts w:eastAsia="Calibri"/>
              </w:rPr>
            </w:pPr>
            <w:r w:rsidRPr="00A57A21">
              <w:rPr>
                <w:rFonts w:eastAsia="Calibri"/>
              </w:rPr>
              <w:t>Ед.</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1D327A" w:rsidRPr="00A57A21" w:rsidRDefault="001D327A" w:rsidP="00A57A21">
            <w:pPr>
              <w:rPr>
                <w:rFonts w:eastAsia="Calibri"/>
              </w:rPr>
            </w:pP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1</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1</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1</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1</w:t>
            </w:r>
          </w:p>
        </w:tc>
      </w:tr>
      <w:tr w:rsidR="001D327A" w:rsidRPr="00A57A21" w:rsidTr="001D327A">
        <w:trPr>
          <w:jc w:val="center"/>
        </w:trPr>
        <w:tc>
          <w:tcPr>
            <w:tcW w:w="589"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jc w:val="right"/>
              <w:rPr>
                <w:rFonts w:eastAsia="Calibri"/>
              </w:rPr>
            </w:pPr>
            <w:r w:rsidRPr="00A57A21">
              <w:rPr>
                <w:rFonts w:eastAsia="Calibri"/>
              </w:rPr>
              <w:t>5</w:t>
            </w:r>
          </w:p>
        </w:tc>
        <w:tc>
          <w:tcPr>
            <w:tcW w:w="3683"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rPr>
                <w:rFonts w:eastAsia="Calibri"/>
              </w:rPr>
            </w:pPr>
            <w:r w:rsidRPr="00A57A21">
              <w:rPr>
                <w:rFonts w:eastAsia="Calibri"/>
              </w:rPr>
              <w:t>Площадь благоустроенных муниципальных территорий общего пользования</w:t>
            </w:r>
          </w:p>
        </w:tc>
        <w:tc>
          <w:tcPr>
            <w:tcW w:w="1292"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jc w:val="center"/>
              <w:rPr>
                <w:rFonts w:eastAsia="Calibri"/>
              </w:rPr>
            </w:pPr>
            <w:r w:rsidRPr="00A57A21">
              <w:rPr>
                <w:rFonts w:eastAsia="Calibri"/>
              </w:rPr>
              <w:t>Га</w:t>
            </w:r>
          </w:p>
        </w:tc>
        <w:tc>
          <w:tcPr>
            <w:tcW w:w="1447" w:type="dxa"/>
            <w:vMerge w:val="restart"/>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0</w:t>
            </w:r>
          </w:p>
          <w:p w:rsidR="001D327A" w:rsidRPr="00A57A21" w:rsidRDefault="001D327A" w:rsidP="00A57A21">
            <w:pPr>
              <w:rPr>
                <w:rFonts w:eastAsia="Calibri"/>
                <w:lang w:eastAsia="en-US"/>
              </w:rPr>
            </w:pPr>
          </w:p>
          <w:p w:rsidR="001D327A" w:rsidRPr="00A57A21" w:rsidRDefault="001D327A" w:rsidP="00A57A21">
            <w:pPr>
              <w:rPr>
                <w:rFonts w:eastAsia="Calibri"/>
                <w:lang w:eastAsia="en-US"/>
              </w:rPr>
            </w:pPr>
          </w:p>
          <w:p w:rsidR="001D327A" w:rsidRPr="00A57A21" w:rsidRDefault="001D327A" w:rsidP="00A57A21">
            <w:pPr>
              <w:jc w:val="center"/>
              <w:rPr>
                <w:rFonts w:eastAsia="Calibri"/>
                <w:lang w:eastAsia="en-US"/>
              </w:rPr>
            </w:pPr>
            <w:r w:rsidRPr="00A57A21">
              <w:rPr>
                <w:rFonts w:eastAsia="Calibri"/>
                <w:lang w:eastAsia="en-US"/>
              </w:rPr>
              <w:t>0</w:t>
            </w:r>
          </w:p>
          <w:p w:rsidR="001D327A" w:rsidRPr="00A57A21" w:rsidRDefault="001D327A" w:rsidP="00A57A21">
            <w:pPr>
              <w:rPr>
                <w:rFonts w:eastAsia="Calibri"/>
                <w:lang w:eastAsia="en-US"/>
              </w:rPr>
            </w:pPr>
          </w:p>
          <w:p w:rsidR="001D327A" w:rsidRPr="00A57A21" w:rsidRDefault="001D327A" w:rsidP="00A57A21">
            <w:pPr>
              <w:jc w:val="center"/>
              <w:rPr>
                <w:rFonts w:eastAsia="Calibri"/>
                <w:lang w:eastAsia="en-US"/>
              </w:rPr>
            </w:pPr>
            <w:r w:rsidRPr="00A57A21">
              <w:rPr>
                <w:rFonts w:eastAsia="Calibri"/>
                <w:lang w:eastAsia="en-US"/>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4</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4</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3</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3</w:t>
            </w:r>
          </w:p>
        </w:tc>
      </w:tr>
      <w:tr w:rsidR="001D327A" w:rsidRPr="00A57A21" w:rsidTr="001D327A">
        <w:trPr>
          <w:jc w:val="center"/>
        </w:trPr>
        <w:tc>
          <w:tcPr>
            <w:tcW w:w="589"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jc w:val="right"/>
              <w:rPr>
                <w:rFonts w:eastAsia="Calibri"/>
              </w:rPr>
            </w:pPr>
            <w:r w:rsidRPr="00A57A21">
              <w:rPr>
                <w:rFonts w:eastAsia="Calibri"/>
              </w:rPr>
              <w:t>6</w:t>
            </w:r>
          </w:p>
        </w:tc>
        <w:tc>
          <w:tcPr>
            <w:tcW w:w="3683"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rPr>
                <w:rFonts w:eastAsia="Calibri"/>
              </w:rPr>
            </w:pPr>
            <w:r w:rsidRPr="00A57A21">
              <w:rPr>
                <w:rFonts w:eastAsia="Calibri"/>
              </w:rPr>
              <w:t>Доля площади благоустроенных муниципальных территорий общего пользования</w:t>
            </w:r>
          </w:p>
        </w:tc>
        <w:tc>
          <w:tcPr>
            <w:tcW w:w="1292"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jc w:val="center"/>
              <w:rPr>
                <w:rFonts w:eastAsia="Calibri"/>
              </w:rPr>
            </w:pPr>
            <w:r w:rsidRPr="00A57A21">
              <w:rPr>
                <w:rFonts w:eastAsia="Calibri"/>
              </w:rPr>
              <w:t>Проценты</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1D327A" w:rsidRPr="00A57A21" w:rsidRDefault="001D327A" w:rsidP="00A57A21">
            <w:pPr>
              <w:rPr>
                <w:rFonts w:eastAsia="Calibri"/>
                <w:lang w:eastAsia="en-US"/>
              </w:rPr>
            </w:pP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4F53CB" w:rsidP="00A57A21">
            <w:pPr>
              <w:rPr>
                <w:rFonts w:eastAsia="Calibri"/>
                <w:lang w:eastAsia="en-US"/>
              </w:rPr>
            </w:pPr>
            <w:r w:rsidRPr="00A57A21">
              <w:rPr>
                <w:rFonts w:eastAsia="Calibri"/>
                <w:lang w:eastAsia="en-US"/>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4F53CB" w:rsidP="00A57A21">
            <w:pPr>
              <w:rPr>
                <w:rFonts w:eastAsia="Calibri"/>
                <w:lang w:eastAsia="en-US"/>
              </w:rPr>
            </w:pPr>
            <w:r w:rsidRPr="00A57A21">
              <w:rPr>
                <w:rFonts w:eastAsia="Calibri"/>
                <w:lang w:eastAsia="en-US"/>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4F53CB" w:rsidP="00A57A21">
            <w:pPr>
              <w:rPr>
                <w:rFonts w:eastAsia="Calibri"/>
                <w:lang w:eastAsia="en-US"/>
              </w:rPr>
            </w:pPr>
            <w:r w:rsidRPr="00A57A21">
              <w:rPr>
                <w:rFonts w:eastAsia="Calibri"/>
                <w:lang w:eastAsia="en-US"/>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4F53CB" w:rsidP="00602690">
            <w:pPr>
              <w:jc w:val="center"/>
              <w:rPr>
                <w:rFonts w:eastAsia="Calibri"/>
                <w:lang w:eastAsia="en-US"/>
              </w:rPr>
            </w:pPr>
            <w:r w:rsidRPr="00A57A21">
              <w:rPr>
                <w:rFonts w:eastAsia="Calibri"/>
                <w:lang w:eastAsia="en-US"/>
              </w:rPr>
              <w:t>28,6</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4F53CB" w:rsidP="00602690">
            <w:pPr>
              <w:jc w:val="center"/>
              <w:rPr>
                <w:rFonts w:eastAsia="Calibri"/>
                <w:lang w:eastAsia="en-US"/>
              </w:rPr>
            </w:pPr>
            <w:r w:rsidRPr="00A57A21">
              <w:rPr>
                <w:rFonts w:eastAsia="Calibri"/>
                <w:lang w:eastAsia="en-US"/>
              </w:rPr>
              <w:t>57,14</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4F53CB" w:rsidP="00602690">
            <w:pPr>
              <w:jc w:val="center"/>
              <w:rPr>
                <w:rFonts w:eastAsia="Calibri"/>
                <w:lang w:eastAsia="en-US"/>
              </w:rPr>
            </w:pPr>
            <w:r w:rsidRPr="00A57A21">
              <w:rPr>
                <w:rFonts w:eastAsia="Calibri"/>
                <w:lang w:eastAsia="en-US"/>
              </w:rPr>
              <w:t>78,6</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4F53CB" w:rsidP="00602690">
            <w:pPr>
              <w:jc w:val="center"/>
              <w:rPr>
                <w:rFonts w:eastAsia="Calibri"/>
                <w:lang w:eastAsia="en-US"/>
              </w:rPr>
            </w:pPr>
            <w:r w:rsidRPr="00A57A21">
              <w:rPr>
                <w:rFonts w:eastAsia="Calibri"/>
                <w:lang w:eastAsia="en-US"/>
              </w:rPr>
              <w:t>100</w:t>
            </w:r>
          </w:p>
        </w:tc>
      </w:tr>
      <w:tr w:rsidR="001D327A" w:rsidRPr="00A57A21" w:rsidTr="001D327A">
        <w:trPr>
          <w:jc w:val="center"/>
        </w:trPr>
        <w:tc>
          <w:tcPr>
            <w:tcW w:w="589"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jc w:val="right"/>
              <w:rPr>
                <w:rFonts w:eastAsia="Calibri"/>
              </w:rPr>
            </w:pPr>
            <w:r w:rsidRPr="00A57A21">
              <w:rPr>
                <w:rFonts w:eastAsia="Calibri"/>
              </w:rPr>
              <w:lastRenderedPageBreak/>
              <w:t>7</w:t>
            </w:r>
          </w:p>
        </w:tc>
        <w:tc>
          <w:tcPr>
            <w:tcW w:w="3683"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rPr>
                <w:rFonts w:eastAsia="Calibri"/>
              </w:rPr>
            </w:pPr>
            <w:r w:rsidRPr="00A57A21">
              <w:rPr>
                <w:rFonts w:eastAsia="Calibri"/>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292"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jc w:val="center"/>
              <w:rPr>
                <w:rFonts w:eastAsia="Calibri"/>
              </w:rPr>
            </w:pPr>
            <w:r w:rsidRPr="00A57A21">
              <w:rPr>
                <w:rFonts w:eastAsia="Calibri"/>
              </w:rPr>
              <w:t>Проценты</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1D327A" w:rsidRPr="00A57A21" w:rsidRDefault="001D327A" w:rsidP="00A57A21">
            <w:pPr>
              <w:rPr>
                <w:rFonts w:eastAsia="Calibri"/>
                <w:lang w:eastAsia="en-US"/>
              </w:rPr>
            </w:pP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4F53CB" w:rsidP="00A57A21">
            <w:pPr>
              <w:rPr>
                <w:rFonts w:eastAsia="Calibri"/>
                <w:lang w:eastAsia="en-US"/>
              </w:rPr>
            </w:pPr>
            <w:r w:rsidRPr="00A57A21">
              <w:rPr>
                <w:rFonts w:eastAsia="Calibri"/>
                <w:lang w:eastAsia="en-US"/>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4F53CB" w:rsidP="00A57A21">
            <w:pPr>
              <w:rPr>
                <w:rFonts w:eastAsia="Calibri"/>
                <w:lang w:eastAsia="en-US"/>
              </w:rPr>
            </w:pPr>
            <w:r w:rsidRPr="00A57A21">
              <w:rPr>
                <w:rFonts w:eastAsia="Calibri"/>
                <w:lang w:eastAsia="en-US"/>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4F53CB" w:rsidP="00A57A21">
            <w:pPr>
              <w:rPr>
                <w:rFonts w:eastAsia="Calibri"/>
                <w:lang w:eastAsia="en-US"/>
              </w:rPr>
            </w:pPr>
            <w:r w:rsidRPr="00A57A21">
              <w:rPr>
                <w:rFonts w:eastAsia="Calibri"/>
                <w:lang w:eastAsia="en-US"/>
              </w:rPr>
              <w:t>0</w:t>
            </w:r>
          </w:p>
        </w:tc>
        <w:tc>
          <w:tcPr>
            <w:tcW w:w="1297" w:type="dxa"/>
            <w:tcBorders>
              <w:top w:val="single" w:sz="4" w:space="0" w:color="auto"/>
              <w:left w:val="single" w:sz="4" w:space="0" w:color="auto"/>
              <w:bottom w:val="single" w:sz="4" w:space="0" w:color="auto"/>
              <w:right w:val="single" w:sz="4" w:space="0" w:color="auto"/>
            </w:tcBorders>
          </w:tcPr>
          <w:p w:rsidR="001D327A" w:rsidRPr="00A57A21" w:rsidRDefault="004F53CB" w:rsidP="00A57A21">
            <w:pPr>
              <w:jc w:val="center"/>
              <w:rPr>
                <w:rFonts w:eastAsia="Calibri"/>
                <w:lang w:eastAsia="en-US"/>
              </w:rPr>
            </w:pPr>
            <w:r w:rsidRPr="00A57A21">
              <w:rPr>
                <w:rFonts w:eastAsia="Calibri"/>
                <w:lang w:eastAsia="en-US"/>
              </w:rPr>
              <w:t>1,0</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4F53CB" w:rsidP="00A57A21">
            <w:pPr>
              <w:jc w:val="center"/>
              <w:rPr>
                <w:rFonts w:eastAsia="Calibri"/>
                <w:lang w:eastAsia="en-US"/>
              </w:rPr>
            </w:pPr>
            <w:r w:rsidRPr="00A57A21">
              <w:rPr>
                <w:rFonts w:eastAsia="Calibri"/>
                <w:lang w:eastAsia="en-US"/>
              </w:rPr>
              <w:t>1,1</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4F53CB" w:rsidP="00A57A21">
            <w:pPr>
              <w:jc w:val="center"/>
              <w:rPr>
                <w:rFonts w:eastAsia="Calibri"/>
                <w:lang w:eastAsia="en-US"/>
              </w:rPr>
            </w:pPr>
            <w:r w:rsidRPr="00A57A21">
              <w:rPr>
                <w:rFonts w:eastAsia="Calibri"/>
                <w:lang w:eastAsia="en-US"/>
              </w:rPr>
              <w:t>1,2</w:t>
            </w:r>
          </w:p>
        </w:tc>
        <w:tc>
          <w:tcPr>
            <w:tcW w:w="1193" w:type="dxa"/>
            <w:tcBorders>
              <w:top w:val="single" w:sz="4" w:space="0" w:color="auto"/>
              <w:left w:val="single" w:sz="4" w:space="0" w:color="auto"/>
              <w:bottom w:val="single" w:sz="4" w:space="0" w:color="auto"/>
              <w:right w:val="single" w:sz="4" w:space="0" w:color="auto"/>
            </w:tcBorders>
          </w:tcPr>
          <w:p w:rsidR="001D327A" w:rsidRPr="00A57A21" w:rsidRDefault="004F53CB" w:rsidP="00A57A21">
            <w:pPr>
              <w:jc w:val="center"/>
              <w:rPr>
                <w:rFonts w:eastAsia="Calibri"/>
                <w:lang w:eastAsia="en-US"/>
              </w:rPr>
            </w:pPr>
            <w:r w:rsidRPr="00A57A21">
              <w:rPr>
                <w:rFonts w:eastAsia="Calibri"/>
                <w:lang w:eastAsia="en-US"/>
              </w:rPr>
              <w:t>1,2</w:t>
            </w:r>
          </w:p>
        </w:tc>
      </w:tr>
      <w:tr w:rsidR="004F53CB" w:rsidRPr="00A57A21" w:rsidTr="001D327A">
        <w:trPr>
          <w:jc w:val="center"/>
        </w:trPr>
        <w:tc>
          <w:tcPr>
            <w:tcW w:w="589" w:type="dxa"/>
            <w:tcBorders>
              <w:top w:val="single" w:sz="4" w:space="0" w:color="auto"/>
              <w:left w:val="single" w:sz="4" w:space="0" w:color="auto"/>
              <w:bottom w:val="single" w:sz="4" w:space="0" w:color="auto"/>
              <w:right w:val="single" w:sz="4" w:space="0" w:color="auto"/>
            </w:tcBorders>
            <w:hideMark/>
          </w:tcPr>
          <w:p w:rsidR="004F53CB" w:rsidRPr="00A57A21" w:rsidRDefault="004F53CB" w:rsidP="00A57A21">
            <w:pPr>
              <w:jc w:val="right"/>
              <w:rPr>
                <w:rFonts w:eastAsia="Calibri"/>
              </w:rPr>
            </w:pPr>
            <w:r w:rsidRPr="00A57A21">
              <w:rPr>
                <w:rFonts w:eastAsia="Calibri"/>
              </w:rPr>
              <w:t xml:space="preserve">8 </w:t>
            </w:r>
          </w:p>
        </w:tc>
        <w:tc>
          <w:tcPr>
            <w:tcW w:w="3683" w:type="dxa"/>
            <w:tcBorders>
              <w:top w:val="single" w:sz="4" w:space="0" w:color="auto"/>
              <w:left w:val="single" w:sz="4" w:space="0" w:color="auto"/>
              <w:bottom w:val="single" w:sz="4" w:space="0" w:color="auto"/>
              <w:right w:val="single" w:sz="4" w:space="0" w:color="auto"/>
            </w:tcBorders>
            <w:hideMark/>
          </w:tcPr>
          <w:p w:rsidR="004F53CB" w:rsidRPr="00A57A21" w:rsidRDefault="004F53CB" w:rsidP="00A57A21">
            <w:pPr>
              <w:rPr>
                <w:rFonts w:eastAsia="Calibri"/>
              </w:rPr>
            </w:pPr>
            <w:r w:rsidRPr="00A57A21">
              <w:rPr>
                <w:rFonts w:eastAsia="Calibri"/>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292" w:type="dxa"/>
            <w:tcBorders>
              <w:top w:val="single" w:sz="4" w:space="0" w:color="auto"/>
              <w:left w:val="single" w:sz="4" w:space="0" w:color="auto"/>
              <w:bottom w:val="single" w:sz="4" w:space="0" w:color="auto"/>
              <w:right w:val="single" w:sz="4" w:space="0" w:color="auto"/>
            </w:tcBorders>
            <w:hideMark/>
          </w:tcPr>
          <w:p w:rsidR="004F53CB" w:rsidRPr="00A57A21" w:rsidRDefault="004F53CB" w:rsidP="00A57A21">
            <w:pPr>
              <w:jc w:val="center"/>
              <w:rPr>
                <w:rFonts w:eastAsia="Calibri"/>
              </w:rPr>
            </w:pPr>
            <w:r w:rsidRPr="00A57A21">
              <w:rPr>
                <w:rFonts w:eastAsia="Calibri"/>
              </w:rPr>
              <w:t>Проценты</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4F53CB" w:rsidRPr="00A57A21" w:rsidRDefault="004F53CB" w:rsidP="00A57A21">
            <w:pPr>
              <w:rPr>
                <w:rFonts w:eastAsia="Calibri"/>
                <w:lang w:eastAsia="en-US"/>
              </w:rPr>
            </w:pPr>
          </w:p>
        </w:tc>
        <w:tc>
          <w:tcPr>
            <w:tcW w:w="1297"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rPr>
                <w:rFonts w:eastAsia="Calibri"/>
                <w:lang w:eastAsia="en-US"/>
              </w:rPr>
            </w:pPr>
            <w:r w:rsidRPr="00A57A21">
              <w:rPr>
                <w:rFonts w:eastAsia="Calibri"/>
                <w:lang w:eastAsia="en-US"/>
              </w:rPr>
              <w:t>0</w:t>
            </w:r>
          </w:p>
        </w:tc>
        <w:tc>
          <w:tcPr>
            <w:tcW w:w="1297"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rPr>
                <w:rFonts w:eastAsia="Calibri"/>
                <w:lang w:eastAsia="en-US"/>
              </w:rPr>
            </w:pPr>
            <w:r w:rsidRPr="00A57A21">
              <w:rPr>
                <w:rFonts w:eastAsia="Calibri"/>
                <w:lang w:eastAsia="en-US"/>
              </w:rPr>
              <w:t>0</w:t>
            </w:r>
          </w:p>
        </w:tc>
        <w:tc>
          <w:tcPr>
            <w:tcW w:w="1297"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rPr>
                <w:rFonts w:eastAsia="Calibri"/>
                <w:lang w:eastAsia="en-US"/>
              </w:rPr>
            </w:pPr>
            <w:r w:rsidRPr="00A57A21">
              <w:rPr>
                <w:rFonts w:eastAsia="Calibri"/>
                <w:lang w:eastAsia="en-US"/>
              </w:rPr>
              <w:t>0</w:t>
            </w:r>
          </w:p>
        </w:tc>
        <w:tc>
          <w:tcPr>
            <w:tcW w:w="1297"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jc w:val="center"/>
              <w:rPr>
                <w:rFonts w:eastAsia="Calibri"/>
                <w:lang w:eastAsia="en-US"/>
              </w:rPr>
            </w:pPr>
            <w:r w:rsidRPr="00A57A21">
              <w:rPr>
                <w:rFonts w:eastAsia="Calibri"/>
                <w:lang w:eastAsia="en-US"/>
              </w:rPr>
              <w:t>1,1</w:t>
            </w:r>
          </w:p>
        </w:tc>
        <w:tc>
          <w:tcPr>
            <w:tcW w:w="1193"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jc w:val="center"/>
              <w:rPr>
                <w:rFonts w:eastAsia="Calibri"/>
                <w:lang w:eastAsia="en-US"/>
              </w:rPr>
            </w:pPr>
            <w:r w:rsidRPr="00A57A21">
              <w:rPr>
                <w:rFonts w:eastAsia="Calibri"/>
                <w:lang w:eastAsia="en-US"/>
              </w:rPr>
              <w:t>1,1</w:t>
            </w:r>
          </w:p>
        </w:tc>
        <w:tc>
          <w:tcPr>
            <w:tcW w:w="1193"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jc w:val="center"/>
              <w:rPr>
                <w:rFonts w:eastAsia="Calibri"/>
                <w:lang w:eastAsia="en-US"/>
              </w:rPr>
            </w:pPr>
            <w:r w:rsidRPr="00A57A21">
              <w:rPr>
                <w:rFonts w:eastAsia="Calibri"/>
                <w:lang w:eastAsia="en-US"/>
              </w:rPr>
              <w:t>1,1</w:t>
            </w:r>
          </w:p>
        </w:tc>
        <w:tc>
          <w:tcPr>
            <w:tcW w:w="1193"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jc w:val="center"/>
              <w:rPr>
                <w:rFonts w:eastAsia="Calibri"/>
                <w:lang w:eastAsia="en-US"/>
              </w:rPr>
            </w:pPr>
            <w:r w:rsidRPr="00A57A21">
              <w:rPr>
                <w:rFonts w:eastAsia="Calibri"/>
                <w:lang w:eastAsia="en-US"/>
              </w:rPr>
              <w:t>1,5</w:t>
            </w:r>
          </w:p>
        </w:tc>
      </w:tr>
      <w:tr w:rsidR="004F53CB" w:rsidRPr="00A57A21" w:rsidTr="001D327A">
        <w:trPr>
          <w:jc w:val="center"/>
        </w:trPr>
        <w:tc>
          <w:tcPr>
            <w:tcW w:w="589" w:type="dxa"/>
            <w:tcBorders>
              <w:top w:val="single" w:sz="4" w:space="0" w:color="auto"/>
              <w:left w:val="single" w:sz="4" w:space="0" w:color="auto"/>
              <w:bottom w:val="single" w:sz="4" w:space="0" w:color="auto"/>
              <w:right w:val="single" w:sz="4" w:space="0" w:color="auto"/>
            </w:tcBorders>
            <w:hideMark/>
          </w:tcPr>
          <w:p w:rsidR="004F53CB" w:rsidRPr="00A57A21" w:rsidRDefault="004F53CB" w:rsidP="00A57A21">
            <w:pPr>
              <w:jc w:val="right"/>
              <w:rPr>
                <w:rFonts w:eastAsia="Calibri"/>
              </w:rPr>
            </w:pPr>
            <w:r w:rsidRPr="00A57A21">
              <w:rPr>
                <w:rFonts w:eastAsia="Calibri"/>
              </w:rPr>
              <w:t>9.</w:t>
            </w:r>
          </w:p>
        </w:tc>
        <w:tc>
          <w:tcPr>
            <w:tcW w:w="3683" w:type="dxa"/>
            <w:tcBorders>
              <w:top w:val="single" w:sz="4" w:space="0" w:color="auto"/>
              <w:left w:val="single" w:sz="4" w:space="0" w:color="auto"/>
              <w:bottom w:val="single" w:sz="4" w:space="0" w:color="auto"/>
              <w:right w:val="single" w:sz="4" w:space="0" w:color="auto"/>
            </w:tcBorders>
            <w:hideMark/>
          </w:tcPr>
          <w:p w:rsidR="004F53CB" w:rsidRPr="00A57A21" w:rsidRDefault="004F53CB" w:rsidP="00A57A21">
            <w:pPr>
              <w:rPr>
                <w:rFonts w:eastAsia="Calibri"/>
              </w:rPr>
            </w:pPr>
            <w:r w:rsidRPr="00A57A21">
              <w:rPr>
                <w:rFonts w:eastAsia="Calibri"/>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292" w:type="dxa"/>
            <w:tcBorders>
              <w:top w:val="single" w:sz="4" w:space="0" w:color="auto"/>
              <w:left w:val="single" w:sz="4" w:space="0" w:color="auto"/>
              <w:bottom w:val="single" w:sz="4" w:space="0" w:color="auto"/>
              <w:right w:val="single" w:sz="4" w:space="0" w:color="auto"/>
            </w:tcBorders>
            <w:hideMark/>
          </w:tcPr>
          <w:p w:rsidR="004F53CB" w:rsidRPr="00A57A21" w:rsidRDefault="004F53CB" w:rsidP="00A57A21">
            <w:pPr>
              <w:jc w:val="center"/>
              <w:rPr>
                <w:rFonts w:eastAsia="Calibri"/>
              </w:rPr>
            </w:pPr>
            <w:r w:rsidRPr="00A57A21">
              <w:rPr>
                <w:rFonts w:eastAsia="Calibri"/>
              </w:rPr>
              <w:t>Проценты</w:t>
            </w:r>
          </w:p>
        </w:tc>
        <w:tc>
          <w:tcPr>
            <w:tcW w:w="1447" w:type="dxa"/>
            <w:tcBorders>
              <w:top w:val="single" w:sz="4" w:space="0" w:color="auto"/>
              <w:left w:val="single" w:sz="4" w:space="0" w:color="auto"/>
              <w:bottom w:val="single" w:sz="4" w:space="0" w:color="auto"/>
              <w:right w:val="single" w:sz="4" w:space="0" w:color="auto"/>
            </w:tcBorders>
            <w:hideMark/>
          </w:tcPr>
          <w:p w:rsidR="004F53CB" w:rsidRPr="00A57A21" w:rsidRDefault="004F53CB"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jc w:val="center"/>
              <w:rPr>
                <w:rFonts w:eastAsia="Calibri"/>
                <w:lang w:eastAsia="en-US"/>
              </w:rPr>
            </w:pPr>
            <w:r w:rsidRPr="00A57A21">
              <w:rPr>
                <w:rFonts w:eastAsia="Calibri"/>
                <w:lang w:eastAsia="en-US"/>
              </w:rPr>
              <w:t>1,5</w:t>
            </w:r>
          </w:p>
        </w:tc>
        <w:tc>
          <w:tcPr>
            <w:tcW w:w="1193"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jc w:val="center"/>
              <w:rPr>
                <w:rFonts w:eastAsia="Calibri"/>
                <w:lang w:eastAsia="en-US"/>
              </w:rPr>
            </w:pPr>
            <w:r w:rsidRPr="00A57A21">
              <w:rPr>
                <w:rFonts w:eastAsia="Calibri"/>
                <w:lang w:eastAsia="en-US"/>
              </w:rPr>
              <w:t>1,6</w:t>
            </w:r>
          </w:p>
        </w:tc>
        <w:tc>
          <w:tcPr>
            <w:tcW w:w="1193"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jc w:val="center"/>
              <w:rPr>
                <w:rFonts w:eastAsia="Calibri"/>
                <w:lang w:eastAsia="en-US"/>
              </w:rPr>
            </w:pPr>
            <w:r w:rsidRPr="00A57A21">
              <w:rPr>
                <w:rFonts w:eastAsia="Calibri"/>
                <w:lang w:eastAsia="en-US"/>
              </w:rPr>
              <w:t>1,8</w:t>
            </w:r>
          </w:p>
        </w:tc>
        <w:tc>
          <w:tcPr>
            <w:tcW w:w="1193"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jc w:val="center"/>
              <w:rPr>
                <w:rFonts w:eastAsia="Calibri"/>
                <w:lang w:eastAsia="en-US"/>
              </w:rPr>
            </w:pPr>
            <w:r w:rsidRPr="00A57A21">
              <w:rPr>
                <w:rFonts w:eastAsia="Calibri"/>
                <w:lang w:eastAsia="en-US"/>
              </w:rPr>
              <w:t>2</w:t>
            </w:r>
          </w:p>
        </w:tc>
      </w:tr>
      <w:tr w:rsidR="004F53CB" w:rsidRPr="00A57A21" w:rsidTr="001D327A">
        <w:trPr>
          <w:jc w:val="center"/>
        </w:trPr>
        <w:tc>
          <w:tcPr>
            <w:tcW w:w="589" w:type="dxa"/>
            <w:tcBorders>
              <w:top w:val="single" w:sz="4" w:space="0" w:color="auto"/>
              <w:left w:val="single" w:sz="4" w:space="0" w:color="auto"/>
              <w:bottom w:val="single" w:sz="4" w:space="0" w:color="auto"/>
              <w:right w:val="single" w:sz="4" w:space="0" w:color="auto"/>
            </w:tcBorders>
            <w:hideMark/>
          </w:tcPr>
          <w:p w:rsidR="004F53CB" w:rsidRPr="00A57A21" w:rsidRDefault="004F53CB" w:rsidP="00A57A21">
            <w:pPr>
              <w:jc w:val="right"/>
              <w:rPr>
                <w:rFonts w:eastAsia="Calibri"/>
              </w:rPr>
            </w:pPr>
            <w:r w:rsidRPr="00A57A21">
              <w:rPr>
                <w:rFonts w:eastAsia="Calibri"/>
              </w:rPr>
              <w:t xml:space="preserve">10. </w:t>
            </w:r>
          </w:p>
        </w:tc>
        <w:tc>
          <w:tcPr>
            <w:tcW w:w="3683" w:type="dxa"/>
            <w:tcBorders>
              <w:top w:val="single" w:sz="4" w:space="0" w:color="auto"/>
              <w:left w:val="single" w:sz="4" w:space="0" w:color="auto"/>
              <w:bottom w:val="single" w:sz="4" w:space="0" w:color="auto"/>
              <w:right w:val="single" w:sz="4" w:space="0" w:color="auto"/>
            </w:tcBorders>
            <w:hideMark/>
          </w:tcPr>
          <w:p w:rsidR="004F53CB" w:rsidRPr="00A57A21" w:rsidRDefault="004F53CB" w:rsidP="00A57A21">
            <w:pPr>
              <w:rPr>
                <w:rFonts w:eastAsia="Calibri"/>
              </w:rPr>
            </w:pPr>
            <w:r w:rsidRPr="00A57A21">
              <w:rPr>
                <w:rFonts w:eastAsia="Calibri"/>
              </w:rPr>
              <w:t>Доля трудового участия в выполнении дополнительного перечня работ по благоустройству дворовых территорий заинтересованных лиц</w:t>
            </w:r>
          </w:p>
        </w:tc>
        <w:tc>
          <w:tcPr>
            <w:tcW w:w="1292" w:type="dxa"/>
            <w:tcBorders>
              <w:top w:val="single" w:sz="4" w:space="0" w:color="auto"/>
              <w:left w:val="single" w:sz="4" w:space="0" w:color="auto"/>
              <w:bottom w:val="single" w:sz="4" w:space="0" w:color="auto"/>
              <w:right w:val="single" w:sz="4" w:space="0" w:color="auto"/>
            </w:tcBorders>
            <w:hideMark/>
          </w:tcPr>
          <w:p w:rsidR="004F53CB" w:rsidRPr="00A57A21" w:rsidRDefault="004F53CB" w:rsidP="00A57A21">
            <w:pPr>
              <w:jc w:val="center"/>
              <w:rPr>
                <w:rFonts w:eastAsia="Calibri"/>
              </w:rPr>
            </w:pPr>
            <w:r w:rsidRPr="00A57A21">
              <w:rPr>
                <w:rFonts w:eastAsia="Calibri"/>
              </w:rPr>
              <w:t>Проценты</w:t>
            </w:r>
          </w:p>
        </w:tc>
        <w:tc>
          <w:tcPr>
            <w:tcW w:w="1447" w:type="dxa"/>
            <w:tcBorders>
              <w:top w:val="single" w:sz="4" w:space="0" w:color="auto"/>
              <w:left w:val="single" w:sz="4" w:space="0" w:color="auto"/>
              <w:bottom w:val="single" w:sz="4" w:space="0" w:color="auto"/>
              <w:right w:val="single" w:sz="4" w:space="0" w:color="auto"/>
            </w:tcBorders>
            <w:hideMark/>
          </w:tcPr>
          <w:p w:rsidR="004F53CB" w:rsidRPr="00A57A21" w:rsidRDefault="004F53CB"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jc w:val="center"/>
              <w:rPr>
                <w:rFonts w:eastAsia="Calibri"/>
                <w:lang w:eastAsia="en-US"/>
              </w:rPr>
            </w:pPr>
            <w:r w:rsidRPr="00A57A21">
              <w:rPr>
                <w:rFonts w:eastAsia="Calibri"/>
                <w:lang w:eastAsia="en-US"/>
              </w:rPr>
              <w:t>1,5</w:t>
            </w:r>
          </w:p>
        </w:tc>
        <w:tc>
          <w:tcPr>
            <w:tcW w:w="1193"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jc w:val="center"/>
              <w:rPr>
                <w:rFonts w:eastAsia="Calibri"/>
                <w:lang w:eastAsia="en-US"/>
              </w:rPr>
            </w:pPr>
            <w:r w:rsidRPr="00A57A21">
              <w:rPr>
                <w:rFonts w:eastAsia="Calibri"/>
                <w:lang w:eastAsia="en-US"/>
              </w:rPr>
              <w:t>1,6</w:t>
            </w:r>
          </w:p>
        </w:tc>
        <w:tc>
          <w:tcPr>
            <w:tcW w:w="1193"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jc w:val="center"/>
              <w:rPr>
                <w:rFonts w:eastAsia="Calibri"/>
                <w:lang w:eastAsia="en-US"/>
              </w:rPr>
            </w:pPr>
            <w:r w:rsidRPr="00A57A21">
              <w:rPr>
                <w:rFonts w:eastAsia="Calibri"/>
                <w:lang w:eastAsia="en-US"/>
              </w:rPr>
              <w:t>1,8</w:t>
            </w:r>
          </w:p>
        </w:tc>
        <w:tc>
          <w:tcPr>
            <w:tcW w:w="1193" w:type="dxa"/>
            <w:tcBorders>
              <w:top w:val="single" w:sz="4" w:space="0" w:color="auto"/>
              <w:left w:val="single" w:sz="4" w:space="0" w:color="auto"/>
              <w:bottom w:val="single" w:sz="4" w:space="0" w:color="auto"/>
              <w:right w:val="single" w:sz="4" w:space="0" w:color="auto"/>
            </w:tcBorders>
          </w:tcPr>
          <w:p w:rsidR="004F53CB" w:rsidRPr="00A57A21" w:rsidRDefault="004F53CB" w:rsidP="00A57A21">
            <w:pPr>
              <w:jc w:val="center"/>
              <w:rPr>
                <w:rFonts w:eastAsia="Calibri"/>
                <w:lang w:eastAsia="en-US"/>
              </w:rPr>
            </w:pPr>
            <w:r w:rsidRPr="00A57A21">
              <w:rPr>
                <w:rFonts w:eastAsia="Calibri"/>
                <w:lang w:eastAsia="en-US"/>
              </w:rPr>
              <w:t>2</w:t>
            </w:r>
          </w:p>
        </w:tc>
      </w:tr>
    </w:tbl>
    <w:p w:rsidR="00B36A70" w:rsidRDefault="00B36A70" w:rsidP="00A57A21">
      <w:pPr>
        <w:rPr>
          <w:rFonts w:eastAsia="Calibri"/>
          <w:lang w:eastAsia="en-US"/>
        </w:rPr>
      </w:pPr>
    </w:p>
    <w:p w:rsidR="004C589A" w:rsidRDefault="004C589A" w:rsidP="00A57A21">
      <w:pPr>
        <w:rPr>
          <w:rFonts w:eastAsia="Calibri"/>
          <w:lang w:eastAsia="en-US"/>
        </w:rPr>
      </w:pPr>
    </w:p>
    <w:p w:rsidR="004C589A" w:rsidRDefault="004C589A" w:rsidP="00A57A21">
      <w:pPr>
        <w:rPr>
          <w:rFonts w:eastAsia="Calibri"/>
          <w:lang w:eastAsia="en-US"/>
        </w:rPr>
      </w:pPr>
    </w:p>
    <w:p w:rsidR="004C589A" w:rsidRDefault="004C589A" w:rsidP="00A57A21">
      <w:pPr>
        <w:rPr>
          <w:rFonts w:eastAsia="Calibri"/>
          <w:lang w:eastAsia="en-US"/>
        </w:rPr>
      </w:pPr>
    </w:p>
    <w:p w:rsidR="004C589A" w:rsidRDefault="004C589A" w:rsidP="00A57A21">
      <w:pPr>
        <w:rPr>
          <w:rFonts w:eastAsia="Calibri"/>
          <w:lang w:eastAsia="en-US"/>
        </w:rPr>
      </w:pPr>
    </w:p>
    <w:p w:rsidR="004C589A" w:rsidRDefault="004C589A" w:rsidP="00A57A21">
      <w:pPr>
        <w:rPr>
          <w:rFonts w:eastAsia="Calibri"/>
          <w:lang w:eastAsia="en-US"/>
        </w:rPr>
      </w:pPr>
    </w:p>
    <w:p w:rsidR="004C589A" w:rsidRDefault="004C589A" w:rsidP="00A57A21">
      <w:pPr>
        <w:rPr>
          <w:rFonts w:eastAsia="Calibri"/>
          <w:lang w:eastAsia="en-US"/>
        </w:rPr>
      </w:pPr>
    </w:p>
    <w:p w:rsidR="004C589A" w:rsidRDefault="004C589A" w:rsidP="00A57A21">
      <w:pPr>
        <w:rPr>
          <w:rFonts w:eastAsia="Calibri"/>
          <w:lang w:eastAsia="en-US"/>
        </w:rPr>
      </w:pPr>
    </w:p>
    <w:p w:rsidR="004C589A" w:rsidRDefault="004C589A" w:rsidP="00A57A21">
      <w:pPr>
        <w:rPr>
          <w:rFonts w:eastAsia="Calibri"/>
          <w:lang w:eastAsia="en-US"/>
        </w:rPr>
      </w:pPr>
    </w:p>
    <w:p w:rsidR="004C589A" w:rsidRDefault="004C589A" w:rsidP="00A57A21">
      <w:pPr>
        <w:rPr>
          <w:rFonts w:eastAsia="Calibri"/>
          <w:lang w:eastAsia="en-US"/>
        </w:rPr>
      </w:pPr>
    </w:p>
    <w:p w:rsidR="004C589A" w:rsidRDefault="004C589A" w:rsidP="00A57A21">
      <w:pPr>
        <w:rPr>
          <w:rFonts w:eastAsia="Calibri"/>
          <w:lang w:eastAsia="en-US"/>
        </w:rPr>
      </w:pPr>
    </w:p>
    <w:p w:rsidR="004C589A" w:rsidRDefault="004C589A" w:rsidP="00A57A21">
      <w:pPr>
        <w:rPr>
          <w:rFonts w:eastAsia="Calibri"/>
          <w:lang w:eastAsia="en-US"/>
        </w:rPr>
      </w:pPr>
    </w:p>
    <w:p w:rsidR="004C589A" w:rsidRPr="00A57A21" w:rsidRDefault="004C589A" w:rsidP="00A57A21">
      <w:pPr>
        <w:rPr>
          <w:rFonts w:eastAsia="Calibri"/>
          <w:lang w:eastAsia="en-US"/>
        </w:rPr>
      </w:pPr>
    </w:p>
    <w:p w:rsidR="00B36A70" w:rsidRPr="00A57A21" w:rsidRDefault="00B36A70" w:rsidP="00A57A21">
      <w:pPr>
        <w:rPr>
          <w:rFonts w:eastAsia="Calibri"/>
          <w:lang w:eastAsia="en-US"/>
        </w:rPr>
      </w:pPr>
    </w:p>
    <w:p w:rsidR="00B36A70" w:rsidRPr="00A57A21" w:rsidRDefault="00B36A70" w:rsidP="00A57A21">
      <w:pPr>
        <w:tabs>
          <w:tab w:val="left" w:pos="5595"/>
        </w:tabs>
        <w:jc w:val="right"/>
        <w:rPr>
          <w:rFonts w:eastAsia="Calibri"/>
          <w:lang w:eastAsia="en-US"/>
        </w:rPr>
      </w:pPr>
      <w:r w:rsidRPr="00A57A21">
        <w:rPr>
          <w:rFonts w:eastAsia="Calibri"/>
          <w:lang w:eastAsia="en-US"/>
        </w:rPr>
        <w:lastRenderedPageBreak/>
        <w:tab/>
        <w:t xml:space="preserve">Приложение № 2 </w:t>
      </w:r>
    </w:p>
    <w:p w:rsidR="00B36A70" w:rsidRPr="00A57A21" w:rsidRDefault="00B36A70" w:rsidP="00A57A21">
      <w:pPr>
        <w:jc w:val="right"/>
        <w:rPr>
          <w:rFonts w:eastAsia="Calibri"/>
          <w:lang w:eastAsia="en-US"/>
        </w:rPr>
      </w:pPr>
    </w:p>
    <w:p w:rsidR="008B5BD1" w:rsidRPr="00A57A21" w:rsidRDefault="008B5BD1" w:rsidP="00A57A21">
      <w:pPr>
        <w:jc w:val="center"/>
        <w:rPr>
          <w:rFonts w:eastAsia="Calibri"/>
          <w:b/>
          <w:lang w:eastAsia="en-US"/>
        </w:rPr>
      </w:pPr>
      <w:r w:rsidRPr="00A57A21">
        <w:rPr>
          <w:rFonts w:eastAsia="Calibri"/>
          <w:b/>
          <w:lang w:eastAsia="en-US"/>
        </w:rPr>
        <w:t>АДРЕСНЫЙ ПЕРЕЧЕНЬ</w:t>
      </w:r>
    </w:p>
    <w:p w:rsidR="00B36A70" w:rsidRPr="00A57A21" w:rsidRDefault="008B5BD1" w:rsidP="00A57A21">
      <w:pPr>
        <w:jc w:val="center"/>
        <w:rPr>
          <w:rFonts w:eastAsia="Calibri"/>
          <w:b/>
          <w:lang w:eastAsia="en-US"/>
        </w:rPr>
      </w:pPr>
      <w:r w:rsidRPr="00A57A21">
        <w:rPr>
          <w:rFonts w:eastAsia="Calibri"/>
          <w:b/>
          <w:lang w:eastAsia="en-US"/>
        </w:rPr>
        <w:t xml:space="preserve">дворовых и общественных </w:t>
      </w:r>
      <w:r w:rsidR="004F53CB" w:rsidRPr="00A57A21">
        <w:rPr>
          <w:rFonts w:eastAsia="Calibri"/>
          <w:b/>
          <w:lang w:eastAsia="en-US"/>
        </w:rPr>
        <w:t>территорий,</w:t>
      </w:r>
      <w:r w:rsidRPr="00A57A21">
        <w:rPr>
          <w:rFonts w:eastAsia="Calibri"/>
          <w:b/>
          <w:lang w:eastAsia="en-US"/>
        </w:rPr>
        <w:t xml:space="preserve"> включенны</w:t>
      </w:r>
      <w:r w:rsidR="004F53CB" w:rsidRPr="00A57A21">
        <w:rPr>
          <w:rFonts w:eastAsia="Calibri"/>
          <w:b/>
          <w:lang w:eastAsia="en-US"/>
        </w:rPr>
        <w:t>х</w:t>
      </w:r>
      <w:r w:rsidRPr="00A57A21">
        <w:rPr>
          <w:rFonts w:eastAsia="Calibri"/>
          <w:b/>
          <w:lang w:eastAsia="en-US"/>
        </w:rPr>
        <w:t xml:space="preserve"> в </w:t>
      </w:r>
      <w:r w:rsidR="00B36A70" w:rsidRPr="00A57A21">
        <w:rPr>
          <w:rFonts w:eastAsia="Calibri"/>
          <w:b/>
          <w:lang w:eastAsia="en-US"/>
        </w:rPr>
        <w:t>муниципальн</w:t>
      </w:r>
      <w:r w:rsidRPr="00A57A21">
        <w:rPr>
          <w:rFonts w:eastAsia="Calibri"/>
          <w:b/>
          <w:lang w:eastAsia="en-US"/>
        </w:rPr>
        <w:t xml:space="preserve">ую </w:t>
      </w:r>
      <w:r w:rsidR="00B36A70" w:rsidRPr="00A57A21">
        <w:rPr>
          <w:rFonts w:eastAsia="Calibri"/>
          <w:b/>
          <w:lang w:eastAsia="en-US"/>
        </w:rPr>
        <w:t>программ</w:t>
      </w:r>
      <w:r w:rsidRPr="00A57A21">
        <w:rPr>
          <w:rFonts w:eastAsia="Calibri"/>
          <w:b/>
          <w:lang w:eastAsia="en-US"/>
        </w:rPr>
        <w:t xml:space="preserve">у </w:t>
      </w:r>
    </w:p>
    <w:p w:rsidR="00B36A70" w:rsidRPr="00A57A21" w:rsidRDefault="00B36A70" w:rsidP="00A57A21">
      <w:pPr>
        <w:jc w:val="center"/>
      </w:pPr>
      <w:r w:rsidRPr="00A57A21">
        <w:rPr>
          <w:rFonts w:eastAsia="Calibri"/>
          <w:b/>
          <w:lang w:eastAsia="en-US"/>
        </w:rPr>
        <w:t>«Формирование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2018-202</w:t>
      </w:r>
      <w:r w:rsidR="008B5BD1" w:rsidRPr="00A57A21">
        <w:rPr>
          <w:rFonts w:eastAsia="Calibri"/>
          <w:b/>
          <w:lang w:eastAsia="en-US"/>
        </w:rPr>
        <w:t>4</w:t>
      </w:r>
      <w:r w:rsidRPr="00A57A21">
        <w:rPr>
          <w:rFonts w:eastAsia="Calibri"/>
          <w:b/>
          <w:lang w:eastAsia="en-US"/>
        </w:rPr>
        <w:t xml:space="preserve"> годы</w:t>
      </w:r>
      <w:r w:rsidRPr="00A57A21">
        <w:rPr>
          <w:rFonts w:eastAsia="Calibri"/>
          <w:lang w:eastAsia="en-US"/>
        </w:rPr>
        <w:t xml:space="preserve">»  </w:t>
      </w:r>
    </w:p>
    <w:p w:rsidR="00B36A70" w:rsidRPr="00A57A21" w:rsidRDefault="00B36A70" w:rsidP="00A57A21">
      <w:pPr>
        <w:jc w:val="center"/>
        <w:rPr>
          <w:rFonts w:eastAsia="Calibri"/>
          <w:b/>
          <w:lang w:eastAsia="en-US"/>
        </w:rPr>
      </w:pPr>
    </w:p>
    <w:p w:rsidR="008B5BD1" w:rsidRPr="00A57A21" w:rsidRDefault="008B5BD1" w:rsidP="00A57A21">
      <w:pPr>
        <w:rPr>
          <w:rFonts w:eastAsia="Calibri"/>
          <w:b/>
          <w:lang w:eastAsia="en-US"/>
        </w:rPr>
      </w:pPr>
    </w:p>
    <w:p w:rsidR="008B5BD1" w:rsidRPr="00A57A21" w:rsidRDefault="008B5BD1" w:rsidP="00A57A21">
      <w:pPr>
        <w:rPr>
          <w:rFonts w:eastAsia="Calibri"/>
          <w:b/>
          <w:lang w:eastAsia="en-US"/>
        </w:rPr>
      </w:pPr>
      <w:r w:rsidRPr="00A57A21">
        <w:rPr>
          <w:rFonts w:eastAsia="Calibri"/>
          <w:b/>
          <w:lang w:eastAsia="en-US"/>
        </w:rPr>
        <w:t>Дворовые территории:</w:t>
      </w:r>
    </w:p>
    <w:p w:rsidR="00364C97" w:rsidRPr="00A57A21" w:rsidRDefault="00364C97" w:rsidP="00A57A21">
      <w:pP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2551"/>
        <w:gridCol w:w="2268"/>
        <w:gridCol w:w="2127"/>
        <w:gridCol w:w="2989"/>
        <w:gridCol w:w="2049"/>
      </w:tblGrid>
      <w:tr w:rsidR="00501B1A" w:rsidRPr="00763E5E" w:rsidTr="00501B1A">
        <w:tc>
          <w:tcPr>
            <w:tcW w:w="959" w:type="dxa"/>
            <w:shd w:val="clear" w:color="auto" w:fill="auto"/>
          </w:tcPr>
          <w:p w:rsidR="00364C97" w:rsidRPr="00602690" w:rsidRDefault="00364C97" w:rsidP="00A57A21">
            <w:pPr>
              <w:rPr>
                <w:rFonts w:eastAsia="Calibri"/>
                <w:b/>
                <w:lang w:eastAsia="en-US"/>
              </w:rPr>
            </w:pPr>
            <w:r w:rsidRPr="00602690">
              <w:rPr>
                <w:rFonts w:eastAsia="Calibri"/>
                <w:b/>
                <w:lang w:eastAsia="en-US"/>
              </w:rPr>
              <w:t>№ п/п</w:t>
            </w:r>
          </w:p>
        </w:tc>
        <w:tc>
          <w:tcPr>
            <w:tcW w:w="2835" w:type="dxa"/>
            <w:shd w:val="clear" w:color="auto" w:fill="auto"/>
          </w:tcPr>
          <w:p w:rsidR="00364C97" w:rsidRPr="00602690" w:rsidRDefault="00364C97" w:rsidP="00A57A21">
            <w:pPr>
              <w:rPr>
                <w:rFonts w:eastAsia="Calibri"/>
                <w:b/>
                <w:lang w:eastAsia="en-US"/>
              </w:rPr>
            </w:pPr>
            <w:r w:rsidRPr="00602690">
              <w:rPr>
                <w:rFonts w:eastAsia="Calibri"/>
                <w:b/>
                <w:lang w:eastAsia="en-US"/>
              </w:rPr>
              <w:t xml:space="preserve">Адрес дворовой территории </w:t>
            </w:r>
          </w:p>
        </w:tc>
        <w:tc>
          <w:tcPr>
            <w:tcW w:w="2551" w:type="dxa"/>
            <w:shd w:val="clear" w:color="auto" w:fill="auto"/>
          </w:tcPr>
          <w:p w:rsidR="00364C97" w:rsidRPr="0054741A" w:rsidRDefault="00364C97" w:rsidP="00A57A21">
            <w:pPr>
              <w:rPr>
                <w:rFonts w:eastAsia="Calibri"/>
                <w:b/>
                <w:lang w:eastAsia="en-US"/>
              </w:rPr>
            </w:pPr>
            <w:r w:rsidRPr="0054741A">
              <w:rPr>
                <w:rFonts w:eastAsia="Calibri"/>
                <w:b/>
                <w:lang w:eastAsia="en-US"/>
              </w:rPr>
              <w:t xml:space="preserve">Краткая характеристика территории </w:t>
            </w:r>
          </w:p>
        </w:tc>
        <w:tc>
          <w:tcPr>
            <w:tcW w:w="2268" w:type="dxa"/>
            <w:shd w:val="clear" w:color="auto" w:fill="auto"/>
          </w:tcPr>
          <w:p w:rsidR="00364C97" w:rsidRPr="0054741A" w:rsidRDefault="00364C97" w:rsidP="00A57A21">
            <w:pPr>
              <w:rPr>
                <w:rFonts w:eastAsia="Calibri"/>
                <w:b/>
                <w:lang w:eastAsia="en-US"/>
              </w:rPr>
            </w:pPr>
            <w:r w:rsidRPr="0054741A">
              <w:rPr>
                <w:rFonts w:eastAsia="Calibri"/>
                <w:b/>
                <w:lang w:eastAsia="en-US"/>
              </w:rPr>
              <w:t>Минимальный перечень работ</w:t>
            </w:r>
          </w:p>
        </w:tc>
        <w:tc>
          <w:tcPr>
            <w:tcW w:w="2127" w:type="dxa"/>
            <w:shd w:val="clear" w:color="auto" w:fill="auto"/>
          </w:tcPr>
          <w:p w:rsidR="00364C97" w:rsidRPr="0054741A" w:rsidRDefault="00364C97" w:rsidP="00A57A21">
            <w:pPr>
              <w:rPr>
                <w:rFonts w:eastAsia="Calibri"/>
                <w:b/>
                <w:lang w:eastAsia="en-US"/>
              </w:rPr>
            </w:pPr>
            <w:r w:rsidRPr="0054741A">
              <w:rPr>
                <w:rFonts w:eastAsia="Calibri"/>
                <w:b/>
                <w:lang w:eastAsia="en-US"/>
              </w:rPr>
              <w:t>Дополнительный перечень работ</w:t>
            </w:r>
          </w:p>
        </w:tc>
        <w:tc>
          <w:tcPr>
            <w:tcW w:w="2989" w:type="dxa"/>
            <w:shd w:val="clear" w:color="auto" w:fill="auto"/>
          </w:tcPr>
          <w:p w:rsidR="00364C97" w:rsidRPr="0054741A" w:rsidRDefault="00364C97" w:rsidP="00501B1A">
            <w:pPr>
              <w:jc w:val="center"/>
              <w:rPr>
                <w:color w:val="000000"/>
              </w:rPr>
            </w:pPr>
            <w:r w:rsidRPr="0054741A">
              <w:rPr>
                <w:color w:val="000000"/>
              </w:rPr>
              <w:t>Ожидаемый непосредственный результат</w:t>
            </w:r>
          </w:p>
          <w:p w:rsidR="00364C97" w:rsidRPr="0054741A" w:rsidRDefault="00364C97" w:rsidP="00501B1A">
            <w:pPr>
              <w:jc w:val="center"/>
              <w:rPr>
                <w:color w:val="000000"/>
              </w:rPr>
            </w:pPr>
          </w:p>
        </w:tc>
        <w:tc>
          <w:tcPr>
            <w:tcW w:w="2049" w:type="dxa"/>
            <w:shd w:val="clear" w:color="auto" w:fill="auto"/>
          </w:tcPr>
          <w:p w:rsidR="00364C97" w:rsidRPr="00602690" w:rsidRDefault="00364C97" w:rsidP="00A57A21">
            <w:pPr>
              <w:rPr>
                <w:rFonts w:eastAsia="Calibri"/>
                <w:b/>
                <w:lang w:eastAsia="en-US"/>
              </w:rPr>
            </w:pPr>
          </w:p>
        </w:tc>
      </w:tr>
      <w:tr w:rsidR="00501B1A" w:rsidRPr="00763E5E" w:rsidTr="00501B1A">
        <w:tc>
          <w:tcPr>
            <w:tcW w:w="959" w:type="dxa"/>
            <w:shd w:val="clear" w:color="auto" w:fill="auto"/>
          </w:tcPr>
          <w:p w:rsidR="00364C97" w:rsidRPr="00602690" w:rsidRDefault="00364C97" w:rsidP="00501B1A">
            <w:pPr>
              <w:numPr>
                <w:ilvl w:val="0"/>
                <w:numId w:val="3"/>
              </w:numPr>
              <w:rPr>
                <w:rFonts w:eastAsia="Calibri"/>
                <w:b/>
                <w:lang w:eastAsia="en-US"/>
              </w:rPr>
            </w:pPr>
          </w:p>
        </w:tc>
        <w:tc>
          <w:tcPr>
            <w:tcW w:w="2835" w:type="dxa"/>
            <w:shd w:val="clear" w:color="auto" w:fill="auto"/>
          </w:tcPr>
          <w:p w:rsidR="00364C97" w:rsidRPr="00602690" w:rsidRDefault="00364C97" w:rsidP="00A57A21">
            <w:pPr>
              <w:rPr>
                <w:color w:val="000000"/>
              </w:rPr>
            </w:pPr>
            <w:r w:rsidRPr="00602690">
              <w:rPr>
                <w:color w:val="000000"/>
              </w:rPr>
              <w:t>Д. Раздоль</w:t>
            </w:r>
            <w:r w:rsidR="00602690" w:rsidRPr="00602690">
              <w:rPr>
                <w:color w:val="000000"/>
              </w:rPr>
              <w:t>е, ул. Центральная, д. 6</w:t>
            </w:r>
          </w:p>
          <w:p w:rsidR="00364C97" w:rsidRPr="00602690" w:rsidRDefault="00364C97" w:rsidP="00A57A21">
            <w:pPr>
              <w:rPr>
                <w:rFonts w:eastAsia="Calibri"/>
                <w:b/>
                <w:lang w:eastAsia="en-US"/>
              </w:rPr>
            </w:pPr>
          </w:p>
        </w:tc>
        <w:tc>
          <w:tcPr>
            <w:tcW w:w="2551" w:type="dxa"/>
            <w:shd w:val="clear" w:color="auto" w:fill="auto"/>
          </w:tcPr>
          <w:p w:rsidR="00364C97" w:rsidRPr="0054741A" w:rsidRDefault="00364C97" w:rsidP="0054741A">
            <w:pPr>
              <w:jc w:val="both"/>
              <w:rPr>
                <w:rFonts w:eastAsia="Calibri"/>
                <w:lang w:eastAsia="en-US"/>
              </w:rPr>
            </w:pPr>
            <w:r w:rsidRPr="0054741A">
              <w:rPr>
                <w:rFonts w:eastAsia="Calibri"/>
                <w:lang w:eastAsia="en-US"/>
              </w:rPr>
              <w:t xml:space="preserve">Количество постоянно проживающих граждан – </w:t>
            </w:r>
            <w:r w:rsidR="007C1713" w:rsidRPr="0054741A">
              <w:rPr>
                <w:rFonts w:eastAsia="Calibri"/>
                <w:lang w:eastAsia="en-US"/>
              </w:rPr>
              <w:t xml:space="preserve">145 </w:t>
            </w:r>
            <w:r w:rsidRPr="0054741A">
              <w:rPr>
                <w:rFonts w:eastAsia="Calibri"/>
                <w:lang w:eastAsia="en-US"/>
              </w:rPr>
              <w:t xml:space="preserve">чел. </w:t>
            </w:r>
          </w:p>
          <w:p w:rsidR="00364C97" w:rsidRPr="0054741A" w:rsidRDefault="00364C97" w:rsidP="0054741A">
            <w:pPr>
              <w:jc w:val="both"/>
              <w:rPr>
                <w:rFonts w:eastAsia="Calibri"/>
                <w:lang w:eastAsia="en-US"/>
              </w:rPr>
            </w:pPr>
            <w:r w:rsidRPr="0054741A">
              <w:rPr>
                <w:rFonts w:eastAsia="Calibri"/>
                <w:lang w:eastAsia="en-US"/>
              </w:rPr>
              <w:t>Площадь территории –</w:t>
            </w:r>
            <w:r w:rsidR="007C1713" w:rsidRPr="0054741A">
              <w:rPr>
                <w:rFonts w:eastAsia="Calibri"/>
                <w:lang w:eastAsia="en-US"/>
              </w:rPr>
              <w:t>374</w:t>
            </w:r>
            <w:r w:rsidRPr="0054741A">
              <w:rPr>
                <w:rFonts w:eastAsia="Calibri"/>
                <w:lang w:eastAsia="en-US"/>
              </w:rPr>
              <w:t xml:space="preserve"> м</w:t>
            </w:r>
            <w:r w:rsidRPr="0054741A">
              <w:rPr>
                <w:rFonts w:eastAsia="Calibri"/>
                <w:vertAlign w:val="superscript"/>
                <w:lang w:eastAsia="en-US"/>
              </w:rPr>
              <w:t>2</w:t>
            </w:r>
          </w:p>
          <w:p w:rsidR="00364C97" w:rsidRPr="0054741A" w:rsidRDefault="00364C97" w:rsidP="0054741A">
            <w:pPr>
              <w:jc w:val="both"/>
              <w:rPr>
                <w:rFonts w:eastAsia="Calibri"/>
                <w:lang w:eastAsia="en-US"/>
              </w:rPr>
            </w:pPr>
            <w:r w:rsidRPr="0054741A">
              <w:rPr>
                <w:rFonts w:eastAsia="Calibri"/>
                <w:lang w:eastAsia="en-US"/>
              </w:rPr>
              <w:t xml:space="preserve">Количество скамеек- </w:t>
            </w:r>
            <w:r w:rsidR="007C1713" w:rsidRPr="0054741A">
              <w:rPr>
                <w:rFonts w:eastAsia="Calibri"/>
                <w:lang w:eastAsia="en-US"/>
              </w:rPr>
              <w:t xml:space="preserve">1 </w:t>
            </w:r>
            <w:r w:rsidRPr="0054741A">
              <w:rPr>
                <w:rFonts w:eastAsia="Calibri"/>
                <w:lang w:eastAsia="en-US"/>
              </w:rPr>
              <w:t xml:space="preserve">шт. </w:t>
            </w:r>
          </w:p>
          <w:p w:rsidR="00364C97" w:rsidRPr="0054741A" w:rsidRDefault="00364C97" w:rsidP="0054741A">
            <w:pPr>
              <w:jc w:val="both"/>
              <w:rPr>
                <w:rFonts w:eastAsia="Calibri"/>
                <w:lang w:eastAsia="en-US"/>
              </w:rPr>
            </w:pPr>
            <w:r w:rsidRPr="0054741A">
              <w:rPr>
                <w:rFonts w:eastAsia="Calibri"/>
                <w:lang w:eastAsia="en-US"/>
              </w:rPr>
              <w:t>Количество урн-</w:t>
            </w:r>
            <w:r w:rsidR="007C1713" w:rsidRPr="0054741A">
              <w:rPr>
                <w:rFonts w:eastAsia="Calibri"/>
                <w:lang w:eastAsia="en-US"/>
              </w:rPr>
              <w:t xml:space="preserve"> 1</w:t>
            </w:r>
            <w:r w:rsidRPr="0054741A">
              <w:rPr>
                <w:rFonts w:eastAsia="Calibri"/>
                <w:lang w:eastAsia="en-US"/>
              </w:rPr>
              <w:t xml:space="preserve"> шт.</w:t>
            </w:r>
          </w:p>
          <w:p w:rsidR="00364C97" w:rsidRPr="0054741A" w:rsidRDefault="00364C97" w:rsidP="0054741A">
            <w:pPr>
              <w:jc w:val="both"/>
              <w:rPr>
                <w:rFonts w:eastAsia="Calibri"/>
                <w:lang w:eastAsia="en-US"/>
              </w:rPr>
            </w:pPr>
            <w:r w:rsidRPr="0054741A">
              <w:rPr>
                <w:rFonts w:eastAsia="Calibri"/>
                <w:lang w:eastAsia="en-US"/>
              </w:rPr>
              <w:t xml:space="preserve">Количество светильников уличного освещения </w:t>
            </w:r>
            <w:r w:rsidR="007C1713" w:rsidRPr="0054741A">
              <w:rPr>
                <w:rFonts w:eastAsia="Calibri"/>
                <w:lang w:eastAsia="en-US"/>
              </w:rPr>
              <w:t>–</w:t>
            </w:r>
            <w:r w:rsidRPr="0054741A">
              <w:rPr>
                <w:rFonts w:eastAsia="Calibri"/>
                <w:lang w:eastAsia="en-US"/>
              </w:rPr>
              <w:t xml:space="preserve"> </w:t>
            </w:r>
            <w:r w:rsidR="007C1713" w:rsidRPr="0054741A">
              <w:rPr>
                <w:rFonts w:eastAsia="Calibri"/>
                <w:lang w:eastAsia="en-US"/>
              </w:rPr>
              <w:t xml:space="preserve">0 </w:t>
            </w:r>
            <w:r w:rsidRPr="0054741A">
              <w:rPr>
                <w:rFonts w:eastAsia="Calibri"/>
                <w:lang w:eastAsia="en-US"/>
              </w:rPr>
              <w:t>шт.</w:t>
            </w:r>
          </w:p>
          <w:p w:rsidR="00364C97" w:rsidRPr="0054741A" w:rsidRDefault="00364C97" w:rsidP="0054741A">
            <w:pPr>
              <w:jc w:val="both"/>
              <w:rPr>
                <w:rFonts w:eastAsia="Calibri"/>
                <w:lang w:eastAsia="en-US"/>
              </w:rPr>
            </w:pPr>
            <w:r w:rsidRPr="0054741A">
              <w:rPr>
                <w:rFonts w:eastAsia="Calibri"/>
                <w:lang w:eastAsia="en-US"/>
              </w:rPr>
              <w:t xml:space="preserve">Количество зеленых насаждений- </w:t>
            </w:r>
            <w:r w:rsidR="007C1713" w:rsidRPr="0054741A">
              <w:rPr>
                <w:rFonts w:eastAsia="Calibri"/>
                <w:lang w:eastAsia="en-US"/>
              </w:rPr>
              <w:t xml:space="preserve">0 </w:t>
            </w:r>
            <w:r w:rsidRPr="0054741A">
              <w:rPr>
                <w:rFonts w:eastAsia="Calibri"/>
                <w:lang w:eastAsia="en-US"/>
              </w:rPr>
              <w:t>шт.</w:t>
            </w:r>
          </w:p>
          <w:p w:rsidR="00364C97" w:rsidRPr="0054741A" w:rsidRDefault="00364C97" w:rsidP="0054741A">
            <w:pPr>
              <w:jc w:val="both"/>
              <w:rPr>
                <w:rFonts w:eastAsia="Calibri"/>
                <w:b/>
                <w:lang w:eastAsia="en-US"/>
              </w:rPr>
            </w:pPr>
            <w:r w:rsidRPr="0054741A">
              <w:rPr>
                <w:rFonts w:eastAsia="Calibri"/>
                <w:lang w:eastAsia="en-US"/>
              </w:rPr>
              <w:t xml:space="preserve">Протяженность ограждения – </w:t>
            </w:r>
            <w:r w:rsidR="007C1713" w:rsidRPr="0054741A">
              <w:rPr>
                <w:rFonts w:eastAsia="Calibri"/>
                <w:lang w:eastAsia="en-US"/>
              </w:rPr>
              <w:t xml:space="preserve">0 </w:t>
            </w:r>
            <w:r w:rsidRPr="0054741A">
              <w:rPr>
                <w:rFonts w:eastAsia="Calibri"/>
                <w:lang w:eastAsia="en-US"/>
              </w:rPr>
              <w:t>м.п.</w:t>
            </w:r>
          </w:p>
        </w:tc>
        <w:tc>
          <w:tcPr>
            <w:tcW w:w="2268" w:type="dxa"/>
            <w:shd w:val="clear" w:color="auto" w:fill="auto"/>
          </w:tcPr>
          <w:p w:rsidR="00364C97" w:rsidRPr="0054741A" w:rsidRDefault="007C1713" w:rsidP="00501B1A">
            <w:pPr>
              <w:widowControl w:val="0"/>
              <w:autoSpaceDE w:val="0"/>
              <w:autoSpaceDN w:val="0"/>
              <w:adjustRightInd w:val="0"/>
              <w:jc w:val="both"/>
            </w:pPr>
            <w:r w:rsidRPr="0054741A">
              <w:t>Благоустройство детской игровой площадки,</w:t>
            </w:r>
          </w:p>
          <w:p w:rsidR="00364C97" w:rsidRPr="0054741A" w:rsidRDefault="00364C97" w:rsidP="00501B1A">
            <w:pPr>
              <w:widowControl w:val="0"/>
              <w:autoSpaceDE w:val="0"/>
              <w:autoSpaceDN w:val="0"/>
              <w:adjustRightInd w:val="0"/>
              <w:jc w:val="both"/>
            </w:pPr>
            <w:r w:rsidRPr="0054741A">
              <w:t>ус</w:t>
            </w:r>
            <w:r w:rsidR="007C1713" w:rsidRPr="0054741A">
              <w:t xml:space="preserve">тановка скамеек, </w:t>
            </w:r>
            <w:r w:rsidR="0054741A">
              <w:t xml:space="preserve">установка </w:t>
            </w:r>
            <w:r w:rsidR="007C1713" w:rsidRPr="0054741A">
              <w:t>урн для мусора.</w:t>
            </w:r>
          </w:p>
          <w:p w:rsidR="00364C97" w:rsidRPr="0054741A" w:rsidRDefault="00364C97" w:rsidP="00A57A21">
            <w:pPr>
              <w:rPr>
                <w:rFonts w:eastAsia="Calibri"/>
                <w:b/>
                <w:lang w:eastAsia="en-US"/>
              </w:rPr>
            </w:pPr>
          </w:p>
        </w:tc>
        <w:tc>
          <w:tcPr>
            <w:tcW w:w="2127" w:type="dxa"/>
            <w:shd w:val="clear" w:color="auto" w:fill="auto"/>
          </w:tcPr>
          <w:p w:rsidR="00364C97" w:rsidRPr="0054741A" w:rsidRDefault="00114668" w:rsidP="00501B1A">
            <w:pPr>
              <w:widowControl w:val="0"/>
              <w:autoSpaceDE w:val="0"/>
              <w:autoSpaceDN w:val="0"/>
              <w:adjustRightInd w:val="0"/>
              <w:jc w:val="both"/>
            </w:pPr>
            <w:r>
              <w:t>П</w:t>
            </w:r>
            <w:r w:rsidR="00364C97" w:rsidRPr="0054741A">
              <w:t>лоскостные соо</w:t>
            </w:r>
            <w:r w:rsidR="0054741A">
              <w:t>ружения (Спортивный городок, песочный дворик</w:t>
            </w:r>
            <w:r w:rsidR="00364C97" w:rsidRPr="0054741A">
              <w:t>);</w:t>
            </w:r>
          </w:p>
          <w:p w:rsidR="00364C97" w:rsidRPr="0054741A" w:rsidRDefault="00364C97" w:rsidP="00501B1A">
            <w:pPr>
              <w:widowControl w:val="0"/>
              <w:autoSpaceDE w:val="0"/>
              <w:autoSpaceDN w:val="0"/>
              <w:adjustRightInd w:val="0"/>
              <w:jc w:val="both"/>
            </w:pPr>
            <w:r w:rsidRPr="0054741A">
              <w:t>озеленение территории;</w:t>
            </w:r>
          </w:p>
          <w:p w:rsidR="00364C97" w:rsidRPr="0054741A" w:rsidRDefault="00364C97" w:rsidP="00501B1A">
            <w:pPr>
              <w:widowControl w:val="0"/>
              <w:autoSpaceDE w:val="0"/>
              <w:autoSpaceDN w:val="0"/>
              <w:adjustRightInd w:val="0"/>
              <w:jc w:val="both"/>
            </w:pPr>
            <w:r w:rsidRPr="0054741A">
              <w:t>ограждение территории;</w:t>
            </w:r>
          </w:p>
          <w:p w:rsidR="00364C97" w:rsidRPr="0054741A" w:rsidRDefault="00364C97" w:rsidP="00501B1A">
            <w:pPr>
              <w:widowControl w:val="0"/>
              <w:autoSpaceDE w:val="0"/>
              <w:autoSpaceDN w:val="0"/>
              <w:adjustRightInd w:val="0"/>
              <w:jc w:val="both"/>
            </w:pPr>
            <w:r w:rsidRPr="0054741A">
              <w:t>установка информационных стендов;</w:t>
            </w:r>
          </w:p>
          <w:p w:rsidR="00364C97" w:rsidRPr="0054741A" w:rsidRDefault="00364C97" w:rsidP="00501B1A">
            <w:pPr>
              <w:widowControl w:val="0"/>
              <w:autoSpaceDE w:val="0"/>
              <w:autoSpaceDN w:val="0"/>
              <w:adjustRightInd w:val="0"/>
              <w:jc w:val="both"/>
            </w:pPr>
            <w:r w:rsidRPr="0054741A">
              <w:t>уст</w:t>
            </w:r>
            <w:r w:rsidR="00EA147B">
              <w:t>ановка малых архитектурных форм.</w:t>
            </w:r>
          </w:p>
          <w:p w:rsidR="00364C97" w:rsidRPr="0054741A" w:rsidRDefault="00364C97" w:rsidP="007C1713">
            <w:pPr>
              <w:widowControl w:val="0"/>
              <w:autoSpaceDE w:val="0"/>
              <w:autoSpaceDN w:val="0"/>
              <w:adjustRightInd w:val="0"/>
              <w:jc w:val="both"/>
              <w:rPr>
                <w:rFonts w:eastAsia="Calibri"/>
                <w:b/>
                <w:lang w:eastAsia="en-US"/>
              </w:rPr>
            </w:pPr>
          </w:p>
        </w:tc>
        <w:tc>
          <w:tcPr>
            <w:tcW w:w="2989" w:type="dxa"/>
            <w:shd w:val="clear" w:color="auto" w:fill="auto"/>
          </w:tcPr>
          <w:p w:rsidR="00364C97" w:rsidRPr="0054741A" w:rsidRDefault="007C1713" w:rsidP="0054741A">
            <w:pPr>
              <w:jc w:val="both"/>
              <w:rPr>
                <w:rFonts w:eastAsia="Calibri"/>
                <w:b/>
                <w:lang w:eastAsia="en-US"/>
              </w:rPr>
            </w:pPr>
            <w:r w:rsidRPr="0054741A">
              <w:rPr>
                <w:color w:val="000000"/>
              </w:rPr>
              <w:t>Благоустроенная современная детская площадка</w:t>
            </w:r>
            <w:r w:rsidR="0054741A" w:rsidRPr="0054741A">
              <w:rPr>
                <w:color w:val="000000"/>
              </w:rPr>
              <w:t>, отвечающая всем требованиям безопасности.</w:t>
            </w:r>
          </w:p>
        </w:tc>
        <w:tc>
          <w:tcPr>
            <w:tcW w:w="2049" w:type="dxa"/>
            <w:shd w:val="clear" w:color="auto" w:fill="auto"/>
          </w:tcPr>
          <w:p w:rsidR="00364C97" w:rsidRPr="00501B1A" w:rsidRDefault="00364C97" w:rsidP="00A57A21">
            <w:pPr>
              <w:rPr>
                <w:rFonts w:eastAsia="Calibri"/>
                <w:b/>
                <w:highlight w:val="yellow"/>
                <w:lang w:eastAsia="en-US"/>
              </w:rPr>
            </w:pPr>
          </w:p>
        </w:tc>
      </w:tr>
      <w:tr w:rsidR="00501B1A" w:rsidRPr="00763E5E" w:rsidTr="00501B1A">
        <w:tc>
          <w:tcPr>
            <w:tcW w:w="959" w:type="dxa"/>
            <w:shd w:val="clear" w:color="auto" w:fill="auto"/>
          </w:tcPr>
          <w:p w:rsidR="00364C97" w:rsidRPr="0054741A" w:rsidRDefault="00364C97" w:rsidP="00501B1A">
            <w:pPr>
              <w:numPr>
                <w:ilvl w:val="0"/>
                <w:numId w:val="3"/>
              </w:numPr>
              <w:rPr>
                <w:rFonts w:eastAsia="Calibri"/>
                <w:b/>
                <w:lang w:eastAsia="en-US"/>
              </w:rPr>
            </w:pPr>
          </w:p>
        </w:tc>
        <w:tc>
          <w:tcPr>
            <w:tcW w:w="2835" w:type="dxa"/>
            <w:shd w:val="clear" w:color="auto" w:fill="auto"/>
          </w:tcPr>
          <w:p w:rsidR="00364C97" w:rsidRPr="0054741A" w:rsidRDefault="00364C97" w:rsidP="00A57A21">
            <w:pPr>
              <w:rPr>
                <w:color w:val="000000"/>
              </w:rPr>
            </w:pPr>
            <w:r w:rsidRPr="0054741A">
              <w:rPr>
                <w:color w:val="000000"/>
              </w:rPr>
              <w:t>Д. Ра</w:t>
            </w:r>
            <w:r w:rsidR="0054741A" w:rsidRPr="0054741A">
              <w:rPr>
                <w:color w:val="000000"/>
              </w:rPr>
              <w:t xml:space="preserve">здолье, ул. Центральная, д. </w:t>
            </w:r>
            <w:r w:rsidRPr="0054741A">
              <w:rPr>
                <w:color w:val="000000"/>
              </w:rPr>
              <w:t>13</w:t>
            </w:r>
          </w:p>
          <w:p w:rsidR="00364C97" w:rsidRPr="0054741A" w:rsidRDefault="00364C97" w:rsidP="00A57A21">
            <w:pPr>
              <w:rPr>
                <w:rFonts w:eastAsia="Calibri"/>
                <w:b/>
                <w:lang w:eastAsia="en-US"/>
              </w:rPr>
            </w:pPr>
          </w:p>
        </w:tc>
        <w:tc>
          <w:tcPr>
            <w:tcW w:w="2551" w:type="dxa"/>
            <w:shd w:val="clear" w:color="auto" w:fill="auto"/>
          </w:tcPr>
          <w:p w:rsidR="00364C97" w:rsidRPr="0054741A" w:rsidRDefault="00364C97" w:rsidP="00A57A21">
            <w:pPr>
              <w:rPr>
                <w:rFonts w:eastAsia="Calibri"/>
                <w:lang w:eastAsia="en-US"/>
              </w:rPr>
            </w:pPr>
            <w:r w:rsidRPr="0054741A">
              <w:rPr>
                <w:rFonts w:eastAsia="Calibri"/>
                <w:lang w:eastAsia="en-US"/>
              </w:rPr>
              <w:t>Количество постоянно проживающих граждан –</w:t>
            </w:r>
            <w:r w:rsidR="0054741A" w:rsidRPr="0054741A">
              <w:rPr>
                <w:rFonts w:eastAsia="Calibri"/>
                <w:lang w:eastAsia="en-US"/>
              </w:rPr>
              <w:t xml:space="preserve"> 237</w:t>
            </w:r>
            <w:r w:rsidRPr="0054741A">
              <w:rPr>
                <w:rFonts w:eastAsia="Calibri"/>
                <w:lang w:eastAsia="en-US"/>
              </w:rPr>
              <w:t xml:space="preserve"> чел. </w:t>
            </w:r>
          </w:p>
          <w:p w:rsidR="00364C97" w:rsidRPr="0054741A" w:rsidRDefault="00364C97" w:rsidP="00A57A21">
            <w:pPr>
              <w:rPr>
                <w:rFonts w:eastAsia="Calibri"/>
                <w:lang w:eastAsia="en-US"/>
              </w:rPr>
            </w:pPr>
            <w:r w:rsidRPr="0054741A">
              <w:rPr>
                <w:rFonts w:eastAsia="Calibri"/>
                <w:lang w:eastAsia="en-US"/>
              </w:rPr>
              <w:t>Площадь территории –</w:t>
            </w:r>
            <w:r w:rsidR="0054741A">
              <w:rPr>
                <w:rFonts w:eastAsia="Calibri"/>
                <w:lang w:eastAsia="en-US"/>
              </w:rPr>
              <w:t xml:space="preserve"> </w:t>
            </w:r>
            <w:r w:rsidR="00EA147B">
              <w:rPr>
                <w:rFonts w:eastAsia="Calibri"/>
                <w:lang w:eastAsia="en-US"/>
              </w:rPr>
              <w:t>374</w:t>
            </w:r>
            <w:r w:rsidRPr="0054741A">
              <w:rPr>
                <w:rFonts w:eastAsia="Calibri"/>
                <w:lang w:eastAsia="en-US"/>
              </w:rPr>
              <w:t xml:space="preserve"> м</w:t>
            </w:r>
            <w:r w:rsidRPr="0054741A">
              <w:rPr>
                <w:rFonts w:eastAsia="Calibri"/>
                <w:vertAlign w:val="superscript"/>
                <w:lang w:eastAsia="en-US"/>
              </w:rPr>
              <w:t>2</w:t>
            </w:r>
          </w:p>
          <w:p w:rsidR="00364C97" w:rsidRPr="0054741A" w:rsidRDefault="00364C97" w:rsidP="00A57A21">
            <w:pPr>
              <w:rPr>
                <w:rFonts w:eastAsia="Calibri"/>
                <w:lang w:eastAsia="en-US"/>
              </w:rPr>
            </w:pPr>
            <w:r w:rsidRPr="0054741A">
              <w:rPr>
                <w:rFonts w:eastAsia="Calibri"/>
                <w:lang w:eastAsia="en-US"/>
              </w:rPr>
              <w:t xml:space="preserve">Количество скамеек- </w:t>
            </w:r>
            <w:r w:rsidR="0054741A" w:rsidRPr="0054741A">
              <w:rPr>
                <w:rFonts w:eastAsia="Calibri"/>
                <w:lang w:eastAsia="en-US"/>
              </w:rPr>
              <w:t xml:space="preserve">1 </w:t>
            </w:r>
            <w:r w:rsidRPr="0054741A">
              <w:rPr>
                <w:rFonts w:eastAsia="Calibri"/>
                <w:lang w:eastAsia="en-US"/>
              </w:rPr>
              <w:t xml:space="preserve">шт. </w:t>
            </w:r>
          </w:p>
          <w:p w:rsidR="00364C97" w:rsidRPr="0054741A" w:rsidRDefault="00364C97" w:rsidP="00A57A21">
            <w:pPr>
              <w:rPr>
                <w:rFonts w:eastAsia="Calibri"/>
                <w:lang w:eastAsia="en-US"/>
              </w:rPr>
            </w:pPr>
            <w:r w:rsidRPr="0054741A">
              <w:rPr>
                <w:rFonts w:eastAsia="Calibri"/>
                <w:lang w:eastAsia="en-US"/>
              </w:rPr>
              <w:lastRenderedPageBreak/>
              <w:t>Количество урн-</w:t>
            </w:r>
            <w:r w:rsidR="0054741A" w:rsidRPr="0054741A">
              <w:rPr>
                <w:rFonts w:eastAsia="Calibri"/>
                <w:lang w:eastAsia="en-US"/>
              </w:rPr>
              <w:t xml:space="preserve"> 1</w:t>
            </w:r>
            <w:r w:rsidRPr="0054741A">
              <w:rPr>
                <w:rFonts w:eastAsia="Calibri"/>
                <w:lang w:eastAsia="en-US"/>
              </w:rPr>
              <w:t xml:space="preserve"> шт.</w:t>
            </w:r>
          </w:p>
          <w:p w:rsidR="00364C97" w:rsidRPr="0054741A" w:rsidRDefault="00364C97" w:rsidP="00A57A21">
            <w:pPr>
              <w:rPr>
                <w:rFonts w:eastAsia="Calibri"/>
                <w:lang w:eastAsia="en-US"/>
              </w:rPr>
            </w:pPr>
            <w:r w:rsidRPr="0054741A">
              <w:rPr>
                <w:rFonts w:eastAsia="Calibri"/>
                <w:lang w:eastAsia="en-US"/>
              </w:rPr>
              <w:t>Количество светильников уличного освещения -</w:t>
            </w:r>
            <w:r w:rsidR="0054741A" w:rsidRPr="0054741A">
              <w:rPr>
                <w:rFonts w:eastAsia="Calibri"/>
                <w:lang w:eastAsia="en-US"/>
              </w:rPr>
              <w:t xml:space="preserve"> 0</w:t>
            </w:r>
            <w:r w:rsidRPr="0054741A">
              <w:rPr>
                <w:rFonts w:eastAsia="Calibri"/>
                <w:lang w:eastAsia="en-US"/>
              </w:rPr>
              <w:t xml:space="preserve"> шт.</w:t>
            </w:r>
          </w:p>
          <w:p w:rsidR="00364C97" w:rsidRPr="0054741A" w:rsidRDefault="00364C97" w:rsidP="00A57A21">
            <w:pPr>
              <w:rPr>
                <w:rFonts w:eastAsia="Calibri"/>
                <w:lang w:eastAsia="en-US"/>
              </w:rPr>
            </w:pPr>
            <w:r w:rsidRPr="0054741A">
              <w:rPr>
                <w:rFonts w:eastAsia="Calibri"/>
                <w:lang w:eastAsia="en-US"/>
              </w:rPr>
              <w:t xml:space="preserve">Количество зеленых насаждений- </w:t>
            </w:r>
            <w:r w:rsidR="0054741A" w:rsidRPr="0054741A">
              <w:rPr>
                <w:rFonts w:eastAsia="Calibri"/>
                <w:lang w:eastAsia="en-US"/>
              </w:rPr>
              <w:t xml:space="preserve">0 </w:t>
            </w:r>
            <w:r w:rsidRPr="0054741A">
              <w:rPr>
                <w:rFonts w:eastAsia="Calibri"/>
                <w:lang w:eastAsia="en-US"/>
              </w:rPr>
              <w:t>шт.</w:t>
            </w:r>
          </w:p>
          <w:p w:rsidR="00364C97" w:rsidRPr="00501B1A" w:rsidRDefault="00364C97" w:rsidP="00A57A21">
            <w:pPr>
              <w:rPr>
                <w:rFonts w:eastAsia="Calibri"/>
                <w:b/>
                <w:highlight w:val="yellow"/>
                <w:lang w:eastAsia="en-US"/>
              </w:rPr>
            </w:pPr>
            <w:r w:rsidRPr="0054741A">
              <w:rPr>
                <w:rFonts w:eastAsia="Calibri"/>
                <w:lang w:eastAsia="en-US"/>
              </w:rPr>
              <w:t xml:space="preserve">Протяженность ограждения – </w:t>
            </w:r>
            <w:r w:rsidR="0054741A" w:rsidRPr="0054741A">
              <w:rPr>
                <w:rFonts w:eastAsia="Calibri"/>
                <w:lang w:eastAsia="en-US"/>
              </w:rPr>
              <w:t xml:space="preserve">0 </w:t>
            </w:r>
            <w:r w:rsidRPr="0054741A">
              <w:rPr>
                <w:rFonts w:eastAsia="Calibri"/>
                <w:lang w:eastAsia="en-US"/>
              </w:rPr>
              <w:t>м.п.</w:t>
            </w:r>
          </w:p>
        </w:tc>
        <w:tc>
          <w:tcPr>
            <w:tcW w:w="2268" w:type="dxa"/>
            <w:shd w:val="clear" w:color="auto" w:fill="auto"/>
          </w:tcPr>
          <w:p w:rsidR="00EA147B" w:rsidRPr="0054741A" w:rsidRDefault="00EA147B" w:rsidP="00EA147B">
            <w:pPr>
              <w:widowControl w:val="0"/>
              <w:autoSpaceDE w:val="0"/>
              <w:autoSpaceDN w:val="0"/>
              <w:adjustRightInd w:val="0"/>
              <w:jc w:val="both"/>
            </w:pPr>
            <w:r w:rsidRPr="0054741A">
              <w:lastRenderedPageBreak/>
              <w:t>Благоустройство детской игровой площадки,</w:t>
            </w:r>
          </w:p>
          <w:p w:rsidR="00EA147B" w:rsidRPr="0054741A" w:rsidRDefault="00EA147B" w:rsidP="00EA147B">
            <w:pPr>
              <w:widowControl w:val="0"/>
              <w:autoSpaceDE w:val="0"/>
              <w:autoSpaceDN w:val="0"/>
              <w:adjustRightInd w:val="0"/>
              <w:jc w:val="both"/>
            </w:pPr>
            <w:r w:rsidRPr="0054741A">
              <w:t xml:space="preserve">установка скамеек, </w:t>
            </w:r>
            <w:r>
              <w:t xml:space="preserve">установка </w:t>
            </w:r>
            <w:r w:rsidRPr="0054741A">
              <w:t>урн для мусора.</w:t>
            </w:r>
          </w:p>
          <w:p w:rsidR="00364C97" w:rsidRPr="00501B1A" w:rsidRDefault="00364C97" w:rsidP="00EA147B">
            <w:pPr>
              <w:widowControl w:val="0"/>
              <w:autoSpaceDE w:val="0"/>
              <w:autoSpaceDN w:val="0"/>
              <w:adjustRightInd w:val="0"/>
              <w:jc w:val="both"/>
              <w:rPr>
                <w:rFonts w:eastAsia="Calibri"/>
                <w:b/>
                <w:highlight w:val="yellow"/>
                <w:lang w:eastAsia="en-US"/>
              </w:rPr>
            </w:pPr>
          </w:p>
        </w:tc>
        <w:tc>
          <w:tcPr>
            <w:tcW w:w="2127" w:type="dxa"/>
            <w:shd w:val="clear" w:color="auto" w:fill="auto"/>
          </w:tcPr>
          <w:p w:rsidR="00EA147B" w:rsidRPr="0054741A" w:rsidRDefault="00114668" w:rsidP="00EA147B">
            <w:pPr>
              <w:widowControl w:val="0"/>
              <w:autoSpaceDE w:val="0"/>
              <w:autoSpaceDN w:val="0"/>
              <w:adjustRightInd w:val="0"/>
              <w:jc w:val="both"/>
            </w:pPr>
            <w:r>
              <w:t>П</w:t>
            </w:r>
            <w:r w:rsidR="00EA147B" w:rsidRPr="0054741A">
              <w:t>лоскостные соо</w:t>
            </w:r>
            <w:r w:rsidR="00EA147B">
              <w:t xml:space="preserve">ружения (ИК </w:t>
            </w:r>
            <w:r>
              <w:t>«</w:t>
            </w:r>
            <w:r w:rsidR="00EA147B">
              <w:t>Принцесса</w:t>
            </w:r>
            <w:r>
              <w:t>»</w:t>
            </w:r>
            <w:r w:rsidR="00EA147B">
              <w:t>, песочница с навесом</w:t>
            </w:r>
            <w:r w:rsidR="00EA147B" w:rsidRPr="0054741A">
              <w:t>);</w:t>
            </w:r>
          </w:p>
          <w:p w:rsidR="00EA147B" w:rsidRPr="0054741A" w:rsidRDefault="00EA147B" w:rsidP="00EA147B">
            <w:pPr>
              <w:widowControl w:val="0"/>
              <w:autoSpaceDE w:val="0"/>
              <w:autoSpaceDN w:val="0"/>
              <w:adjustRightInd w:val="0"/>
              <w:jc w:val="both"/>
            </w:pPr>
            <w:r w:rsidRPr="0054741A">
              <w:t>озеленение территории;</w:t>
            </w:r>
          </w:p>
          <w:p w:rsidR="00EA147B" w:rsidRPr="0054741A" w:rsidRDefault="00EA147B" w:rsidP="00EA147B">
            <w:pPr>
              <w:widowControl w:val="0"/>
              <w:autoSpaceDE w:val="0"/>
              <w:autoSpaceDN w:val="0"/>
              <w:adjustRightInd w:val="0"/>
              <w:jc w:val="both"/>
            </w:pPr>
            <w:r w:rsidRPr="0054741A">
              <w:lastRenderedPageBreak/>
              <w:t>ограждение территории;</w:t>
            </w:r>
          </w:p>
          <w:p w:rsidR="00EA147B" w:rsidRPr="0054741A" w:rsidRDefault="00EA147B" w:rsidP="00EA147B">
            <w:pPr>
              <w:widowControl w:val="0"/>
              <w:autoSpaceDE w:val="0"/>
              <w:autoSpaceDN w:val="0"/>
              <w:adjustRightInd w:val="0"/>
              <w:jc w:val="both"/>
            </w:pPr>
            <w:r w:rsidRPr="0054741A">
              <w:t>установка информационных стендов;</w:t>
            </w:r>
          </w:p>
          <w:p w:rsidR="00364C97" w:rsidRPr="00EA147B" w:rsidRDefault="00EA147B" w:rsidP="00EA147B">
            <w:pPr>
              <w:widowControl w:val="0"/>
              <w:autoSpaceDE w:val="0"/>
              <w:autoSpaceDN w:val="0"/>
              <w:adjustRightInd w:val="0"/>
              <w:jc w:val="both"/>
            </w:pPr>
            <w:r w:rsidRPr="0054741A">
              <w:t>уст</w:t>
            </w:r>
            <w:r>
              <w:t>ановка малых архитектурных форм.</w:t>
            </w:r>
          </w:p>
        </w:tc>
        <w:tc>
          <w:tcPr>
            <w:tcW w:w="2989" w:type="dxa"/>
            <w:shd w:val="clear" w:color="auto" w:fill="auto"/>
          </w:tcPr>
          <w:p w:rsidR="00364C97" w:rsidRPr="00501B1A" w:rsidRDefault="00EA147B" w:rsidP="008D14A2">
            <w:pPr>
              <w:jc w:val="both"/>
              <w:rPr>
                <w:rFonts w:eastAsia="Calibri"/>
                <w:b/>
                <w:highlight w:val="yellow"/>
                <w:lang w:eastAsia="en-US"/>
              </w:rPr>
            </w:pPr>
            <w:r w:rsidRPr="0054741A">
              <w:rPr>
                <w:color w:val="000000"/>
              </w:rPr>
              <w:lastRenderedPageBreak/>
              <w:t>Благоустроенная современная детская площадка, отвечающая всем требованиям безопасности.</w:t>
            </w:r>
          </w:p>
        </w:tc>
        <w:tc>
          <w:tcPr>
            <w:tcW w:w="2049" w:type="dxa"/>
            <w:shd w:val="clear" w:color="auto" w:fill="auto"/>
          </w:tcPr>
          <w:p w:rsidR="00364C97" w:rsidRPr="00501B1A" w:rsidRDefault="00364C97" w:rsidP="00A57A21">
            <w:pPr>
              <w:rPr>
                <w:rFonts w:eastAsia="Calibri"/>
                <w:b/>
                <w:highlight w:val="yellow"/>
                <w:lang w:eastAsia="en-US"/>
              </w:rPr>
            </w:pPr>
          </w:p>
        </w:tc>
      </w:tr>
      <w:tr w:rsidR="00501B1A" w:rsidRPr="00763E5E" w:rsidTr="00501B1A">
        <w:tc>
          <w:tcPr>
            <w:tcW w:w="959" w:type="dxa"/>
            <w:shd w:val="clear" w:color="auto" w:fill="auto"/>
          </w:tcPr>
          <w:p w:rsidR="00364C97" w:rsidRPr="00EA147B" w:rsidRDefault="00364C97" w:rsidP="00501B1A">
            <w:pPr>
              <w:numPr>
                <w:ilvl w:val="0"/>
                <w:numId w:val="3"/>
              </w:numPr>
              <w:rPr>
                <w:rFonts w:eastAsia="Calibri"/>
                <w:b/>
                <w:lang w:eastAsia="en-US"/>
              </w:rPr>
            </w:pPr>
          </w:p>
        </w:tc>
        <w:tc>
          <w:tcPr>
            <w:tcW w:w="2835" w:type="dxa"/>
            <w:shd w:val="clear" w:color="auto" w:fill="auto"/>
          </w:tcPr>
          <w:p w:rsidR="00364C97" w:rsidRPr="00EA147B" w:rsidRDefault="00364C97" w:rsidP="00A57A21">
            <w:pPr>
              <w:rPr>
                <w:color w:val="000000"/>
              </w:rPr>
            </w:pPr>
            <w:r w:rsidRPr="00EA147B">
              <w:rPr>
                <w:color w:val="000000"/>
              </w:rPr>
              <w:t>Д. Ра</w:t>
            </w:r>
            <w:r w:rsidR="00EA147B" w:rsidRPr="00EA147B">
              <w:rPr>
                <w:color w:val="000000"/>
              </w:rPr>
              <w:t>здолье, ул. Центральная, д. 23</w:t>
            </w:r>
          </w:p>
          <w:p w:rsidR="00364C97" w:rsidRPr="00EA147B" w:rsidRDefault="00364C97" w:rsidP="00A57A21">
            <w:pPr>
              <w:rPr>
                <w:rFonts w:eastAsia="Calibri"/>
                <w:b/>
                <w:lang w:eastAsia="en-US"/>
              </w:rPr>
            </w:pPr>
          </w:p>
        </w:tc>
        <w:tc>
          <w:tcPr>
            <w:tcW w:w="2551" w:type="dxa"/>
            <w:shd w:val="clear" w:color="auto" w:fill="auto"/>
          </w:tcPr>
          <w:p w:rsidR="00364C97" w:rsidRPr="00114668" w:rsidRDefault="00364C97" w:rsidP="00A57A21">
            <w:pPr>
              <w:rPr>
                <w:rFonts w:eastAsia="Calibri"/>
                <w:lang w:eastAsia="en-US"/>
              </w:rPr>
            </w:pPr>
            <w:r w:rsidRPr="00114668">
              <w:rPr>
                <w:rFonts w:eastAsia="Calibri"/>
                <w:lang w:eastAsia="en-US"/>
              </w:rPr>
              <w:t xml:space="preserve">Количество постоянно проживающих граждан – </w:t>
            </w:r>
            <w:r w:rsidR="00114668" w:rsidRPr="00114668">
              <w:rPr>
                <w:rFonts w:eastAsia="Calibri"/>
                <w:lang w:eastAsia="en-US"/>
              </w:rPr>
              <w:t xml:space="preserve">178 </w:t>
            </w:r>
            <w:r w:rsidRPr="00114668">
              <w:rPr>
                <w:rFonts w:eastAsia="Calibri"/>
                <w:lang w:eastAsia="en-US"/>
              </w:rPr>
              <w:t xml:space="preserve">чел. </w:t>
            </w:r>
          </w:p>
          <w:p w:rsidR="00364C97" w:rsidRPr="00114668" w:rsidRDefault="00364C97" w:rsidP="00A57A21">
            <w:pPr>
              <w:rPr>
                <w:rFonts w:eastAsia="Calibri"/>
                <w:lang w:eastAsia="en-US"/>
              </w:rPr>
            </w:pPr>
            <w:r w:rsidRPr="00114668">
              <w:rPr>
                <w:rFonts w:eastAsia="Calibri"/>
                <w:lang w:eastAsia="en-US"/>
              </w:rPr>
              <w:t>Площадь территории –</w:t>
            </w:r>
            <w:r w:rsidR="00114668" w:rsidRPr="00114668">
              <w:rPr>
                <w:rFonts w:eastAsia="Calibri"/>
                <w:lang w:eastAsia="en-US"/>
              </w:rPr>
              <w:t xml:space="preserve"> 374</w:t>
            </w:r>
            <w:r w:rsidRPr="00114668">
              <w:rPr>
                <w:rFonts w:eastAsia="Calibri"/>
                <w:lang w:eastAsia="en-US"/>
              </w:rPr>
              <w:t xml:space="preserve"> м</w:t>
            </w:r>
            <w:r w:rsidRPr="00114668">
              <w:rPr>
                <w:rFonts w:eastAsia="Calibri"/>
                <w:vertAlign w:val="superscript"/>
                <w:lang w:eastAsia="en-US"/>
              </w:rPr>
              <w:t>2</w:t>
            </w:r>
          </w:p>
          <w:p w:rsidR="00364C97" w:rsidRPr="00114668" w:rsidRDefault="00364C97" w:rsidP="00A57A21">
            <w:pPr>
              <w:rPr>
                <w:rFonts w:eastAsia="Calibri"/>
                <w:lang w:eastAsia="en-US"/>
              </w:rPr>
            </w:pPr>
            <w:r w:rsidRPr="00114668">
              <w:rPr>
                <w:rFonts w:eastAsia="Calibri"/>
                <w:lang w:eastAsia="en-US"/>
              </w:rPr>
              <w:t>Количество скамеек-</w:t>
            </w:r>
            <w:r w:rsidR="00114668" w:rsidRPr="00114668">
              <w:rPr>
                <w:rFonts w:eastAsia="Calibri"/>
                <w:lang w:eastAsia="en-US"/>
              </w:rPr>
              <w:t xml:space="preserve"> 2</w:t>
            </w:r>
            <w:r w:rsidRPr="00114668">
              <w:rPr>
                <w:rFonts w:eastAsia="Calibri"/>
                <w:lang w:eastAsia="en-US"/>
              </w:rPr>
              <w:t xml:space="preserve"> шт. </w:t>
            </w:r>
          </w:p>
          <w:p w:rsidR="00364C97" w:rsidRPr="00114668" w:rsidRDefault="00364C97" w:rsidP="00A57A21">
            <w:pPr>
              <w:rPr>
                <w:rFonts w:eastAsia="Calibri"/>
                <w:lang w:eastAsia="en-US"/>
              </w:rPr>
            </w:pPr>
            <w:r w:rsidRPr="00114668">
              <w:rPr>
                <w:rFonts w:eastAsia="Calibri"/>
                <w:lang w:eastAsia="en-US"/>
              </w:rPr>
              <w:t>Количество урн-</w:t>
            </w:r>
            <w:r w:rsidR="00114668" w:rsidRPr="00114668">
              <w:rPr>
                <w:rFonts w:eastAsia="Calibri"/>
                <w:lang w:eastAsia="en-US"/>
              </w:rPr>
              <w:t xml:space="preserve"> 2</w:t>
            </w:r>
            <w:r w:rsidRPr="00114668">
              <w:rPr>
                <w:rFonts w:eastAsia="Calibri"/>
                <w:lang w:eastAsia="en-US"/>
              </w:rPr>
              <w:t xml:space="preserve"> шт.</w:t>
            </w:r>
          </w:p>
          <w:p w:rsidR="00364C97" w:rsidRPr="00114668" w:rsidRDefault="00364C97" w:rsidP="00A57A21">
            <w:pPr>
              <w:rPr>
                <w:rFonts w:eastAsia="Calibri"/>
                <w:lang w:eastAsia="en-US"/>
              </w:rPr>
            </w:pPr>
            <w:r w:rsidRPr="00114668">
              <w:rPr>
                <w:rFonts w:eastAsia="Calibri"/>
                <w:lang w:eastAsia="en-US"/>
              </w:rPr>
              <w:t xml:space="preserve">Количество </w:t>
            </w:r>
            <w:r w:rsidR="00114668" w:rsidRPr="00114668">
              <w:rPr>
                <w:rFonts w:eastAsia="Calibri"/>
                <w:lang w:eastAsia="en-US"/>
              </w:rPr>
              <w:t xml:space="preserve">светильников уличного освещения </w:t>
            </w:r>
            <w:r w:rsidRPr="00114668">
              <w:rPr>
                <w:rFonts w:eastAsia="Calibri"/>
                <w:lang w:eastAsia="en-US"/>
              </w:rPr>
              <w:t>-</w:t>
            </w:r>
            <w:r w:rsidR="00114668" w:rsidRPr="00114668">
              <w:rPr>
                <w:rFonts w:eastAsia="Calibri"/>
                <w:lang w:eastAsia="en-US"/>
              </w:rPr>
              <w:t xml:space="preserve"> 0</w:t>
            </w:r>
            <w:r w:rsidRPr="00114668">
              <w:rPr>
                <w:rFonts w:eastAsia="Calibri"/>
                <w:lang w:eastAsia="en-US"/>
              </w:rPr>
              <w:t xml:space="preserve"> шт.</w:t>
            </w:r>
          </w:p>
          <w:p w:rsidR="00364C97" w:rsidRPr="00114668" w:rsidRDefault="00364C97" w:rsidP="00A57A21">
            <w:pPr>
              <w:rPr>
                <w:rFonts w:eastAsia="Calibri"/>
                <w:lang w:eastAsia="en-US"/>
              </w:rPr>
            </w:pPr>
            <w:r w:rsidRPr="00114668">
              <w:rPr>
                <w:rFonts w:eastAsia="Calibri"/>
                <w:lang w:eastAsia="en-US"/>
              </w:rPr>
              <w:t xml:space="preserve">Количество зеленых насаждений- </w:t>
            </w:r>
            <w:r w:rsidR="00114668" w:rsidRPr="00114668">
              <w:rPr>
                <w:rFonts w:eastAsia="Calibri"/>
                <w:lang w:eastAsia="en-US"/>
              </w:rPr>
              <w:t xml:space="preserve">0 </w:t>
            </w:r>
            <w:r w:rsidRPr="00114668">
              <w:rPr>
                <w:rFonts w:eastAsia="Calibri"/>
                <w:lang w:eastAsia="en-US"/>
              </w:rPr>
              <w:t>шт.</w:t>
            </w:r>
          </w:p>
          <w:p w:rsidR="00364C97" w:rsidRPr="00114668" w:rsidRDefault="00364C97" w:rsidP="00A57A21">
            <w:pPr>
              <w:rPr>
                <w:rFonts w:eastAsia="Calibri"/>
                <w:b/>
                <w:lang w:eastAsia="en-US"/>
              </w:rPr>
            </w:pPr>
            <w:r w:rsidRPr="00114668">
              <w:rPr>
                <w:rFonts w:eastAsia="Calibri"/>
                <w:lang w:eastAsia="en-US"/>
              </w:rPr>
              <w:t>Протяженность ограждения –</w:t>
            </w:r>
            <w:r w:rsidR="00114668" w:rsidRPr="00114668">
              <w:rPr>
                <w:rFonts w:eastAsia="Calibri"/>
                <w:lang w:eastAsia="en-US"/>
              </w:rPr>
              <w:t xml:space="preserve"> 0</w:t>
            </w:r>
            <w:r w:rsidRPr="00114668">
              <w:rPr>
                <w:rFonts w:eastAsia="Calibri"/>
                <w:lang w:eastAsia="en-US"/>
              </w:rPr>
              <w:t xml:space="preserve"> м.п.</w:t>
            </w:r>
          </w:p>
        </w:tc>
        <w:tc>
          <w:tcPr>
            <w:tcW w:w="2268" w:type="dxa"/>
            <w:shd w:val="clear" w:color="auto" w:fill="auto"/>
          </w:tcPr>
          <w:p w:rsidR="00114668" w:rsidRPr="0054741A" w:rsidRDefault="00114668" w:rsidP="008D14A2">
            <w:pPr>
              <w:widowControl w:val="0"/>
              <w:autoSpaceDE w:val="0"/>
              <w:autoSpaceDN w:val="0"/>
              <w:adjustRightInd w:val="0"/>
              <w:jc w:val="both"/>
            </w:pPr>
            <w:r w:rsidRPr="0054741A">
              <w:t>Благоустройство детской игровой площадки,</w:t>
            </w:r>
          </w:p>
          <w:p w:rsidR="00114668" w:rsidRPr="0054741A" w:rsidRDefault="00114668" w:rsidP="008D14A2">
            <w:pPr>
              <w:widowControl w:val="0"/>
              <w:autoSpaceDE w:val="0"/>
              <w:autoSpaceDN w:val="0"/>
              <w:adjustRightInd w:val="0"/>
              <w:jc w:val="both"/>
            </w:pPr>
            <w:r w:rsidRPr="0054741A">
              <w:t xml:space="preserve">установка скамеек, </w:t>
            </w:r>
            <w:r>
              <w:t xml:space="preserve">установка </w:t>
            </w:r>
            <w:r w:rsidRPr="0054741A">
              <w:t>урн для мусора.</w:t>
            </w:r>
          </w:p>
          <w:p w:rsidR="00364C97" w:rsidRPr="00501B1A" w:rsidRDefault="00364C97" w:rsidP="008D14A2">
            <w:pPr>
              <w:jc w:val="both"/>
              <w:rPr>
                <w:rFonts w:eastAsia="Calibri"/>
                <w:b/>
                <w:highlight w:val="yellow"/>
                <w:lang w:eastAsia="en-US"/>
              </w:rPr>
            </w:pPr>
          </w:p>
        </w:tc>
        <w:tc>
          <w:tcPr>
            <w:tcW w:w="2127" w:type="dxa"/>
            <w:shd w:val="clear" w:color="auto" w:fill="auto"/>
          </w:tcPr>
          <w:p w:rsidR="00114668" w:rsidRPr="0054741A" w:rsidRDefault="00114668" w:rsidP="008D14A2">
            <w:pPr>
              <w:widowControl w:val="0"/>
              <w:autoSpaceDE w:val="0"/>
              <w:autoSpaceDN w:val="0"/>
              <w:adjustRightInd w:val="0"/>
              <w:jc w:val="both"/>
            </w:pPr>
            <w:r w:rsidRPr="0054741A">
              <w:t>плоскостные соо</w:t>
            </w:r>
            <w:r>
              <w:t>ружения (ИК «Мечта»</w:t>
            </w:r>
            <w:r w:rsidRPr="0054741A">
              <w:t>);</w:t>
            </w:r>
          </w:p>
          <w:p w:rsidR="00114668" w:rsidRPr="0054741A" w:rsidRDefault="00114668" w:rsidP="008D14A2">
            <w:pPr>
              <w:widowControl w:val="0"/>
              <w:autoSpaceDE w:val="0"/>
              <w:autoSpaceDN w:val="0"/>
              <w:adjustRightInd w:val="0"/>
              <w:jc w:val="both"/>
            </w:pPr>
            <w:r w:rsidRPr="0054741A">
              <w:t>озеленение территории;</w:t>
            </w:r>
          </w:p>
          <w:p w:rsidR="00114668" w:rsidRPr="0054741A" w:rsidRDefault="00114668" w:rsidP="008D14A2">
            <w:pPr>
              <w:widowControl w:val="0"/>
              <w:autoSpaceDE w:val="0"/>
              <w:autoSpaceDN w:val="0"/>
              <w:adjustRightInd w:val="0"/>
              <w:jc w:val="both"/>
            </w:pPr>
            <w:r w:rsidRPr="0054741A">
              <w:t>ограждение территории;</w:t>
            </w:r>
          </w:p>
          <w:p w:rsidR="00114668" w:rsidRPr="0054741A" w:rsidRDefault="00114668" w:rsidP="008D14A2">
            <w:pPr>
              <w:widowControl w:val="0"/>
              <w:autoSpaceDE w:val="0"/>
              <w:autoSpaceDN w:val="0"/>
              <w:adjustRightInd w:val="0"/>
              <w:jc w:val="both"/>
            </w:pPr>
            <w:r w:rsidRPr="0054741A">
              <w:t>установка информационных стендов;</w:t>
            </w:r>
          </w:p>
          <w:p w:rsidR="00364C97" w:rsidRPr="00501B1A" w:rsidRDefault="00114668" w:rsidP="008D14A2">
            <w:pPr>
              <w:jc w:val="both"/>
              <w:rPr>
                <w:rFonts w:eastAsia="Calibri"/>
                <w:b/>
                <w:highlight w:val="yellow"/>
                <w:lang w:eastAsia="en-US"/>
              </w:rPr>
            </w:pPr>
            <w:r w:rsidRPr="0054741A">
              <w:t>уст</w:t>
            </w:r>
            <w:r>
              <w:t>ановка малых архитектурных форм.</w:t>
            </w:r>
          </w:p>
        </w:tc>
        <w:tc>
          <w:tcPr>
            <w:tcW w:w="2989" w:type="dxa"/>
            <w:shd w:val="clear" w:color="auto" w:fill="auto"/>
          </w:tcPr>
          <w:p w:rsidR="00364C97" w:rsidRPr="00501B1A" w:rsidRDefault="00114668" w:rsidP="008D14A2">
            <w:pPr>
              <w:jc w:val="both"/>
              <w:rPr>
                <w:rFonts w:eastAsia="Calibri"/>
                <w:b/>
                <w:highlight w:val="yellow"/>
                <w:lang w:eastAsia="en-US"/>
              </w:rPr>
            </w:pPr>
            <w:r w:rsidRPr="0054741A">
              <w:rPr>
                <w:color w:val="000000"/>
              </w:rPr>
              <w:t>Благоустроенная современная детская площадка, отвечающая всем требованиям безопасности.</w:t>
            </w:r>
          </w:p>
        </w:tc>
        <w:tc>
          <w:tcPr>
            <w:tcW w:w="2049" w:type="dxa"/>
            <w:shd w:val="clear" w:color="auto" w:fill="auto"/>
          </w:tcPr>
          <w:p w:rsidR="00364C97" w:rsidRPr="00501B1A" w:rsidRDefault="00364C97" w:rsidP="00A57A21">
            <w:pPr>
              <w:rPr>
                <w:rFonts w:eastAsia="Calibri"/>
                <w:b/>
                <w:highlight w:val="yellow"/>
                <w:lang w:eastAsia="en-US"/>
              </w:rPr>
            </w:pPr>
          </w:p>
        </w:tc>
      </w:tr>
    </w:tbl>
    <w:p w:rsidR="008B5BD1" w:rsidRPr="00A57A21" w:rsidRDefault="008B5BD1" w:rsidP="00A57A21">
      <w:pPr>
        <w:rPr>
          <w:rFonts w:eastAsia="Calibri"/>
          <w:b/>
          <w:lang w:eastAsia="en-US"/>
        </w:rPr>
      </w:pPr>
    </w:p>
    <w:p w:rsidR="008B5BD1" w:rsidRPr="00A57A21" w:rsidRDefault="008B5BD1" w:rsidP="00A57A21">
      <w:pPr>
        <w:rPr>
          <w:rFonts w:eastAsia="Calibri"/>
          <w:b/>
          <w:lang w:eastAsia="en-US"/>
        </w:rPr>
      </w:pPr>
    </w:p>
    <w:p w:rsidR="00B36A70" w:rsidRDefault="00B36A70" w:rsidP="00A57A21">
      <w:pPr>
        <w:rPr>
          <w:rFonts w:eastAsia="Calibri"/>
          <w:b/>
          <w:lang w:eastAsia="en-US"/>
        </w:rPr>
      </w:pPr>
    </w:p>
    <w:p w:rsidR="00114668" w:rsidRDefault="00114668" w:rsidP="00A57A21">
      <w:pPr>
        <w:rPr>
          <w:rFonts w:eastAsia="Calibri"/>
          <w:b/>
          <w:lang w:eastAsia="en-US"/>
        </w:rPr>
      </w:pPr>
    </w:p>
    <w:p w:rsidR="00114668" w:rsidRDefault="00114668" w:rsidP="00A57A21">
      <w:pPr>
        <w:rPr>
          <w:rFonts w:eastAsia="Calibri"/>
          <w:b/>
          <w:lang w:eastAsia="en-US"/>
        </w:rPr>
      </w:pPr>
    </w:p>
    <w:p w:rsidR="00114668" w:rsidRDefault="00114668" w:rsidP="00A57A21">
      <w:pPr>
        <w:rPr>
          <w:rFonts w:eastAsia="Calibri"/>
          <w:b/>
          <w:lang w:eastAsia="en-US"/>
        </w:rPr>
      </w:pPr>
    </w:p>
    <w:p w:rsidR="00114668" w:rsidRDefault="00114668" w:rsidP="00A57A21">
      <w:pPr>
        <w:rPr>
          <w:rFonts w:eastAsia="Calibri"/>
          <w:b/>
          <w:lang w:eastAsia="en-US"/>
        </w:rPr>
      </w:pPr>
    </w:p>
    <w:p w:rsidR="00114668" w:rsidRDefault="00114668" w:rsidP="00A57A21">
      <w:pPr>
        <w:rPr>
          <w:rFonts w:eastAsia="Calibri"/>
          <w:b/>
          <w:lang w:eastAsia="en-US"/>
        </w:rPr>
      </w:pPr>
    </w:p>
    <w:p w:rsidR="00114668" w:rsidRPr="00A57A21" w:rsidRDefault="00114668" w:rsidP="00A57A21">
      <w:pPr>
        <w:rPr>
          <w:rFonts w:eastAsia="Calibri"/>
          <w:b/>
          <w:lang w:eastAsia="en-US"/>
        </w:rPr>
      </w:pPr>
    </w:p>
    <w:p w:rsidR="008C013D" w:rsidRDefault="008C013D" w:rsidP="00A57A21">
      <w:pPr>
        <w:rPr>
          <w:rFonts w:eastAsia="Calibri"/>
          <w:b/>
          <w:lang w:eastAsia="en-US"/>
        </w:rPr>
      </w:pPr>
    </w:p>
    <w:p w:rsidR="008C013D" w:rsidRDefault="008C013D" w:rsidP="00A57A21">
      <w:pPr>
        <w:rPr>
          <w:rFonts w:eastAsia="Calibri"/>
          <w:b/>
          <w:lang w:eastAsia="en-US"/>
        </w:rPr>
      </w:pPr>
    </w:p>
    <w:p w:rsidR="008C013D" w:rsidRDefault="008C013D" w:rsidP="00A57A21">
      <w:pPr>
        <w:rPr>
          <w:rFonts w:eastAsia="Calibri"/>
          <w:b/>
          <w:lang w:eastAsia="en-US"/>
        </w:rPr>
      </w:pPr>
    </w:p>
    <w:p w:rsidR="008C013D" w:rsidRDefault="008C013D" w:rsidP="00A57A21">
      <w:pPr>
        <w:rPr>
          <w:rFonts w:eastAsia="Calibri"/>
          <w:b/>
          <w:lang w:eastAsia="en-US"/>
        </w:rPr>
      </w:pPr>
    </w:p>
    <w:p w:rsidR="00B36A70" w:rsidRPr="00A57A21" w:rsidRDefault="004F53CB" w:rsidP="00A57A21">
      <w:pPr>
        <w:rPr>
          <w:rFonts w:eastAsia="Calibri"/>
          <w:b/>
          <w:lang w:eastAsia="en-US"/>
        </w:rPr>
      </w:pPr>
      <w:r w:rsidRPr="00A57A21">
        <w:rPr>
          <w:rFonts w:eastAsia="Calibri"/>
          <w:b/>
          <w:lang w:eastAsia="en-US"/>
        </w:rPr>
        <w:lastRenderedPageBreak/>
        <w:t>Общественные территории:</w:t>
      </w:r>
    </w:p>
    <w:p w:rsidR="004F53CB" w:rsidRPr="00A57A21" w:rsidRDefault="004F53CB" w:rsidP="00A57A21">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843"/>
        <w:gridCol w:w="3340"/>
        <w:gridCol w:w="3005"/>
        <w:gridCol w:w="3005"/>
      </w:tblGrid>
      <w:tr w:rsidR="00501B1A" w:rsidRPr="001E3737" w:rsidTr="00501B1A">
        <w:trPr>
          <w:trHeight w:val="968"/>
        </w:trPr>
        <w:tc>
          <w:tcPr>
            <w:tcW w:w="963" w:type="dxa"/>
            <w:shd w:val="clear" w:color="auto" w:fill="auto"/>
          </w:tcPr>
          <w:p w:rsidR="004F53CB" w:rsidRPr="00501B1A" w:rsidRDefault="004F53CB" w:rsidP="00A57A21">
            <w:pPr>
              <w:rPr>
                <w:rFonts w:eastAsia="Calibri"/>
                <w:lang w:eastAsia="en-US"/>
              </w:rPr>
            </w:pPr>
            <w:r w:rsidRPr="00501B1A">
              <w:rPr>
                <w:rFonts w:eastAsia="Calibri"/>
                <w:lang w:eastAsia="en-US"/>
              </w:rPr>
              <w:t>№ п/п</w:t>
            </w:r>
          </w:p>
        </w:tc>
        <w:tc>
          <w:tcPr>
            <w:tcW w:w="4843" w:type="dxa"/>
            <w:shd w:val="clear" w:color="auto" w:fill="auto"/>
          </w:tcPr>
          <w:p w:rsidR="004F53CB" w:rsidRPr="00501B1A" w:rsidRDefault="004F53CB" w:rsidP="00A57A21">
            <w:pPr>
              <w:rPr>
                <w:rFonts w:eastAsia="Calibri"/>
                <w:lang w:eastAsia="en-US"/>
              </w:rPr>
            </w:pPr>
            <w:r w:rsidRPr="00501B1A">
              <w:rPr>
                <w:rFonts w:eastAsia="Calibri"/>
                <w:lang w:eastAsia="en-US"/>
              </w:rPr>
              <w:t xml:space="preserve">Наименование территории </w:t>
            </w:r>
          </w:p>
        </w:tc>
        <w:tc>
          <w:tcPr>
            <w:tcW w:w="3340" w:type="dxa"/>
            <w:shd w:val="clear" w:color="auto" w:fill="auto"/>
          </w:tcPr>
          <w:p w:rsidR="004F53CB" w:rsidRPr="00501B1A" w:rsidRDefault="004F53CB" w:rsidP="00A57A21">
            <w:pPr>
              <w:rPr>
                <w:rFonts w:eastAsia="Calibri"/>
                <w:lang w:eastAsia="en-US"/>
              </w:rPr>
            </w:pPr>
            <w:r w:rsidRPr="00501B1A">
              <w:rPr>
                <w:rFonts w:eastAsia="Calibri"/>
                <w:lang w:eastAsia="en-US"/>
              </w:rPr>
              <w:t>Краткая характеристика территории</w:t>
            </w:r>
          </w:p>
        </w:tc>
        <w:tc>
          <w:tcPr>
            <w:tcW w:w="3005" w:type="dxa"/>
            <w:shd w:val="clear" w:color="auto" w:fill="auto"/>
          </w:tcPr>
          <w:p w:rsidR="004F53CB" w:rsidRPr="00501B1A" w:rsidRDefault="004F53CB" w:rsidP="00A57A21">
            <w:pPr>
              <w:rPr>
                <w:rFonts w:eastAsia="Calibri"/>
                <w:lang w:eastAsia="en-US"/>
              </w:rPr>
            </w:pPr>
            <w:r w:rsidRPr="00501B1A">
              <w:rPr>
                <w:rFonts w:eastAsia="Calibri"/>
                <w:lang w:eastAsia="en-US"/>
              </w:rPr>
              <w:t xml:space="preserve">Перечень необходимых мероприятий </w:t>
            </w:r>
          </w:p>
        </w:tc>
        <w:tc>
          <w:tcPr>
            <w:tcW w:w="3005" w:type="dxa"/>
            <w:shd w:val="clear" w:color="auto" w:fill="auto"/>
          </w:tcPr>
          <w:p w:rsidR="004F53CB" w:rsidRPr="00501B1A" w:rsidRDefault="004F53CB" w:rsidP="00A57A21">
            <w:pPr>
              <w:rPr>
                <w:rFonts w:eastAsia="Calibri"/>
                <w:lang w:eastAsia="en-US"/>
              </w:rPr>
            </w:pPr>
            <w:r w:rsidRPr="00501B1A">
              <w:rPr>
                <w:rFonts w:eastAsia="Calibri"/>
                <w:lang w:eastAsia="en-US"/>
              </w:rPr>
              <w:t xml:space="preserve">Ожидаемый результат </w:t>
            </w:r>
          </w:p>
        </w:tc>
      </w:tr>
      <w:tr w:rsidR="00501B1A" w:rsidRPr="001E3737" w:rsidTr="00501B1A">
        <w:trPr>
          <w:trHeight w:val="1292"/>
        </w:trPr>
        <w:tc>
          <w:tcPr>
            <w:tcW w:w="963" w:type="dxa"/>
            <w:shd w:val="clear" w:color="auto" w:fill="auto"/>
          </w:tcPr>
          <w:p w:rsidR="004F53CB" w:rsidRPr="00501B1A" w:rsidRDefault="004F53CB" w:rsidP="00501B1A">
            <w:pPr>
              <w:numPr>
                <w:ilvl w:val="0"/>
                <w:numId w:val="4"/>
              </w:numPr>
              <w:rPr>
                <w:rFonts w:eastAsia="Calibri"/>
                <w:lang w:eastAsia="en-US"/>
              </w:rPr>
            </w:pPr>
          </w:p>
        </w:tc>
        <w:tc>
          <w:tcPr>
            <w:tcW w:w="4843" w:type="dxa"/>
            <w:shd w:val="clear" w:color="auto" w:fill="auto"/>
          </w:tcPr>
          <w:p w:rsidR="004F53CB" w:rsidRPr="001E3737" w:rsidRDefault="00114668" w:rsidP="00501B1A">
            <w:pPr>
              <w:tabs>
                <w:tab w:val="left" w:pos="1134"/>
              </w:tabs>
            </w:pPr>
            <w:r>
              <w:t>Пешеходная аллея</w:t>
            </w:r>
            <w:r w:rsidR="004F53CB" w:rsidRPr="001E3737">
              <w:t xml:space="preserve"> «</w:t>
            </w:r>
            <w:r>
              <w:t xml:space="preserve">Победителей» от дома № 13 до </w:t>
            </w:r>
            <w:r w:rsidR="004F53CB" w:rsidRPr="001E3737">
              <w:t>дома № 10 по ул. Центральная д. Раздолье</w:t>
            </w:r>
          </w:p>
          <w:p w:rsidR="004F53CB" w:rsidRPr="00501B1A" w:rsidRDefault="004F53CB" w:rsidP="00A57A21">
            <w:pPr>
              <w:rPr>
                <w:rFonts w:eastAsia="Calibri"/>
                <w:lang w:eastAsia="en-US"/>
              </w:rPr>
            </w:pPr>
          </w:p>
        </w:tc>
        <w:tc>
          <w:tcPr>
            <w:tcW w:w="3340" w:type="dxa"/>
            <w:shd w:val="clear" w:color="auto" w:fill="auto"/>
          </w:tcPr>
          <w:p w:rsidR="004F53CB" w:rsidRPr="00501B1A" w:rsidRDefault="008D4253" w:rsidP="008D14A2">
            <w:pPr>
              <w:jc w:val="both"/>
              <w:rPr>
                <w:rFonts w:eastAsia="Calibri"/>
                <w:lang w:eastAsia="en-US"/>
              </w:rPr>
            </w:pPr>
            <w:r>
              <w:rPr>
                <w:rFonts w:eastAsia="Calibri"/>
                <w:lang w:eastAsia="en-US"/>
              </w:rPr>
              <w:t>Грунтовая дорога, протяженностью 258 м.</w:t>
            </w:r>
          </w:p>
        </w:tc>
        <w:tc>
          <w:tcPr>
            <w:tcW w:w="3005" w:type="dxa"/>
            <w:shd w:val="clear" w:color="auto" w:fill="auto"/>
          </w:tcPr>
          <w:p w:rsidR="004F53CB" w:rsidRPr="00501B1A" w:rsidRDefault="008D4253" w:rsidP="008D14A2">
            <w:pPr>
              <w:jc w:val="both"/>
              <w:rPr>
                <w:rFonts w:eastAsia="Calibri"/>
                <w:lang w:eastAsia="en-US"/>
              </w:rPr>
            </w:pPr>
            <w:r>
              <w:rPr>
                <w:rFonts w:eastAsia="Calibri"/>
                <w:lang w:eastAsia="en-US"/>
              </w:rPr>
              <w:t xml:space="preserve">Установка элементов благоустройства (мемориал «70 лет Победы», установка флаговой группы), устройство газонов, посадка зеленых насаждений, </w:t>
            </w:r>
            <w:r w:rsidR="00D769AB">
              <w:rPr>
                <w:rFonts w:eastAsia="Calibri"/>
                <w:lang w:eastAsia="en-US"/>
              </w:rPr>
              <w:t>устройство уличного декоративного освещения.</w:t>
            </w:r>
          </w:p>
        </w:tc>
        <w:tc>
          <w:tcPr>
            <w:tcW w:w="3005" w:type="dxa"/>
            <w:shd w:val="clear" w:color="auto" w:fill="auto"/>
          </w:tcPr>
          <w:p w:rsidR="004F53CB" w:rsidRPr="00501B1A" w:rsidRDefault="00D769AB" w:rsidP="008D14A2">
            <w:pPr>
              <w:jc w:val="both"/>
              <w:rPr>
                <w:rFonts w:eastAsia="Calibri"/>
                <w:lang w:eastAsia="en-US"/>
              </w:rPr>
            </w:pPr>
            <w:r>
              <w:rPr>
                <w:rFonts w:eastAsia="Calibri"/>
                <w:lang w:eastAsia="en-US"/>
              </w:rPr>
              <w:t>Повышение уровня благоустройства и санитарного состояния МО Раздольевское сельское поселение, создание общественной зоны с военно-патриотической тематикой.</w:t>
            </w:r>
          </w:p>
        </w:tc>
      </w:tr>
      <w:tr w:rsidR="00501B1A" w:rsidRPr="001E3737" w:rsidTr="00501B1A">
        <w:trPr>
          <w:trHeight w:val="1292"/>
        </w:trPr>
        <w:tc>
          <w:tcPr>
            <w:tcW w:w="963" w:type="dxa"/>
            <w:shd w:val="clear" w:color="auto" w:fill="auto"/>
          </w:tcPr>
          <w:p w:rsidR="004F53CB" w:rsidRPr="00501B1A" w:rsidRDefault="004F53CB" w:rsidP="00501B1A">
            <w:pPr>
              <w:numPr>
                <w:ilvl w:val="0"/>
                <w:numId w:val="4"/>
              </w:numPr>
              <w:rPr>
                <w:rFonts w:eastAsia="Calibri"/>
                <w:lang w:eastAsia="en-US"/>
              </w:rPr>
            </w:pPr>
          </w:p>
        </w:tc>
        <w:tc>
          <w:tcPr>
            <w:tcW w:w="4843" w:type="dxa"/>
            <w:shd w:val="clear" w:color="auto" w:fill="auto"/>
          </w:tcPr>
          <w:p w:rsidR="004F53CB" w:rsidRPr="00501B1A" w:rsidRDefault="004F53CB" w:rsidP="00A57A21">
            <w:pPr>
              <w:rPr>
                <w:rFonts w:eastAsia="Calibri"/>
                <w:lang w:eastAsia="en-US"/>
              </w:rPr>
            </w:pPr>
            <w:r w:rsidRPr="001E3737">
              <w:t>Прибрежная зона напротив Храма свя</w:t>
            </w:r>
            <w:r w:rsidR="00114668">
              <w:t xml:space="preserve">тых Царственных Страстотерпцев </w:t>
            </w:r>
            <w:r w:rsidRPr="001E3737">
              <w:t>по ул. Центральная д. 23А д. Раздолье</w:t>
            </w:r>
          </w:p>
        </w:tc>
        <w:tc>
          <w:tcPr>
            <w:tcW w:w="3340" w:type="dxa"/>
            <w:shd w:val="clear" w:color="auto" w:fill="auto"/>
          </w:tcPr>
          <w:p w:rsidR="004F53CB" w:rsidRPr="00501B1A" w:rsidRDefault="00D37528" w:rsidP="008D14A2">
            <w:pPr>
              <w:jc w:val="both"/>
              <w:rPr>
                <w:rFonts w:eastAsia="Calibri"/>
                <w:lang w:eastAsia="en-US"/>
              </w:rPr>
            </w:pPr>
            <w:r>
              <w:rPr>
                <w:rFonts w:eastAsia="Calibri"/>
                <w:lang w:eastAsia="en-US"/>
              </w:rPr>
              <w:t xml:space="preserve">Не облагороженная лесополоса вдоль озера Волынское. </w:t>
            </w:r>
          </w:p>
        </w:tc>
        <w:tc>
          <w:tcPr>
            <w:tcW w:w="3005" w:type="dxa"/>
            <w:shd w:val="clear" w:color="auto" w:fill="auto"/>
          </w:tcPr>
          <w:p w:rsidR="004F53CB" w:rsidRPr="00501B1A" w:rsidRDefault="00D37528" w:rsidP="008D14A2">
            <w:pPr>
              <w:jc w:val="both"/>
              <w:rPr>
                <w:rFonts w:eastAsia="Calibri"/>
                <w:lang w:eastAsia="en-US"/>
              </w:rPr>
            </w:pPr>
            <w:r>
              <w:rPr>
                <w:rFonts w:eastAsia="Calibri"/>
                <w:lang w:eastAsia="en-US"/>
              </w:rPr>
              <w:t>Установка конструкции «деревянного парка», установка декоративного уличного освещения, устройство газонов.</w:t>
            </w:r>
          </w:p>
        </w:tc>
        <w:tc>
          <w:tcPr>
            <w:tcW w:w="3005" w:type="dxa"/>
            <w:shd w:val="clear" w:color="auto" w:fill="auto"/>
          </w:tcPr>
          <w:p w:rsidR="008D14A2" w:rsidRPr="008D14A2" w:rsidRDefault="008D14A2" w:rsidP="008D14A2">
            <w:pPr>
              <w:jc w:val="both"/>
              <w:rPr>
                <w:rFonts w:eastAsia="Calibri"/>
                <w:lang w:eastAsia="en-US"/>
              </w:rPr>
            </w:pPr>
            <w:r>
              <w:rPr>
                <w:rFonts w:eastAsia="Calibri"/>
                <w:lang w:eastAsia="en-US"/>
              </w:rPr>
              <w:t xml:space="preserve">Обустройство прибрежной зоны </w:t>
            </w:r>
            <w:r w:rsidRPr="008D14A2">
              <w:rPr>
                <w:rFonts w:eastAsia="Calibri"/>
                <w:lang w:eastAsia="en-US"/>
              </w:rPr>
              <w:t>раскроет вид на красоты оз. Волынского, создаст зону для тихого, душевного отдыха и созерцания природы, раскроет новый взгляд на семейный отдых на природе. Прибрежная зона будет одновременно выполнять функцию парка и подхода к озеру.</w:t>
            </w:r>
          </w:p>
          <w:p w:rsidR="004F53CB" w:rsidRPr="00501B1A" w:rsidRDefault="004F53CB" w:rsidP="008D14A2">
            <w:pPr>
              <w:jc w:val="both"/>
              <w:rPr>
                <w:rFonts w:eastAsia="Calibri"/>
                <w:lang w:eastAsia="en-US"/>
              </w:rPr>
            </w:pPr>
          </w:p>
        </w:tc>
      </w:tr>
      <w:tr w:rsidR="00501B1A" w:rsidRPr="00A57A21" w:rsidTr="00501B1A">
        <w:trPr>
          <w:trHeight w:val="322"/>
        </w:trPr>
        <w:tc>
          <w:tcPr>
            <w:tcW w:w="963" w:type="dxa"/>
            <w:shd w:val="clear" w:color="auto" w:fill="auto"/>
          </w:tcPr>
          <w:p w:rsidR="004F53CB" w:rsidRPr="00501B1A" w:rsidRDefault="004F53CB" w:rsidP="00501B1A">
            <w:pPr>
              <w:numPr>
                <w:ilvl w:val="0"/>
                <w:numId w:val="4"/>
              </w:numPr>
              <w:rPr>
                <w:rFonts w:eastAsia="Calibri"/>
                <w:lang w:eastAsia="en-US"/>
              </w:rPr>
            </w:pPr>
          </w:p>
        </w:tc>
        <w:tc>
          <w:tcPr>
            <w:tcW w:w="4843" w:type="dxa"/>
            <w:shd w:val="clear" w:color="auto" w:fill="auto"/>
          </w:tcPr>
          <w:p w:rsidR="004F53CB" w:rsidRPr="00501B1A" w:rsidRDefault="004F53CB" w:rsidP="00A57A21">
            <w:pPr>
              <w:rPr>
                <w:rFonts w:eastAsia="Calibri"/>
                <w:lang w:eastAsia="en-US"/>
              </w:rPr>
            </w:pPr>
            <w:r w:rsidRPr="001E3737">
              <w:t>Парк отдыха «Раздолье</w:t>
            </w:r>
            <w:r w:rsidR="00114668">
              <w:t>»</w:t>
            </w:r>
          </w:p>
        </w:tc>
        <w:tc>
          <w:tcPr>
            <w:tcW w:w="3340" w:type="dxa"/>
            <w:shd w:val="clear" w:color="auto" w:fill="auto"/>
          </w:tcPr>
          <w:p w:rsidR="004F53CB" w:rsidRPr="00501B1A" w:rsidRDefault="008D14A2" w:rsidP="008D14A2">
            <w:pPr>
              <w:jc w:val="both"/>
              <w:rPr>
                <w:rFonts w:eastAsia="Calibri"/>
                <w:lang w:eastAsia="en-US"/>
              </w:rPr>
            </w:pPr>
            <w:r>
              <w:rPr>
                <w:rFonts w:eastAsia="Calibri"/>
                <w:lang w:eastAsia="en-US"/>
              </w:rPr>
              <w:t>Не облагороженная общественная территория около МКД по ул. Центральная.</w:t>
            </w:r>
          </w:p>
        </w:tc>
        <w:tc>
          <w:tcPr>
            <w:tcW w:w="3005" w:type="dxa"/>
            <w:shd w:val="clear" w:color="auto" w:fill="auto"/>
          </w:tcPr>
          <w:p w:rsidR="004F53CB" w:rsidRPr="00501B1A" w:rsidRDefault="00017D5C" w:rsidP="00017D5C">
            <w:pPr>
              <w:rPr>
                <w:rFonts w:eastAsia="Calibri"/>
                <w:lang w:eastAsia="en-US"/>
              </w:rPr>
            </w:pPr>
            <w:r>
              <w:rPr>
                <w:rFonts w:eastAsia="Calibri"/>
                <w:lang w:eastAsia="en-US"/>
              </w:rPr>
              <w:t>Обустройство пешеходных дорожек, установка детской игровой площадки, установка уличного декоративного освещения, озеленение.</w:t>
            </w:r>
          </w:p>
        </w:tc>
        <w:tc>
          <w:tcPr>
            <w:tcW w:w="3005" w:type="dxa"/>
            <w:shd w:val="clear" w:color="auto" w:fill="auto"/>
          </w:tcPr>
          <w:p w:rsidR="004F53CB" w:rsidRPr="00501B1A" w:rsidRDefault="00017D5C" w:rsidP="00017D5C">
            <w:pPr>
              <w:rPr>
                <w:rFonts w:eastAsia="Calibri"/>
                <w:lang w:eastAsia="en-US"/>
              </w:rPr>
            </w:pPr>
            <w:r>
              <w:rPr>
                <w:rFonts w:eastAsia="Calibri"/>
                <w:lang w:eastAsia="en-US"/>
              </w:rPr>
              <w:t xml:space="preserve">Обустройство парка отдыха </w:t>
            </w:r>
            <w:r w:rsidRPr="008D14A2">
              <w:rPr>
                <w:rFonts w:eastAsia="Calibri"/>
                <w:lang w:eastAsia="en-US"/>
              </w:rPr>
              <w:t>создаст зону для тихого, душевного отдыха</w:t>
            </w:r>
            <w:r>
              <w:rPr>
                <w:rFonts w:eastAsia="Calibri"/>
                <w:lang w:eastAsia="en-US"/>
              </w:rPr>
              <w:t xml:space="preserve">, прогулок с детьми. </w:t>
            </w:r>
          </w:p>
        </w:tc>
      </w:tr>
    </w:tbl>
    <w:p w:rsidR="00B36A70" w:rsidRPr="00A57A21" w:rsidRDefault="00B36A70" w:rsidP="00A57A21">
      <w:pPr>
        <w:rPr>
          <w:rFonts w:eastAsia="Calibri"/>
          <w:lang w:eastAsia="en-US"/>
        </w:rPr>
      </w:pPr>
    </w:p>
    <w:p w:rsidR="00B36A70" w:rsidRPr="00A57A21" w:rsidRDefault="00B36A70" w:rsidP="00A57A21">
      <w:pPr>
        <w:rPr>
          <w:rFonts w:eastAsia="Calibri"/>
          <w:lang w:eastAsia="en-US"/>
        </w:rPr>
      </w:pPr>
    </w:p>
    <w:p w:rsidR="00B36A70" w:rsidRPr="00A57A21" w:rsidRDefault="00B36A70" w:rsidP="00A57A21">
      <w:pPr>
        <w:jc w:val="right"/>
        <w:rPr>
          <w:rFonts w:eastAsia="Calibri"/>
          <w:lang w:eastAsia="en-US"/>
        </w:rPr>
      </w:pPr>
      <w:r w:rsidRPr="00A57A21">
        <w:rPr>
          <w:rFonts w:eastAsia="Calibri"/>
          <w:lang w:eastAsia="en-US"/>
        </w:rPr>
        <w:t>Приложение № 3</w:t>
      </w:r>
    </w:p>
    <w:p w:rsidR="00B36A70" w:rsidRPr="00A57A21" w:rsidRDefault="00B36A70" w:rsidP="00A57A21">
      <w:pPr>
        <w:rPr>
          <w:rFonts w:eastAsia="Calibri"/>
          <w:lang w:eastAsia="en-US"/>
        </w:rPr>
      </w:pPr>
    </w:p>
    <w:tbl>
      <w:tblPr>
        <w:tblW w:w="19183" w:type="dxa"/>
        <w:tblLayout w:type="fixed"/>
        <w:tblLook w:val="04A0" w:firstRow="1" w:lastRow="0" w:firstColumn="1" w:lastColumn="0" w:noHBand="0" w:noVBand="1"/>
      </w:tblPr>
      <w:tblGrid>
        <w:gridCol w:w="2564"/>
        <w:gridCol w:w="2222"/>
        <w:gridCol w:w="1559"/>
        <w:gridCol w:w="1134"/>
        <w:gridCol w:w="851"/>
        <w:gridCol w:w="850"/>
        <w:gridCol w:w="851"/>
        <w:gridCol w:w="1417"/>
        <w:gridCol w:w="1418"/>
        <w:gridCol w:w="1362"/>
        <w:gridCol w:w="55"/>
        <w:gridCol w:w="1418"/>
        <w:gridCol w:w="3246"/>
        <w:gridCol w:w="236"/>
      </w:tblGrid>
      <w:tr w:rsidR="004F53CB" w:rsidRPr="004C589A" w:rsidTr="004F53CB">
        <w:trPr>
          <w:trHeight w:val="966"/>
        </w:trPr>
        <w:tc>
          <w:tcPr>
            <w:tcW w:w="14228" w:type="dxa"/>
            <w:gridSpan w:val="10"/>
          </w:tcPr>
          <w:p w:rsidR="004F53CB" w:rsidRPr="004C589A" w:rsidRDefault="004F53CB" w:rsidP="00A57A21">
            <w:pPr>
              <w:ind w:left="-95"/>
              <w:jc w:val="center"/>
              <w:rPr>
                <w:b/>
                <w:bCs/>
                <w:color w:val="000000"/>
                <w:sz w:val="20"/>
                <w:szCs w:val="20"/>
              </w:rPr>
            </w:pPr>
            <w:r w:rsidRPr="004C589A">
              <w:rPr>
                <w:b/>
                <w:bCs/>
                <w:color w:val="000000"/>
                <w:sz w:val="20"/>
                <w:szCs w:val="20"/>
              </w:rPr>
              <w:t xml:space="preserve">Финансовое обеспечение реализации муниципальной программы </w:t>
            </w:r>
          </w:p>
          <w:p w:rsidR="004F53CB" w:rsidRPr="004C589A" w:rsidRDefault="004F53CB" w:rsidP="00A57A21">
            <w:pPr>
              <w:ind w:left="-95"/>
              <w:jc w:val="center"/>
              <w:rPr>
                <w:sz w:val="20"/>
                <w:szCs w:val="20"/>
              </w:rPr>
            </w:pPr>
            <w:r w:rsidRPr="004C589A">
              <w:rPr>
                <w:rFonts w:eastAsia="Calibri"/>
                <w:b/>
                <w:sz w:val="20"/>
                <w:szCs w:val="20"/>
                <w:lang w:eastAsia="en-US"/>
              </w:rPr>
              <w:t>«Формирование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2018-2024 годы</w:t>
            </w:r>
            <w:r w:rsidRPr="004C589A">
              <w:rPr>
                <w:rFonts w:eastAsia="Calibri"/>
                <w:sz w:val="20"/>
                <w:szCs w:val="20"/>
                <w:lang w:eastAsia="en-US"/>
              </w:rPr>
              <w:t xml:space="preserve">»  </w:t>
            </w:r>
          </w:p>
          <w:p w:rsidR="004F53CB" w:rsidRPr="004C589A" w:rsidRDefault="004F53CB" w:rsidP="00A57A21">
            <w:pPr>
              <w:jc w:val="center"/>
              <w:rPr>
                <w:b/>
                <w:bCs/>
                <w:color w:val="000000"/>
                <w:sz w:val="20"/>
                <w:szCs w:val="20"/>
              </w:rPr>
            </w:pPr>
          </w:p>
        </w:tc>
        <w:tc>
          <w:tcPr>
            <w:tcW w:w="4719" w:type="dxa"/>
            <w:gridSpan w:val="3"/>
          </w:tcPr>
          <w:p w:rsidR="004F53CB" w:rsidRPr="004C589A" w:rsidRDefault="004F53CB" w:rsidP="00A57A21">
            <w:pPr>
              <w:ind w:left="-95"/>
              <w:jc w:val="center"/>
              <w:rPr>
                <w:b/>
                <w:bCs/>
                <w:color w:val="000000"/>
                <w:sz w:val="20"/>
                <w:szCs w:val="20"/>
              </w:rPr>
            </w:pPr>
          </w:p>
        </w:tc>
        <w:tc>
          <w:tcPr>
            <w:tcW w:w="236" w:type="dxa"/>
          </w:tcPr>
          <w:p w:rsidR="004F53CB" w:rsidRPr="004C589A" w:rsidRDefault="004F53CB" w:rsidP="00A57A21">
            <w:pPr>
              <w:ind w:left="-95"/>
              <w:jc w:val="center"/>
              <w:rPr>
                <w:b/>
                <w:bCs/>
                <w:color w:val="000000"/>
                <w:sz w:val="20"/>
                <w:szCs w:val="20"/>
              </w:rPr>
            </w:pPr>
          </w:p>
        </w:tc>
      </w:tr>
      <w:tr w:rsidR="004F53CB" w:rsidRPr="004C589A" w:rsidTr="004F53CB">
        <w:trPr>
          <w:trHeight w:val="223"/>
        </w:trPr>
        <w:tc>
          <w:tcPr>
            <w:tcW w:w="2564" w:type="dxa"/>
          </w:tcPr>
          <w:p w:rsidR="004F53CB" w:rsidRPr="004C589A" w:rsidRDefault="004F53CB" w:rsidP="00A57A21">
            <w:pPr>
              <w:jc w:val="center"/>
              <w:rPr>
                <w:b/>
                <w:bCs/>
                <w:color w:val="000000"/>
                <w:sz w:val="20"/>
                <w:szCs w:val="20"/>
              </w:rPr>
            </w:pPr>
          </w:p>
        </w:tc>
        <w:tc>
          <w:tcPr>
            <w:tcW w:w="11664" w:type="dxa"/>
            <w:gridSpan w:val="9"/>
            <w:vAlign w:val="bottom"/>
            <w:hideMark/>
          </w:tcPr>
          <w:p w:rsidR="004F53CB" w:rsidRPr="004C589A" w:rsidRDefault="004F53CB" w:rsidP="00A57A21">
            <w:pPr>
              <w:rPr>
                <w:b/>
                <w:bCs/>
                <w:color w:val="000000"/>
                <w:sz w:val="20"/>
                <w:szCs w:val="20"/>
              </w:rPr>
            </w:pPr>
          </w:p>
        </w:tc>
        <w:tc>
          <w:tcPr>
            <w:tcW w:w="4719" w:type="dxa"/>
            <w:gridSpan w:val="3"/>
          </w:tcPr>
          <w:p w:rsidR="004F53CB" w:rsidRPr="004C589A" w:rsidRDefault="004F53CB" w:rsidP="00A57A21">
            <w:pPr>
              <w:rPr>
                <w:b/>
                <w:bCs/>
                <w:color w:val="000000"/>
                <w:sz w:val="20"/>
                <w:szCs w:val="20"/>
              </w:rPr>
            </w:pPr>
          </w:p>
        </w:tc>
        <w:tc>
          <w:tcPr>
            <w:tcW w:w="236" w:type="dxa"/>
          </w:tcPr>
          <w:p w:rsidR="004F53CB" w:rsidRPr="004C589A" w:rsidRDefault="004F53CB" w:rsidP="00A57A21">
            <w:pPr>
              <w:rPr>
                <w:b/>
                <w:bCs/>
                <w:color w:val="000000"/>
                <w:sz w:val="20"/>
                <w:szCs w:val="20"/>
              </w:rPr>
            </w:pPr>
          </w:p>
        </w:tc>
      </w:tr>
      <w:tr w:rsidR="004F53CB" w:rsidRPr="004C589A" w:rsidTr="00875C0D">
        <w:trPr>
          <w:gridAfter w:val="2"/>
          <w:wAfter w:w="3482" w:type="dxa"/>
          <w:trHeight w:val="2142"/>
        </w:trPr>
        <w:tc>
          <w:tcPr>
            <w:tcW w:w="2564" w:type="dxa"/>
            <w:tcBorders>
              <w:top w:val="single" w:sz="4" w:space="0" w:color="auto"/>
              <w:left w:val="single" w:sz="4" w:space="0" w:color="auto"/>
              <w:bottom w:val="single" w:sz="4" w:space="0" w:color="auto"/>
              <w:right w:val="single" w:sz="4" w:space="0" w:color="auto"/>
            </w:tcBorders>
            <w:vAlign w:val="center"/>
            <w:hideMark/>
          </w:tcPr>
          <w:p w:rsidR="004F53CB" w:rsidRPr="004C589A" w:rsidRDefault="004F53CB" w:rsidP="00A57A21">
            <w:pPr>
              <w:jc w:val="center"/>
              <w:rPr>
                <w:color w:val="000000"/>
                <w:sz w:val="20"/>
                <w:szCs w:val="20"/>
              </w:rPr>
            </w:pPr>
            <w:r w:rsidRPr="004C589A">
              <w:rPr>
                <w:color w:val="000000"/>
                <w:sz w:val="20"/>
                <w:szCs w:val="20"/>
              </w:rPr>
              <w:t>Наименование</w:t>
            </w:r>
          </w:p>
        </w:tc>
        <w:tc>
          <w:tcPr>
            <w:tcW w:w="2222" w:type="dxa"/>
            <w:tcBorders>
              <w:top w:val="single" w:sz="4" w:space="0" w:color="auto"/>
              <w:left w:val="single" w:sz="4" w:space="0" w:color="auto"/>
              <w:bottom w:val="single" w:sz="4" w:space="0" w:color="auto"/>
              <w:right w:val="single" w:sz="4" w:space="0" w:color="auto"/>
            </w:tcBorders>
            <w:vAlign w:val="center"/>
            <w:hideMark/>
          </w:tcPr>
          <w:p w:rsidR="004F53CB" w:rsidRPr="004C589A" w:rsidRDefault="004F53CB" w:rsidP="00875C0D">
            <w:pPr>
              <w:jc w:val="center"/>
              <w:rPr>
                <w:color w:val="000000"/>
                <w:sz w:val="20"/>
                <w:szCs w:val="20"/>
              </w:rPr>
            </w:pPr>
            <w:r w:rsidRPr="004C589A">
              <w:rPr>
                <w:color w:val="000000"/>
                <w:sz w:val="20"/>
                <w:szCs w:val="20"/>
              </w:rPr>
              <w:t xml:space="preserve">Ответственный исполнитель, соисполнитель, государственный (муниципальный) заказчик-координатор, участник </w:t>
            </w:r>
          </w:p>
        </w:tc>
        <w:tc>
          <w:tcPr>
            <w:tcW w:w="1559" w:type="dxa"/>
            <w:tcBorders>
              <w:top w:val="single" w:sz="4" w:space="0" w:color="auto"/>
              <w:left w:val="nil"/>
              <w:bottom w:val="single" w:sz="4" w:space="0" w:color="auto"/>
              <w:right w:val="single" w:sz="4" w:space="0" w:color="auto"/>
            </w:tcBorders>
            <w:hideMark/>
          </w:tcPr>
          <w:p w:rsidR="004F53CB" w:rsidRPr="004C589A" w:rsidRDefault="004F53CB" w:rsidP="00A57A21">
            <w:pPr>
              <w:jc w:val="center"/>
              <w:rPr>
                <w:color w:val="000000"/>
                <w:sz w:val="20"/>
                <w:szCs w:val="20"/>
              </w:rPr>
            </w:pPr>
            <w:r w:rsidRPr="004C589A">
              <w:rPr>
                <w:color w:val="000000"/>
                <w:sz w:val="20"/>
                <w:szCs w:val="20"/>
              </w:rPr>
              <w:t>Источник финансирования</w:t>
            </w:r>
          </w:p>
        </w:tc>
        <w:tc>
          <w:tcPr>
            <w:tcW w:w="1134" w:type="dxa"/>
            <w:tcBorders>
              <w:top w:val="single" w:sz="4" w:space="0" w:color="auto"/>
              <w:left w:val="single" w:sz="4" w:space="0" w:color="auto"/>
              <w:bottom w:val="nil"/>
              <w:right w:val="single" w:sz="4" w:space="0" w:color="auto"/>
            </w:tcBorders>
            <w:vAlign w:val="center"/>
            <w:hideMark/>
          </w:tcPr>
          <w:p w:rsidR="004F53CB" w:rsidRPr="004C589A" w:rsidRDefault="004F53CB" w:rsidP="00A57A21">
            <w:pPr>
              <w:jc w:val="center"/>
              <w:rPr>
                <w:color w:val="000000"/>
                <w:sz w:val="20"/>
                <w:szCs w:val="20"/>
              </w:rPr>
            </w:pPr>
            <w:r w:rsidRPr="004C589A">
              <w:rPr>
                <w:color w:val="000000"/>
                <w:sz w:val="20"/>
                <w:szCs w:val="20"/>
              </w:rPr>
              <w:t>Код бюджетной классификации</w:t>
            </w:r>
          </w:p>
        </w:tc>
        <w:tc>
          <w:tcPr>
            <w:tcW w:w="8222" w:type="dxa"/>
            <w:gridSpan w:val="8"/>
            <w:vMerge w:val="restart"/>
            <w:tcBorders>
              <w:top w:val="single" w:sz="4" w:space="0" w:color="auto"/>
              <w:left w:val="nil"/>
              <w:right w:val="single" w:sz="4" w:space="0" w:color="auto"/>
            </w:tcBorders>
            <w:vAlign w:val="center"/>
            <w:hideMark/>
          </w:tcPr>
          <w:p w:rsidR="004F53CB" w:rsidRPr="004C589A" w:rsidRDefault="004F53CB" w:rsidP="00D95025">
            <w:pPr>
              <w:jc w:val="center"/>
              <w:rPr>
                <w:color w:val="000000"/>
                <w:sz w:val="20"/>
                <w:szCs w:val="20"/>
              </w:rPr>
            </w:pPr>
            <w:r w:rsidRPr="004C589A">
              <w:rPr>
                <w:color w:val="000000"/>
                <w:sz w:val="20"/>
                <w:szCs w:val="20"/>
              </w:rPr>
              <w:t>Объ</w:t>
            </w:r>
            <w:r w:rsidR="00D95025" w:rsidRPr="004C589A">
              <w:rPr>
                <w:color w:val="000000"/>
                <w:sz w:val="20"/>
                <w:szCs w:val="20"/>
              </w:rPr>
              <w:t>емы бюджетных ассигнований (</w:t>
            </w:r>
            <w:r w:rsidRPr="004C589A">
              <w:rPr>
                <w:color w:val="000000"/>
                <w:sz w:val="20"/>
                <w:szCs w:val="20"/>
              </w:rPr>
              <w:t xml:space="preserve">рублей) </w:t>
            </w:r>
          </w:p>
        </w:tc>
      </w:tr>
      <w:tr w:rsidR="004F53CB" w:rsidRPr="004C589A" w:rsidTr="00875C0D">
        <w:trPr>
          <w:gridAfter w:val="2"/>
          <w:wAfter w:w="3482" w:type="dxa"/>
          <w:trHeight w:val="805"/>
        </w:trPr>
        <w:tc>
          <w:tcPr>
            <w:tcW w:w="2564" w:type="dxa"/>
            <w:vMerge w:val="restart"/>
            <w:tcBorders>
              <w:top w:val="single" w:sz="4" w:space="0" w:color="auto"/>
              <w:left w:val="single" w:sz="4" w:space="0" w:color="auto"/>
              <w:bottom w:val="single" w:sz="4" w:space="0" w:color="000000"/>
              <w:right w:val="single" w:sz="4" w:space="0" w:color="auto"/>
            </w:tcBorders>
            <w:hideMark/>
          </w:tcPr>
          <w:p w:rsidR="004F53CB" w:rsidRPr="004C589A" w:rsidRDefault="004F53CB" w:rsidP="00A57A21">
            <w:pPr>
              <w:jc w:val="center"/>
              <w:rPr>
                <w:bCs/>
                <w:color w:val="000000"/>
                <w:sz w:val="20"/>
                <w:szCs w:val="20"/>
              </w:rPr>
            </w:pPr>
            <w:r w:rsidRPr="004C589A">
              <w:rPr>
                <w:bCs/>
                <w:color w:val="000000"/>
                <w:sz w:val="20"/>
                <w:szCs w:val="20"/>
              </w:rPr>
              <w:t xml:space="preserve">Муниципальная программа </w:t>
            </w:r>
          </w:p>
          <w:p w:rsidR="004F53CB" w:rsidRPr="004C589A" w:rsidRDefault="004F53CB" w:rsidP="00A57A21">
            <w:pPr>
              <w:jc w:val="center"/>
              <w:rPr>
                <w:sz w:val="20"/>
                <w:szCs w:val="20"/>
              </w:rPr>
            </w:pPr>
            <w:r w:rsidRPr="004C589A">
              <w:rPr>
                <w:rFonts w:eastAsia="Calibri"/>
                <w:sz w:val="20"/>
                <w:szCs w:val="20"/>
                <w:lang w:eastAsia="en-US"/>
              </w:rPr>
              <w:t>«Формирование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w:t>
            </w:r>
            <w:r w:rsidR="008D14A2" w:rsidRPr="004C589A">
              <w:rPr>
                <w:rFonts w:eastAsia="Calibri"/>
                <w:sz w:val="20"/>
                <w:szCs w:val="20"/>
                <w:lang w:eastAsia="en-US"/>
              </w:rPr>
              <w:t>ласти на период 2018-2024 годы»</w:t>
            </w:r>
          </w:p>
        </w:tc>
        <w:tc>
          <w:tcPr>
            <w:tcW w:w="2222" w:type="dxa"/>
            <w:vMerge w:val="restart"/>
            <w:tcBorders>
              <w:top w:val="single" w:sz="4" w:space="0" w:color="auto"/>
              <w:left w:val="nil"/>
              <w:bottom w:val="single" w:sz="4" w:space="0" w:color="auto"/>
              <w:right w:val="single" w:sz="4" w:space="0" w:color="auto"/>
            </w:tcBorders>
          </w:tcPr>
          <w:p w:rsidR="004F53CB" w:rsidRPr="004C589A" w:rsidRDefault="004F53CB" w:rsidP="00A57A21">
            <w:pPr>
              <w:rPr>
                <w:color w:val="000000"/>
                <w:sz w:val="20"/>
                <w:szCs w:val="20"/>
              </w:rPr>
            </w:pPr>
          </w:p>
          <w:p w:rsidR="004F53CB" w:rsidRPr="004C589A" w:rsidRDefault="004F53CB" w:rsidP="00A57A21">
            <w:pPr>
              <w:rPr>
                <w:color w:val="000000"/>
                <w:sz w:val="20"/>
                <w:szCs w:val="20"/>
              </w:rPr>
            </w:pPr>
          </w:p>
          <w:p w:rsidR="004F53CB" w:rsidRPr="004C589A" w:rsidRDefault="004F53CB" w:rsidP="00A57A21">
            <w:pPr>
              <w:rPr>
                <w:color w:val="000000"/>
                <w:sz w:val="20"/>
                <w:szCs w:val="20"/>
              </w:rPr>
            </w:pPr>
            <w:r w:rsidRPr="004C589A">
              <w:rPr>
                <w:color w:val="000000"/>
                <w:sz w:val="20"/>
                <w:szCs w:val="20"/>
              </w:rPr>
              <w:t xml:space="preserve">Администрация </w:t>
            </w:r>
            <w:r w:rsidRPr="004C589A">
              <w:rPr>
                <w:rFonts w:eastAsia="Calibri"/>
                <w:sz w:val="20"/>
                <w:szCs w:val="20"/>
                <w:lang w:eastAsia="en-US"/>
              </w:rPr>
              <w:t>муниципального образования Раздольевское сельское поселение</w:t>
            </w:r>
            <w:r w:rsidRPr="004C589A">
              <w:rPr>
                <w:color w:val="000000"/>
                <w:sz w:val="20"/>
                <w:szCs w:val="20"/>
              </w:rPr>
              <w:t xml:space="preserve">, </w:t>
            </w:r>
          </w:p>
          <w:p w:rsidR="004F53CB" w:rsidRPr="004C589A" w:rsidRDefault="004F53CB" w:rsidP="00A57A21">
            <w:pPr>
              <w:rPr>
                <w:color w:val="000000"/>
                <w:sz w:val="20"/>
                <w:szCs w:val="20"/>
              </w:rPr>
            </w:pPr>
            <w:r w:rsidRPr="004C589A">
              <w:rPr>
                <w:color w:val="000000"/>
                <w:sz w:val="20"/>
                <w:szCs w:val="20"/>
              </w:rPr>
              <w:t>в том числе:</w:t>
            </w:r>
          </w:p>
        </w:tc>
        <w:tc>
          <w:tcPr>
            <w:tcW w:w="1559" w:type="dxa"/>
            <w:vMerge w:val="restart"/>
            <w:tcBorders>
              <w:top w:val="single" w:sz="4" w:space="0" w:color="auto"/>
              <w:left w:val="nil"/>
              <w:bottom w:val="single" w:sz="4" w:space="0" w:color="auto"/>
              <w:right w:val="single" w:sz="4" w:space="0" w:color="auto"/>
            </w:tcBorders>
            <w:hideMark/>
          </w:tcPr>
          <w:p w:rsidR="004F53CB" w:rsidRPr="004C589A" w:rsidRDefault="004F53CB" w:rsidP="00A57A21">
            <w:pPr>
              <w:rPr>
                <w:color w:val="000000"/>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F53CB" w:rsidRPr="004C589A" w:rsidRDefault="004F53CB" w:rsidP="00A57A21">
            <w:pPr>
              <w:jc w:val="center"/>
              <w:rPr>
                <w:color w:val="000000"/>
                <w:sz w:val="20"/>
                <w:szCs w:val="20"/>
              </w:rPr>
            </w:pPr>
          </w:p>
        </w:tc>
        <w:tc>
          <w:tcPr>
            <w:tcW w:w="8222" w:type="dxa"/>
            <w:gridSpan w:val="8"/>
            <w:vMerge/>
            <w:tcBorders>
              <w:left w:val="nil"/>
              <w:bottom w:val="single" w:sz="4" w:space="0" w:color="auto"/>
              <w:right w:val="single" w:sz="4" w:space="0" w:color="auto"/>
            </w:tcBorders>
            <w:vAlign w:val="center"/>
            <w:hideMark/>
          </w:tcPr>
          <w:p w:rsidR="004F53CB" w:rsidRPr="004C589A" w:rsidRDefault="004F53CB" w:rsidP="00A57A21">
            <w:pPr>
              <w:rPr>
                <w:color w:val="000000"/>
                <w:sz w:val="20"/>
                <w:szCs w:val="20"/>
              </w:rPr>
            </w:pPr>
          </w:p>
        </w:tc>
      </w:tr>
      <w:tr w:rsidR="00875C0D" w:rsidRPr="004C589A" w:rsidTr="0094489B">
        <w:trPr>
          <w:gridAfter w:val="2"/>
          <w:wAfter w:w="3482" w:type="dxa"/>
          <w:trHeight w:val="484"/>
        </w:trPr>
        <w:tc>
          <w:tcPr>
            <w:tcW w:w="2564" w:type="dxa"/>
            <w:vMerge/>
            <w:tcBorders>
              <w:top w:val="single" w:sz="4" w:space="0" w:color="auto"/>
              <w:left w:val="single" w:sz="4" w:space="0" w:color="auto"/>
              <w:bottom w:val="single" w:sz="4" w:space="0" w:color="000000"/>
              <w:right w:val="single" w:sz="4" w:space="0" w:color="auto"/>
            </w:tcBorders>
            <w:vAlign w:val="center"/>
            <w:hideMark/>
          </w:tcPr>
          <w:p w:rsidR="004F53CB" w:rsidRPr="004C589A" w:rsidRDefault="004F53CB" w:rsidP="00A57A21">
            <w:pPr>
              <w:rPr>
                <w:sz w:val="20"/>
                <w:szCs w:val="20"/>
              </w:rPr>
            </w:pPr>
          </w:p>
        </w:tc>
        <w:tc>
          <w:tcPr>
            <w:tcW w:w="2222" w:type="dxa"/>
            <w:vMerge/>
            <w:tcBorders>
              <w:top w:val="single" w:sz="4" w:space="0" w:color="auto"/>
              <w:left w:val="nil"/>
              <w:bottom w:val="single" w:sz="4" w:space="0" w:color="auto"/>
              <w:right w:val="single" w:sz="4" w:space="0" w:color="auto"/>
            </w:tcBorders>
            <w:vAlign w:val="center"/>
            <w:hideMark/>
          </w:tcPr>
          <w:p w:rsidR="004F53CB" w:rsidRPr="004C589A" w:rsidRDefault="004F53CB" w:rsidP="00A57A21">
            <w:pPr>
              <w:rPr>
                <w:color w:val="000000"/>
                <w:sz w:val="20"/>
                <w:szCs w:val="20"/>
              </w:rPr>
            </w:pPr>
          </w:p>
        </w:tc>
        <w:tc>
          <w:tcPr>
            <w:tcW w:w="1559" w:type="dxa"/>
            <w:vMerge/>
            <w:tcBorders>
              <w:top w:val="single" w:sz="4" w:space="0" w:color="auto"/>
              <w:left w:val="nil"/>
              <w:bottom w:val="single" w:sz="4" w:space="0" w:color="auto"/>
              <w:right w:val="single" w:sz="4" w:space="0" w:color="auto"/>
            </w:tcBorders>
            <w:vAlign w:val="center"/>
            <w:hideMark/>
          </w:tcPr>
          <w:p w:rsidR="004F53CB" w:rsidRPr="004C589A" w:rsidRDefault="004F53CB" w:rsidP="00A57A21">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53CB" w:rsidRPr="004C589A" w:rsidRDefault="004F53CB" w:rsidP="00A57A21">
            <w:pPr>
              <w:rPr>
                <w:color w:val="000000"/>
                <w:sz w:val="20"/>
                <w:szCs w:val="20"/>
              </w:rPr>
            </w:pPr>
          </w:p>
        </w:tc>
        <w:tc>
          <w:tcPr>
            <w:tcW w:w="851" w:type="dxa"/>
            <w:tcBorders>
              <w:top w:val="single" w:sz="4" w:space="0" w:color="auto"/>
              <w:left w:val="nil"/>
              <w:bottom w:val="single" w:sz="4" w:space="0" w:color="auto"/>
              <w:right w:val="single" w:sz="4" w:space="0" w:color="auto"/>
            </w:tcBorders>
            <w:vAlign w:val="center"/>
            <w:hideMark/>
          </w:tcPr>
          <w:p w:rsidR="004F53CB" w:rsidRPr="004C589A" w:rsidRDefault="004F53CB" w:rsidP="00A57A21">
            <w:pPr>
              <w:jc w:val="center"/>
              <w:rPr>
                <w:color w:val="000000"/>
                <w:sz w:val="20"/>
                <w:szCs w:val="20"/>
              </w:rPr>
            </w:pPr>
            <w:r w:rsidRPr="004C589A">
              <w:rPr>
                <w:color w:val="000000"/>
                <w:sz w:val="20"/>
                <w:szCs w:val="20"/>
              </w:rPr>
              <w:t>2018</w:t>
            </w:r>
          </w:p>
        </w:tc>
        <w:tc>
          <w:tcPr>
            <w:tcW w:w="850" w:type="dxa"/>
            <w:tcBorders>
              <w:top w:val="single" w:sz="4" w:space="0" w:color="auto"/>
              <w:left w:val="nil"/>
              <w:bottom w:val="single" w:sz="4" w:space="0" w:color="auto"/>
              <w:right w:val="single" w:sz="4" w:space="0" w:color="auto"/>
            </w:tcBorders>
            <w:vAlign w:val="center"/>
            <w:hideMark/>
          </w:tcPr>
          <w:p w:rsidR="004F53CB" w:rsidRPr="004C589A" w:rsidRDefault="004F53CB" w:rsidP="00A57A21">
            <w:pPr>
              <w:jc w:val="center"/>
              <w:rPr>
                <w:color w:val="000000"/>
                <w:sz w:val="20"/>
                <w:szCs w:val="20"/>
              </w:rPr>
            </w:pPr>
            <w:r w:rsidRPr="004C589A">
              <w:rPr>
                <w:color w:val="000000"/>
                <w:sz w:val="20"/>
                <w:szCs w:val="20"/>
              </w:rPr>
              <w:t>2019</w:t>
            </w:r>
          </w:p>
        </w:tc>
        <w:tc>
          <w:tcPr>
            <w:tcW w:w="851" w:type="dxa"/>
            <w:tcBorders>
              <w:top w:val="single" w:sz="4" w:space="0" w:color="auto"/>
              <w:left w:val="nil"/>
              <w:bottom w:val="single" w:sz="4" w:space="0" w:color="auto"/>
              <w:right w:val="single" w:sz="4" w:space="0" w:color="auto"/>
            </w:tcBorders>
            <w:vAlign w:val="center"/>
            <w:hideMark/>
          </w:tcPr>
          <w:p w:rsidR="004F53CB" w:rsidRPr="004C589A" w:rsidRDefault="004F53CB" w:rsidP="00A57A21">
            <w:pPr>
              <w:jc w:val="center"/>
              <w:rPr>
                <w:color w:val="000000"/>
                <w:sz w:val="20"/>
                <w:szCs w:val="20"/>
              </w:rPr>
            </w:pPr>
            <w:r w:rsidRPr="004C589A">
              <w:rPr>
                <w:color w:val="000000"/>
                <w:sz w:val="20"/>
                <w:szCs w:val="20"/>
              </w:rPr>
              <w:t>2020</w:t>
            </w:r>
          </w:p>
        </w:tc>
        <w:tc>
          <w:tcPr>
            <w:tcW w:w="1417" w:type="dxa"/>
            <w:tcBorders>
              <w:top w:val="single" w:sz="4" w:space="0" w:color="auto"/>
              <w:left w:val="nil"/>
              <w:bottom w:val="single" w:sz="4" w:space="0" w:color="auto"/>
              <w:right w:val="single" w:sz="4" w:space="0" w:color="auto"/>
            </w:tcBorders>
            <w:vAlign w:val="center"/>
            <w:hideMark/>
          </w:tcPr>
          <w:p w:rsidR="004F53CB" w:rsidRPr="004C589A" w:rsidRDefault="004F53CB" w:rsidP="00A57A21">
            <w:pPr>
              <w:jc w:val="center"/>
              <w:rPr>
                <w:color w:val="000000"/>
                <w:sz w:val="20"/>
                <w:szCs w:val="20"/>
              </w:rPr>
            </w:pPr>
            <w:r w:rsidRPr="004C589A">
              <w:rPr>
                <w:color w:val="000000"/>
                <w:sz w:val="20"/>
                <w:szCs w:val="20"/>
              </w:rPr>
              <w:t>2021</w:t>
            </w:r>
          </w:p>
        </w:tc>
        <w:tc>
          <w:tcPr>
            <w:tcW w:w="1418" w:type="dxa"/>
            <w:tcBorders>
              <w:top w:val="single" w:sz="4" w:space="0" w:color="auto"/>
              <w:left w:val="nil"/>
              <w:bottom w:val="single" w:sz="4" w:space="0" w:color="auto"/>
              <w:right w:val="single" w:sz="4" w:space="0" w:color="auto"/>
            </w:tcBorders>
            <w:vAlign w:val="center"/>
            <w:hideMark/>
          </w:tcPr>
          <w:p w:rsidR="004F53CB" w:rsidRPr="004C589A" w:rsidRDefault="004F53CB" w:rsidP="00A57A21">
            <w:pPr>
              <w:jc w:val="center"/>
              <w:rPr>
                <w:color w:val="000000"/>
                <w:sz w:val="20"/>
                <w:szCs w:val="20"/>
              </w:rPr>
            </w:pPr>
            <w:r w:rsidRPr="004C589A">
              <w:rPr>
                <w:color w:val="000000"/>
                <w:sz w:val="20"/>
                <w:szCs w:val="20"/>
              </w:rPr>
              <w:t>2022</w:t>
            </w:r>
          </w:p>
        </w:tc>
        <w:tc>
          <w:tcPr>
            <w:tcW w:w="1417" w:type="dxa"/>
            <w:gridSpan w:val="2"/>
            <w:tcBorders>
              <w:top w:val="single" w:sz="4" w:space="0" w:color="auto"/>
              <w:left w:val="nil"/>
              <w:bottom w:val="single" w:sz="4" w:space="0" w:color="auto"/>
              <w:right w:val="single" w:sz="4" w:space="0" w:color="auto"/>
            </w:tcBorders>
          </w:tcPr>
          <w:p w:rsidR="004F53CB" w:rsidRPr="004C589A" w:rsidRDefault="004F53CB" w:rsidP="00A57A21">
            <w:pPr>
              <w:rPr>
                <w:color w:val="000000"/>
                <w:sz w:val="20"/>
                <w:szCs w:val="20"/>
              </w:rPr>
            </w:pPr>
            <w:r w:rsidRPr="004C589A">
              <w:rPr>
                <w:color w:val="000000"/>
                <w:sz w:val="20"/>
                <w:szCs w:val="20"/>
              </w:rPr>
              <w:t>2023</w:t>
            </w:r>
          </w:p>
        </w:tc>
        <w:tc>
          <w:tcPr>
            <w:tcW w:w="1418" w:type="dxa"/>
            <w:tcBorders>
              <w:top w:val="single" w:sz="4" w:space="0" w:color="auto"/>
              <w:left w:val="nil"/>
              <w:bottom w:val="single" w:sz="4" w:space="0" w:color="auto"/>
              <w:right w:val="single" w:sz="4" w:space="0" w:color="auto"/>
            </w:tcBorders>
          </w:tcPr>
          <w:p w:rsidR="004F53CB" w:rsidRPr="004C589A" w:rsidRDefault="004F53CB" w:rsidP="00A57A21">
            <w:pPr>
              <w:rPr>
                <w:color w:val="000000"/>
                <w:sz w:val="20"/>
                <w:szCs w:val="20"/>
              </w:rPr>
            </w:pPr>
            <w:r w:rsidRPr="004C589A">
              <w:rPr>
                <w:color w:val="000000"/>
                <w:sz w:val="20"/>
                <w:szCs w:val="20"/>
              </w:rPr>
              <w:t>2024</w:t>
            </w:r>
          </w:p>
        </w:tc>
      </w:tr>
      <w:tr w:rsidR="005E29B4" w:rsidRPr="004C589A" w:rsidTr="00491D8C">
        <w:trPr>
          <w:gridAfter w:val="2"/>
          <w:wAfter w:w="3482" w:type="dxa"/>
          <w:trHeight w:val="717"/>
        </w:trPr>
        <w:tc>
          <w:tcPr>
            <w:tcW w:w="2564" w:type="dxa"/>
            <w:vMerge/>
            <w:tcBorders>
              <w:top w:val="single" w:sz="4" w:space="0" w:color="auto"/>
              <w:left w:val="single" w:sz="4" w:space="0" w:color="auto"/>
              <w:bottom w:val="single" w:sz="4" w:space="0" w:color="000000"/>
              <w:right w:val="single" w:sz="4" w:space="0" w:color="auto"/>
            </w:tcBorders>
            <w:vAlign w:val="center"/>
          </w:tcPr>
          <w:p w:rsidR="005E29B4" w:rsidRPr="004C589A" w:rsidRDefault="005E29B4" w:rsidP="005E29B4">
            <w:pPr>
              <w:rPr>
                <w:sz w:val="20"/>
                <w:szCs w:val="20"/>
              </w:rPr>
            </w:pPr>
          </w:p>
        </w:tc>
        <w:tc>
          <w:tcPr>
            <w:tcW w:w="2222" w:type="dxa"/>
            <w:vMerge/>
            <w:tcBorders>
              <w:top w:val="single" w:sz="4" w:space="0" w:color="auto"/>
              <w:left w:val="nil"/>
              <w:bottom w:val="single" w:sz="4" w:space="0" w:color="auto"/>
              <w:right w:val="single" w:sz="4" w:space="0" w:color="auto"/>
            </w:tcBorders>
            <w:vAlign w:val="center"/>
          </w:tcPr>
          <w:p w:rsidR="005E29B4" w:rsidRPr="004C589A" w:rsidRDefault="005E29B4" w:rsidP="005E29B4">
            <w:pPr>
              <w:rPr>
                <w:color w:val="000000"/>
                <w:sz w:val="20"/>
                <w:szCs w:val="20"/>
              </w:rPr>
            </w:pPr>
          </w:p>
        </w:tc>
        <w:tc>
          <w:tcPr>
            <w:tcW w:w="1559" w:type="dxa"/>
            <w:tcBorders>
              <w:top w:val="single" w:sz="4" w:space="0" w:color="auto"/>
              <w:left w:val="nil"/>
              <w:bottom w:val="single" w:sz="4" w:space="0" w:color="auto"/>
              <w:right w:val="single" w:sz="4" w:space="0" w:color="auto"/>
            </w:tcBorders>
          </w:tcPr>
          <w:p w:rsidR="005E29B4" w:rsidRPr="004C589A" w:rsidRDefault="005E29B4" w:rsidP="005E29B4">
            <w:pPr>
              <w:rPr>
                <w:color w:val="000000"/>
                <w:sz w:val="20"/>
                <w:szCs w:val="20"/>
              </w:rPr>
            </w:pPr>
            <w:r w:rsidRPr="004C589A">
              <w:rPr>
                <w:color w:val="000000"/>
                <w:sz w:val="20"/>
                <w:szCs w:val="20"/>
              </w:rPr>
              <w:t>Всего</w:t>
            </w:r>
          </w:p>
        </w:tc>
        <w:tc>
          <w:tcPr>
            <w:tcW w:w="1134" w:type="dxa"/>
            <w:tcBorders>
              <w:top w:val="nil"/>
              <w:left w:val="single" w:sz="4" w:space="0" w:color="auto"/>
              <w:bottom w:val="single" w:sz="4" w:space="0" w:color="auto"/>
              <w:right w:val="single" w:sz="4" w:space="0" w:color="auto"/>
            </w:tcBorders>
            <w:vAlign w:val="center"/>
          </w:tcPr>
          <w:p w:rsidR="005E29B4" w:rsidRPr="004C589A" w:rsidRDefault="005E29B4" w:rsidP="005E29B4">
            <w:pPr>
              <w:jc w:val="center"/>
              <w:rPr>
                <w:color w:val="000000"/>
                <w:sz w:val="20"/>
                <w:szCs w:val="20"/>
              </w:rPr>
            </w:pPr>
          </w:p>
        </w:tc>
        <w:tc>
          <w:tcPr>
            <w:tcW w:w="851" w:type="dxa"/>
            <w:tcBorders>
              <w:top w:val="nil"/>
              <w:left w:val="nil"/>
              <w:bottom w:val="single" w:sz="4" w:space="0" w:color="auto"/>
              <w:right w:val="single" w:sz="4" w:space="0" w:color="auto"/>
            </w:tcBorders>
          </w:tcPr>
          <w:p w:rsidR="005E29B4" w:rsidRPr="004C589A" w:rsidRDefault="005E29B4" w:rsidP="005E29B4">
            <w:pPr>
              <w:rPr>
                <w:sz w:val="20"/>
                <w:szCs w:val="20"/>
              </w:rPr>
            </w:pPr>
            <w:r w:rsidRPr="004C589A">
              <w:rPr>
                <w:color w:val="000000"/>
                <w:sz w:val="20"/>
                <w:szCs w:val="20"/>
              </w:rPr>
              <w:t>---</w:t>
            </w:r>
          </w:p>
        </w:tc>
        <w:tc>
          <w:tcPr>
            <w:tcW w:w="850" w:type="dxa"/>
            <w:tcBorders>
              <w:top w:val="nil"/>
              <w:left w:val="nil"/>
              <w:bottom w:val="single" w:sz="4" w:space="0" w:color="auto"/>
              <w:right w:val="single" w:sz="4" w:space="0" w:color="auto"/>
            </w:tcBorders>
          </w:tcPr>
          <w:p w:rsidR="005E29B4" w:rsidRPr="004C589A" w:rsidRDefault="005E29B4" w:rsidP="005E29B4">
            <w:pPr>
              <w:rPr>
                <w:sz w:val="20"/>
                <w:szCs w:val="20"/>
              </w:rPr>
            </w:pPr>
            <w:r w:rsidRPr="004C589A">
              <w:rPr>
                <w:color w:val="000000"/>
                <w:sz w:val="20"/>
                <w:szCs w:val="20"/>
              </w:rPr>
              <w:t>---</w:t>
            </w:r>
          </w:p>
        </w:tc>
        <w:tc>
          <w:tcPr>
            <w:tcW w:w="851" w:type="dxa"/>
            <w:tcBorders>
              <w:top w:val="nil"/>
              <w:left w:val="nil"/>
              <w:bottom w:val="single" w:sz="4" w:space="0" w:color="auto"/>
              <w:right w:val="single" w:sz="4" w:space="0" w:color="auto"/>
            </w:tcBorders>
          </w:tcPr>
          <w:p w:rsidR="005E29B4" w:rsidRPr="004C589A" w:rsidRDefault="005E29B4" w:rsidP="005E29B4">
            <w:pPr>
              <w:rPr>
                <w:sz w:val="20"/>
                <w:szCs w:val="20"/>
              </w:rPr>
            </w:pPr>
            <w:r w:rsidRPr="004C589A">
              <w:rPr>
                <w:color w:val="000000"/>
                <w:sz w:val="20"/>
                <w:szCs w:val="20"/>
              </w:rPr>
              <w:t>---</w:t>
            </w:r>
          </w:p>
        </w:tc>
        <w:tc>
          <w:tcPr>
            <w:tcW w:w="1417" w:type="dxa"/>
            <w:tcBorders>
              <w:top w:val="nil"/>
              <w:left w:val="nil"/>
              <w:bottom w:val="single" w:sz="4" w:space="0" w:color="auto"/>
              <w:right w:val="single" w:sz="4" w:space="0" w:color="auto"/>
            </w:tcBorders>
            <w:vAlign w:val="center"/>
          </w:tcPr>
          <w:p w:rsidR="005E29B4" w:rsidRPr="00491D8C" w:rsidRDefault="00491D8C" w:rsidP="005E29B4">
            <w:pPr>
              <w:jc w:val="center"/>
              <w:rPr>
                <w:b/>
                <w:color w:val="000000"/>
                <w:sz w:val="20"/>
                <w:szCs w:val="20"/>
              </w:rPr>
            </w:pPr>
            <w:r w:rsidRPr="00491D8C">
              <w:rPr>
                <w:b/>
                <w:color w:val="000000"/>
                <w:sz w:val="20"/>
                <w:szCs w:val="20"/>
              </w:rPr>
              <w:t>6 938 671,00</w:t>
            </w:r>
          </w:p>
        </w:tc>
        <w:tc>
          <w:tcPr>
            <w:tcW w:w="1418" w:type="dxa"/>
            <w:tcBorders>
              <w:top w:val="single" w:sz="4" w:space="0" w:color="auto"/>
              <w:left w:val="nil"/>
              <w:bottom w:val="single" w:sz="4" w:space="0" w:color="auto"/>
              <w:right w:val="single" w:sz="4" w:space="0" w:color="auto"/>
            </w:tcBorders>
            <w:vAlign w:val="center"/>
          </w:tcPr>
          <w:p w:rsidR="005E29B4" w:rsidRPr="00491D8C" w:rsidRDefault="005E29B4" w:rsidP="005E29B4">
            <w:pPr>
              <w:jc w:val="center"/>
              <w:rPr>
                <w:b/>
                <w:color w:val="000000"/>
                <w:sz w:val="20"/>
                <w:szCs w:val="20"/>
              </w:rPr>
            </w:pPr>
            <w:r w:rsidRPr="00491D8C">
              <w:rPr>
                <w:b/>
                <w:color w:val="000000"/>
                <w:sz w:val="20"/>
                <w:szCs w:val="20"/>
              </w:rPr>
              <w:t>3 256489,60</w:t>
            </w:r>
          </w:p>
        </w:tc>
        <w:tc>
          <w:tcPr>
            <w:tcW w:w="1417" w:type="dxa"/>
            <w:gridSpan w:val="2"/>
            <w:tcBorders>
              <w:top w:val="nil"/>
              <w:left w:val="nil"/>
              <w:bottom w:val="single" w:sz="4" w:space="0" w:color="auto"/>
              <w:right w:val="single" w:sz="4" w:space="0" w:color="auto"/>
            </w:tcBorders>
          </w:tcPr>
          <w:p w:rsidR="005E29B4" w:rsidRPr="004C589A" w:rsidRDefault="005E29B4" w:rsidP="005E29B4">
            <w:pPr>
              <w:jc w:val="center"/>
              <w:rPr>
                <w:sz w:val="20"/>
                <w:szCs w:val="20"/>
              </w:rPr>
            </w:pPr>
            <w:r w:rsidRPr="004C589A">
              <w:rPr>
                <w:color w:val="000000"/>
                <w:sz w:val="20"/>
                <w:szCs w:val="20"/>
              </w:rPr>
              <w:t>---</w:t>
            </w:r>
          </w:p>
        </w:tc>
        <w:tc>
          <w:tcPr>
            <w:tcW w:w="1418" w:type="dxa"/>
            <w:tcBorders>
              <w:top w:val="nil"/>
              <w:left w:val="nil"/>
              <w:bottom w:val="single" w:sz="4" w:space="0" w:color="auto"/>
              <w:right w:val="single" w:sz="4" w:space="0" w:color="auto"/>
            </w:tcBorders>
          </w:tcPr>
          <w:p w:rsidR="005E29B4" w:rsidRPr="004C589A" w:rsidRDefault="005E29B4" w:rsidP="005E29B4">
            <w:pPr>
              <w:jc w:val="center"/>
              <w:rPr>
                <w:sz w:val="20"/>
                <w:szCs w:val="20"/>
              </w:rPr>
            </w:pPr>
            <w:r w:rsidRPr="004C589A">
              <w:rPr>
                <w:color w:val="000000"/>
                <w:sz w:val="20"/>
                <w:szCs w:val="20"/>
              </w:rPr>
              <w:t>---</w:t>
            </w:r>
          </w:p>
        </w:tc>
      </w:tr>
      <w:tr w:rsidR="005E29B4" w:rsidRPr="004C589A" w:rsidTr="00491D8C">
        <w:trPr>
          <w:gridAfter w:val="2"/>
          <w:wAfter w:w="3482" w:type="dxa"/>
          <w:trHeight w:val="717"/>
        </w:trPr>
        <w:tc>
          <w:tcPr>
            <w:tcW w:w="2564" w:type="dxa"/>
            <w:vMerge/>
            <w:tcBorders>
              <w:top w:val="single" w:sz="4" w:space="0" w:color="auto"/>
              <w:left w:val="single" w:sz="4" w:space="0" w:color="auto"/>
              <w:bottom w:val="single" w:sz="4" w:space="0" w:color="000000"/>
              <w:right w:val="single" w:sz="4" w:space="0" w:color="auto"/>
            </w:tcBorders>
            <w:vAlign w:val="center"/>
            <w:hideMark/>
          </w:tcPr>
          <w:p w:rsidR="005E29B4" w:rsidRPr="004C589A" w:rsidRDefault="005E29B4" w:rsidP="005E29B4">
            <w:pPr>
              <w:rPr>
                <w:sz w:val="20"/>
                <w:szCs w:val="20"/>
              </w:rPr>
            </w:pPr>
          </w:p>
        </w:tc>
        <w:tc>
          <w:tcPr>
            <w:tcW w:w="2222" w:type="dxa"/>
            <w:vMerge/>
            <w:tcBorders>
              <w:top w:val="single" w:sz="4" w:space="0" w:color="auto"/>
              <w:left w:val="nil"/>
              <w:bottom w:val="single" w:sz="4" w:space="0" w:color="auto"/>
              <w:right w:val="single" w:sz="4" w:space="0" w:color="auto"/>
            </w:tcBorders>
            <w:vAlign w:val="center"/>
            <w:hideMark/>
          </w:tcPr>
          <w:p w:rsidR="005E29B4" w:rsidRPr="004C589A" w:rsidRDefault="005E29B4" w:rsidP="005E29B4">
            <w:pPr>
              <w:rPr>
                <w:color w:val="000000"/>
                <w:sz w:val="20"/>
                <w:szCs w:val="20"/>
              </w:rPr>
            </w:pPr>
          </w:p>
        </w:tc>
        <w:tc>
          <w:tcPr>
            <w:tcW w:w="1559" w:type="dxa"/>
            <w:tcBorders>
              <w:top w:val="single" w:sz="4" w:space="0" w:color="auto"/>
              <w:left w:val="nil"/>
              <w:bottom w:val="single" w:sz="4" w:space="0" w:color="auto"/>
              <w:right w:val="single" w:sz="4" w:space="0" w:color="auto"/>
            </w:tcBorders>
            <w:hideMark/>
          </w:tcPr>
          <w:p w:rsidR="005E29B4" w:rsidRPr="004C589A" w:rsidRDefault="005E29B4" w:rsidP="005E29B4">
            <w:pPr>
              <w:rPr>
                <w:color w:val="000000"/>
                <w:sz w:val="20"/>
                <w:szCs w:val="20"/>
              </w:rPr>
            </w:pPr>
            <w:r w:rsidRPr="004C589A">
              <w:rPr>
                <w:color w:val="000000"/>
                <w:sz w:val="20"/>
                <w:szCs w:val="20"/>
              </w:rPr>
              <w:t>Федеральный бюджет</w:t>
            </w:r>
          </w:p>
        </w:tc>
        <w:tc>
          <w:tcPr>
            <w:tcW w:w="1134" w:type="dxa"/>
            <w:tcBorders>
              <w:top w:val="nil"/>
              <w:left w:val="single" w:sz="4" w:space="0" w:color="auto"/>
              <w:bottom w:val="single" w:sz="4" w:space="0" w:color="auto"/>
              <w:right w:val="single" w:sz="4" w:space="0" w:color="auto"/>
            </w:tcBorders>
            <w:vAlign w:val="center"/>
          </w:tcPr>
          <w:p w:rsidR="005E29B4" w:rsidRPr="004C589A" w:rsidRDefault="005E29B4" w:rsidP="005E29B4">
            <w:pPr>
              <w:jc w:val="center"/>
              <w:rPr>
                <w:color w:val="000000"/>
                <w:sz w:val="20"/>
                <w:szCs w:val="20"/>
              </w:rPr>
            </w:pPr>
          </w:p>
        </w:tc>
        <w:tc>
          <w:tcPr>
            <w:tcW w:w="851" w:type="dxa"/>
            <w:tcBorders>
              <w:top w:val="nil"/>
              <w:left w:val="nil"/>
              <w:bottom w:val="single" w:sz="4" w:space="0" w:color="auto"/>
              <w:right w:val="single" w:sz="4" w:space="0" w:color="auto"/>
            </w:tcBorders>
          </w:tcPr>
          <w:p w:rsidR="005E29B4" w:rsidRPr="004C589A" w:rsidRDefault="005E29B4" w:rsidP="005E29B4">
            <w:pPr>
              <w:rPr>
                <w:sz w:val="20"/>
                <w:szCs w:val="20"/>
              </w:rPr>
            </w:pPr>
            <w:r w:rsidRPr="004C589A">
              <w:rPr>
                <w:color w:val="000000"/>
                <w:sz w:val="20"/>
                <w:szCs w:val="20"/>
              </w:rPr>
              <w:t>---</w:t>
            </w:r>
          </w:p>
        </w:tc>
        <w:tc>
          <w:tcPr>
            <w:tcW w:w="850" w:type="dxa"/>
            <w:tcBorders>
              <w:top w:val="nil"/>
              <w:left w:val="nil"/>
              <w:bottom w:val="single" w:sz="4" w:space="0" w:color="auto"/>
              <w:right w:val="single" w:sz="4" w:space="0" w:color="auto"/>
            </w:tcBorders>
          </w:tcPr>
          <w:p w:rsidR="005E29B4" w:rsidRPr="004C589A" w:rsidRDefault="005E29B4" w:rsidP="005E29B4">
            <w:pPr>
              <w:rPr>
                <w:sz w:val="20"/>
                <w:szCs w:val="20"/>
              </w:rPr>
            </w:pPr>
            <w:r w:rsidRPr="004C589A">
              <w:rPr>
                <w:color w:val="000000"/>
                <w:sz w:val="20"/>
                <w:szCs w:val="20"/>
              </w:rPr>
              <w:t>---</w:t>
            </w:r>
          </w:p>
        </w:tc>
        <w:tc>
          <w:tcPr>
            <w:tcW w:w="851" w:type="dxa"/>
            <w:tcBorders>
              <w:top w:val="nil"/>
              <w:left w:val="nil"/>
              <w:bottom w:val="single" w:sz="4" w:space="0" w:color="auto"/>
              <w:right w:val="single" w:sz="4" w:space="0" w:color="auto"/>
            </w:tcBorders>
          </w:tcPr>
          <w:p w:rsidR="005E29B4" w:rsidRPr="004C589A" w:rsidRDefault="005E29B4" w:rsidP="005E29B4">
            <w:pPr>
              <w:rPr>
                <w:sz w:val="20"/>
                <w:szCs w:val="20"/>
              </w:rPr>
            </w:pPr>
            <w:r w:rsidRPr="004C589A">
              <w:rPr>
                <w:color w:val="000000"/>
                <w:sz w:val="20"/>
                <w:szCs w:val="20"/>
              </w:rPr>
              <w:t>---</w:t>
            </w:r>
          </w:p>
        </w:tc>
        <w:tc>
          <w:tcPr>
            <w:tcW w:w="1417" w:type="dxa"/>
            <w:tcBorders>
              <w:top w:val="nil"/>
              <w:left w:val="nil"/>
              <w:bottom w:val="single" w:sz="4" w:space="0" w:color="auto"/>
              <w:right w:val="single" w:sz="4" w:space="0" w:color="auto"/>
            </w:tcBorders>
            <w:vAlign w:val="center"/>
          </w:tcPr>
          <w:p w:rsidR="005E29B4" w:rsidRPr="004C589A" w:rsidRDefault="005E29B4" w:rsidP="005E29B4">
            <w:pPr>
              <w:jc w:val="center"/>
              <w:rPr>
                <w:color w:val="000000"/>
                <w:sz w:val="20"/>
                <w:szCs w:val="20"/>
              </w:rPr>
            </w:pPr>
            <w:r>
              <w:rPr>
                <w:color w:val="000000"/>
                <w:sz w:val="20"/>
                <w:szCs w:val="20"/>
              </w:rPr>
              <w:t>---</w:t>
            </w:r>
          </w:p>
        </w:tc>
        <w:tc>
          <w:tcPr>
            <w:tcW w:w="1418" w:type="dxa"/>
            <w:tcBorders>
              <w:top w:val="single" w:sz="4" w:space="0" w:color="auto"/>
              <w:left w:val="nil"/>
              <w:bottom w:val="single" w:sz="4" w:space="0" w:color="auto"/>
              <w:right w:val="single" w:sz="4" w:space="0" w:color="auto"/>
            </w:tcBorders>
          </w:tcPr>
          <w:p w:rsidR="005E29B4" w:rsidRPr="004C589A" w:rsidRDefault="005E29B4" w:rsidP="005E29B4">
            <w:pPr>
              <w:jc w:val="center"/>
              <w:rPr>
                <w:color w:val="000000"/>
                <w:sz w:val="20"/>
                <w:szCs w:val="20"/>
              </w:rPr>
            </w:pPr>
          </w:p>
          <w:p w:rsidR="005E29B4" w:rsidRPr="004C589A" w:rsidRDefault="005E29B4" w:rsidP="005E29B4">
            <w:pPr>
              <w:jc w:val="center"/>
              <w:rPr>
                <w:sz w:val="20"/>
                <w:szCs w:val="20"/>
              </w:rPr>
            </w:pPr>
            <w:r w:rsidRPr="004C589A">
              <w:rPr>
                <w:color w:val="000000"/>
                <w:sz w:val="20"/>
                <w:szCs w:val="20"/>
              </w:rPr>
              <w:t>---</w:t>
            </w:r>
          </w:p>
        </w:tc>
        <w:tc>
          <w:tcPr>
            <w:tcW w:w="1417" w:type="dxa"/>
            <w:gridSpan w:val="2"/>
            <w:tcBorders>
              <w:top w:val="nil"/>
              <w:left w:val="nil"/>
              <w:bottom w:val="single" w:sz="4" w:space="0" w:color="auto"/>
              <w:right w:val="single" w:sz="4" w:space="0" w:color="auto"/>
            </w:tcBorders>
          </w:tcPr>
          <w:p w:rsidR="005E29B4" w:rsidRPr="004C589A" w:rsidRDefault="005E29B4" w:rsidP="005E29B4">
            <w:pPr>
              <w:jc w:val="center"/>
              <w:rPr>
                <w:sz w:val="20"/>
                <w:szCs w:val="20"/>
              </w:rPr>
            </w:pPr>
            <w:r w:rsidRPr="004C589A">
              <w:rPr>
                <w:color w:val="000000"/>
                <w:sz w:val="20"/>
                <w:szCs w:val="20"/>
              </w:rPr>
              <w:t>---</w:t>
            </w:r>
          </w:p>
        </w:tc>
        <w:tc>
          <w:tcPr>
            <w:tcW w:w="1418" w:type="dxa"/>
            <w:tcBorders>
              <w:top w:val="nil"/>
              <w:left w:val="nil"/>
              <w:bottom w:val="single" w:sz="4" w:space="0" w:color="auto"/>
              <w:right w:val="single" w:sz="4" w:space="0" w:color="auto"/>
            </w:tcBorders>
          </w:tcPr>
          <w:p w:rsidR="005E29B4" w:rsidRPr="004C589A" w:rsidRDefault="005E29B4" w:rsidP="005E29B4">
            <w:pPr>
              <w:jc w:val="center"/>
              <w:rPr>
                <w:sz w:val="20"/>
                <w:szCs w:val="20"/>
              </w:rPr>
            </w:pPr>
            <w:r w:rsidRPr="004C589A">
              <w:rPr>
                <w:color w:val="000000"/>
                <w:sz w:val="20"/>
                <w:szCs w:val="20"/>
              </w:rPr>
              <w:t>---</w:t>
            </w:r>
          </w:p>
        </w:tc>
      </w:tr>
      <w:tr w:rsidR="005E29B4" w:rsidRPr="004C589A" w:rsidTr="00491D8C">
        <w:trPr>
          <w:gridAfter w:val="2"/>
          <w:wAfter w:w="3482" w:type="dxa"/>
          <w:trHeight w:val="135"/>
        </w:trPr>
        <w:tc>
          <w:tcPr>
            <w:tcW w:w="2564" w:type="dxa"/>
            <w:vMerge/>
            <w:tcBorders>
              <w:top w:val="single" w:sz="4" w:space="0" w:color="auto"/>
              <w:left w:val="single" w:sz="4" w:space="0" w:color="auto"/>
              <w:bottom w:val="single" w:sz="4" w:space="0" w:color="000000"/>
              <w:right w:val="single" w:sz="4" w:space="0" w:color="auto"/>
            </w:tcBorders>
            <w:vAlign w:val="center"/>
            <w:hideMark/>
          </w:tcPr>
          <w:p w:rsidR="005E29B4" w:rsidRPr="004C589A" w:rsidRDefault="005E29B4" w:rsidP="005E29B4">
            <w:pPr>
              <w:rPr>
                <w:sz w:val="20"/>
                <w:szCs w:val="20"/>
              </w:rPr>
            </w:pPr>
          </w:p>
        </w:tc>
        <w:tc>
          <w:tcPr>
            <w:tcW w:w="2222" w:type="dxa"/>
            <w:vMerge/>
            <w:tcBorders>
              <w:top w:val="single" w:sz="4" w:space="0" w:color="auto"/>
              <w:left w:val="nil"/>
              <w:bottom w:val="single" w:sz="4" w:space="0" w:color="auto"/>
              <w:right w:val="single" w:sz="4" w:space="0" w:color="auto"/>
            </w:tcBorders>
            <w:vAlign w:val="center"/>
            <w:hideMark/>
          </w:tcPr>
          <w:p w:rsidR="005E29B4" w:rsidRPr="004C589A" w:rsidRDefault="005E29B4" w:rsidP="005E29B4">
            <w:pPr>
              <w:rPr>
                <w:color w:val="000000"/>
                <w:sz w:val="20"/>
                <w:szCs w:val="20"/>
              </w:rPr>
            </w:pPr>
          </w:p>
        </w:tc>
        <w:tc>
          <w:tcPr>
            <w:tcW w:w="1559" w:type="dxa"/>
            <w:tcBorders>
              <w:top w:val="single" w:sz="4" w:space="0" w:color="auto"/>
              <w:left w:val="nil"/>
              <w:bottom w:val="single" w:sz="4" w:space="0" w:color="auto"/>
              <w:right w:val="single" w:sz="4" w:space="0" w:color="auto"/>
            </w:tcBorders>
            <w:hideMark/>
          </w:tcPr>
          <w:p w:rsidR="005E29B4" w:rsidRPr="004C589A" w:rsidRDefault="005E29B4" w:rsidP="005E29B4">
            <w:pPr>
              <w:rPr>
                <w:color w:val="000000"/>
                <w:sz w:val="20"/>
                <w:szCs w:val="20"/>
              </w:rPr>
            </w:pPr>
            <w:r w:rsidRPr="004C589A">
              <w:rPr>
                <w:color w:val="000000"/>
                <w:sz w:val="20"/>
                <w:szCs w:val="20"/>
              </w:rPr>
              <w:t>Областной бюджет</w:t>
            </w:r>
          </w:p>
        </w:tc>
        <w:tc>
          <w:tcPr>
            <w:tcW w:w="1134" w:type="dxa"/>
            <w:tcBorders>
              <w:top w:val="nil"/>
              <w:left w:val="single" w:sz="4" w:space="0" w:color="auto"/>
              <w:bottom w:val="single" w:sz="4" w:space="0" w:color="auto"/>
              <w:right w:val="single" w:sz="4" w:space="0" w:color="auto"/>
            </w:tcBorders>
            <w:vAlign w:val="center"/>
          </w:tcPr>
          <w:p w:rsidR="005E29B4" w:rsidRPr="004C589A" w:rsidRDefault="005E29B4" w:rsidP="005E29B4">
            <w:pPr>
              <w:jc w:val="center"/>
              <w:rPr>
                <w:color w:val="000000"/>
                <w:sz w:val="20"/>
                <w:szCs w:val="20"/>
              </w:rPr>
            </w:pPr>
          </w:p>
        </w:tc>
        <w:tc>
          <w:tcPr>
            <w:tcW w:w="851" w:type="dxa"/>
            <w:tcBorders>
              <w:top w:val="nil"/>
              <w:left w:val="nil"/>
              <w:bottom w:val="single" w:sz="4" w:space="0" w:color="auto"/>
              <w:right w:val="single" w:sz="4" w:space="0" w:color="auto"/>
            </w:tcBorders>
          </w:tcPr>
          <w:p w:rsidR="005E29B4" w:rsidRPr="004C589A" w:rsidRDefault="005E29B4" w:rsidP="005E29B4">
            <w:pPr>
              <w:rPr>
                <w:sz w:val="20"/>
                <w:szCs w:val="20"/>
              </w:rPr>
            </w:pPr>
            <w:r w:rsidRPr="004C589A">
              <w:rPr>
                <w:color w:val="000000"/>
                <w:sz w:val="20"/>
                <w:szCs w:val="20"/>
              </w:rPr>
              <w:t>---</w:t>
            </w:r>
          </w:p>
        </w:tc>
        <w:tc>
          <w:tcPr>
            <w:tcW w:w="850" w:type="dxa"/>
            <w:tcBorders>
              <w:top w:val="nil"/>
              <w:left w:val="nil"/>
              <w:bottom w:val="single" w:sz="4" w:space="0" w:color="auto"/>
              <w:right w:val="single" w:sz="4" w:space="0" w:color="auto"/>
            </w:tcBorders>
          </w:tcPr>
          <w:p w:rsidR="005E29B4" w:rsidRPr="004C589A" w:rsidRDefault="005E29B4" w:rsidP="005E29B4">
            <w:pPr>
              <w:rPr>
                <w:sz w:val="20"/>
                <w:szCs w:val="20"/>
              </w:rPr>
            </w:pPr>
            <w:r w:rsidRPr="004C589A">
              <w:rPr>
                <w:color w:val="000000"/>
                <w:sz w:val="20"/>
                <w:szCs w:val="20"/>
              </w:rPr>
              <w:t>---</w:t>
            </w:r>
          </w:p>
        </w:tc>
        <w:tc>
          <w:tcPr>
            <w:tcW w:w="851" w:type="dxa"/>
            <w:tcBorders>
              <w:top w:val="nil"/>
              <w:left w:val="nil"/>
              <w:bottom w:val="single" w:sz="4" w:space="0" w:color="auto"/>
              <w:right w:val="single" w:sz="4" w:space="0" w:color="auto"/>
            </w:tcBorders>
          </w:tcPr>
          <w:p w:rsidR="005E29B4" w:rsidRPr="004C589A" w:rsidRDefault="005E29B4" w:rsidP="005E29B4">
            <w:pPr>
              <w:rPr>
                <w:sz w:val="20"/>
                <w:szCs w:val="20"/>
              </w:rPr>
            </w:pPr>
            <w:r w:rsidRPr="004C589A">
              <w:rPr>
                <w:color w:val="000000"/>
                <w:sz w:val="20"/>
                <w:szCs w:val="20"/>
              </w:rPr>
              <w:t>---</w:t>
            </w:r>
          </w:p>
        </w:tc>
        <w:tc>
          <w:tcPr>
            <w:tcW w:w="1417" w:type="dxa"/>
            <w:tcBorders>
              <w:top w:val="nil"/>
              <w:left w:val="nil"/>
              <w:bottom w:val="single" w:sz="4" w:space="0" w:color="auto"/>
              <w:right w:val="single" w:sz="4" w:space="0" w:color="auto"/>
            </w:tcBorders>
            <w:vAlign w:val="center"/>
          </w:tcPr>
          <w:p w:rsidR="005E29B4" w:rsidRPr="004C589A" w:rsidRDefault="00491D8C" w:rsidP="005E29B4">
            <w:pPr>
              <w:jc w:val="center"/>
              <w:rPr>
                <w:color w:val="000000"/>
                <w:sz w:val="20"/>
                <w:szCs w:val="20"/>
              </w:rPr>
            </w:pPr>
            <w:r>
              <w:rPr>
                <w:color w:val="000000"/>
                <w:sz w:val="20"/>
                <w:szCs w:val="20"/>
              </w:rPr>
              <w:t>6 106 030,48</w:t>
            </w:r>
          </w:p>
        </w:tc>
        <w:tc>
          <w:tcPr>
            <w:tcW w:w="1418" w:type="dxa"/>
            <w:tcBorders>
              <w:top w:val="single" w:sz="4" w:space="0" w:color="auto"/>
              <w:left w:val="nil"/>
              <w:bottom w:val="single" w:sz="4" w:space="0" w:color="auto"/>
              <w:right w:val="single" w:sz="4" w:space="0" w:color="auto"/>
            </w:tcBorders>
            <w:vAlign w:val="center"/>
          </w:tcPr>
          <w:p w:rsidR="005E29B4" w:rsidRPr="004C589A" w:rsidRDefault="005E29B4" w:rsidP="005E29B4">
            <w:pPr>
              <w:jc w:val="center"/>
              <w:rPr>
                <w:color w:val="000000"/>
                <w:sz w:val="20"/>
                <w:szCs w:val="20"/>
              </w:rPr>
            </w:pPr>
            <w:r w:rsidRPr="004C589A">
              <w:rPr>
                <w:color w:val="000000"/>
                <w:sz w:val="20"/>
                <w:szCs w:val="20"/>
              </w:rPr>
              <w:t>2 865710,85</w:t>
            </w:r>
          </w:p>
        </w:tc>
        <w:tc>
          <w:tcPr>
            <w:tcW w:w="1417" w:type="dxa"/>
            <w:gridSpan w:val="2"/>
            <w:tcBorders>
              <w:top w:val="nil"/>
              <w:left w:val="nil"/>
              <w:bottom w:val="single" w:sz="4" w:space="0" w:color="auto"/>
              <w:right w:val="single" w:sz="4" w:space="0" w:color="auto"/>
            </w:tcBorders>
          </w:tcPr>
          <w:p w:rsidR="005E29B4" w:rsidRPr="004C589A" w:rsidRDefault="005E29B4" w:rsidP="005E29B4">
            <w:pPr>
              <w:jc w:val="center"/>
              <w:rPr>
                <w:sz w:val="20"/>
                <w:szCs w:val="20"/>
              </w:rPr>
            </w:pPr>
            <w:r w:rsidRPr="004C589A">
              <w:rPr>
                <w:color w:val="000000"/>
                <w:sz w:val="20"/>
                <w:szCs w:val="20"/>
              </w:rPr>
              <w:t>---</w:t>
            </w:r>
          </w:p>
        </w:tc>
        <w:tc>
          <w:tcPr>
            <w:tcW w:w="1418" w:type="dxa"/>
            <w:tcBorders>
              <w:top w:val="nil"/>
              <w:left w:val="nil"/>
              <w:bottom w:val="single" w:sz="4" w:space="0" w:color="auto"/>
              <w:right w:val="single" w:sz="4" w:space="0" w:color="auto"/>
            </w:tcBorders>
          </w:tcPr>
          <w:p w:rsidR="005E29B4" w:rsidRPr="004C589A" w:rsidRDefault="005E29B4" w:rsidP="005E29B4">
            <w:pPr>
              <w:jc w:val="center"/>
              <w:rPr>
                <w:sz w:val="20"/>
                <w:szCs w:val="20"/>
              </w:rPr>
            </w:pPr>
            <w:r w:rsidRPr="004C589A">
              <w:rPr>
                <w:color w:val="000000"/>
                <w:sz w:val="20"/>
                <w:szCs w:val="20"/>
              </w:rPr>
              <w:t>---</w:t>
            </w:r>
          </w:p>
        </w:tc>
      </w:tr>
      <w:tr w:rsidR="005E29B4" w:rsidRPr="004C589A" w:rsidTr="00491D8C">
        <w:trPr>
          <w:gridAfter w:val="2"/>
          <w:wAfter w:w="3482" w:type="dxa"/>
          <w:trHeight w:val="899"/>
        </w:trPr>
        <w:tc>
          <w:tcPr>
            <w:tcW w:w="2564" w:type="dxa"/>
            <w:vMerge/>
            <w:tcBorders>
              <w:top w:val="single" w:sz="4" w:space="0" w:color="auto"/>
              <w:left w:val="single" w:sz="4" w:space="0" w:color="auto"/>
              <w:bottom w:val="single" w:sz="4" w:space="0" w:color="auto"/>
              <w:right w:val="single" w:sz="4" w:space="0" w:color="auto"/>
            </w:tcBorders>
            <w:vAlign w:val="center"/>
            <w:hideMark/>
          </w:tcPr>
          <w:p w:rsidR="005E29B4" w:rsidRPr="004C589A" w:rsidRDefault="005E29B4" w:rsidP="005E29B4">
            <w:pPr>
              <w:rPr>
                <w:sz w:val="20"/>
                <w:szCs w:val="20"/>
              </w:rPr>
            </w:pPr>
          </w:p>
        </w:tc>
        <w:tc>
          <w:tcPr>
            <w:tcW w:w="2222" w:type="dxa"/>
            <w:vMerge/>
            <w:tcBorders>
              <w:top w:val="single" w:sz="4" w:space="0" w:color="auto"/>
              <w:left w:val="nil"/>
              <w:bottom w:val="single" w:sz="4" w:space="0" w:color="auto"/>
              <w:right w:val="single" w:sz="4" w:space="0" w:color="auto"/>
            </w:tcBorders>
            <w:vAlign w:val="center"/>
            <w:hideMark/>
          </w:tcPr>
          <w:p w:rsidR="005E29B4" w:rsidRPr="004C589A" w:rsidRDefault="005E29B4" w:rsidP="005E29B4">
            <w:pPr>
              <w:rPr>
                <w:color w:val="000000"/>
                <w:sz w:val="20"/>
                <w:szCs w:val="20"/>
              </w:rPr>
            </w:pPr>
          </w:p>
        </w:tc>
        <w:tc>
          <w:tcPr>
            <w:tcW w:w="1559" w:type="dxa"/>
            <w:tcBorders>
              <w:top w:val="single" w:sz="4" w:space="0" w:color="auto"/>
              <w:left w:val="nil"/>
              <w:bottom w:val="single" w:sz="4" w:space="0" w:color="auto"/>
              <w:right w:val="single" w:sz="4" w:space="0" w:color="auto"/>
            </w:tcBorders>
            <w:hideMark/>
          </w:tcPr>
          <w:p w:rsidR="005E29B4" w:rsidRPr="004C589A" w:rsidRDefault="005E29B4" w:rsidP="005E29B4">
            <w:pPr>
              <w:rPr>
                <w:color w:val="000000"/>
                <w:sz w:val="20"/>
                <w:szCs w:val="20"/>
              </w:rPr>
            </w:pPr>
            <w:r w:rsidRPr="004C589A">
              <w:rPr>
                <w:color w:val="000000"/>
                <w:sz w:val="20"/>
                <w:szCs w:val="20"/>
              </w:rPr>
              <w:t>Местный</w:t>
            </w:r>
          </w:p>
          <w:p w:rsidR="005E29B4" w:rsidRPr="004C589A" w:rsidRDefault="005E29B4" w:rsidP="005E29B4">
            <w:pPr>
              <w:rPr>
                <w:color w:val="000000"/>
                <w:sz w:val="20"/>
                <w:szCs w:val="20"/>
              </w:rPr>
            </w:pPr>
            <w:r w:rsidRPr="004C589A">
              <w:rPr>
                <w:color w:val="000000"/>
                <w:sz w:val="20"/>
                <w:szCs w:val="20"/>
              </w:rP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E29B4" w:rsidRPr="004C589A" w:rsidRDefault="005E29B4" w:rsidP="005E29B4">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5E29B4" w:rsidRPr="004C589A" w:rsidRDefault="005E29B4" w:rsidP="005E29B4">
            <w:pP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5E29B4" w:rsidRPr="004C589A" w:rsidRDefault="005E29B4" w:rsidP="005E29B4">
            <w:pP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5E29B4" w:rsidRPr="004C589A" w:rsidRDefault="005E29B4" w:rsidP="005E29B4">
            <w:pP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vAlign w:val="center"/>
          </w:tcPr>
          <w:p w:rsidR="005E29B4" w:rsidRPr="004C589A" w:rsidRDefault="00491D8C" w:rsidP="005E29B4">
            <w:pPr>
              <w:jc w:val="center"/>
              <w:rPr>
                <w:color w:val="000000"/>
                <w:sz w:val="20"/>
                <w:szCs w:val="20"/>
              </w:rPr>
            </w:pPr>
            <w:r>
              <w:rPr>
                <w:color w:val="000000"/>
                <w:sz w:val="20"/>
                <w:szCs w:val="20"/>
              </w:rPr>
              <w:t>814 640,52</w:t>
            </w:r>
          </w:p>
        </w:tc>
        <w:tc>
          <w:tcPr>
            <w:tcW w:w="1418" w:type="dxa"/>
            <w:tcBorders>
              <w:top w:val="single" w:sz="4" w:space="0" w:color="auto"/>
              <w:left w:val="nil"/>
              <w:bottom w:val="single" w:sz="4" w:space="0" w:color="auto"/>
              <w:right w:val="single" w:sz="4" w:space="0" w:color="auto"/>
            </w:tcBorders>
            <w:vAlign w:val="center"/>
          </w:tcPr>
          <w:p w:rsidR="005E29B4" w:rsidRPr="004C589A" w:rsidRDefault="005E29B4" w:rsidP="005E29B4">
            <w:pPr>
              <w:jc w:val="center"/>
              <w:rPr>
                <w:color w:val="000000"/>
                <w:sz w:val="20"/>
                <w:szCs w:val="20"/>
              </w:rPr>
            </w:pPr>
            <w:r w:rsidRPr="004C589A">
              <w:rPr>
                <w:color w:val="000000"/>
                <w:sz w:val="20"/>
                <w:szCs w:val="20"/>
              </w:rPr>
              <w:t>390 778,75</w:t>
            </w:r>
          </w:p>
        </w:tc>
        <w:tc>
          <w:tcPr>
            <w:tcW w:w="1417" w:type="dxa"/>
            <w:gridSpan w:val="2"/>
            <w:tcBorders>
              <w:top w:val="single" w:sz="4" w:space="0" w:color="auto"/>
              <w:left w:val="nil"/>
              <w:bottom w:val="single" w:sz="4" w:space="0" w:color="auto"/>
              <w:right w:val="single" w:sz="4" w:space="0" w:color="auto"/>
            </w:tcBorders>
          </w:tcPr>
          <w:p w:rsidR="005E29B4" w:rsidRPr="004C589A" w:rsidRDefault="005E29B4" w:rsidP="005E29B4">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5E29B4" w:rsidRPr="004C589A" w:rsidRDefault="005E29B4" w:rsidP="005E29B4">
            <w:pPr>
              <w:jc w:val="center"/>
              <w:rPr>
                <w:sz w:val="20"/>
                <w:szCs w:val="20"/>
              </w:rPr>
            </w:pPr>
            <w:r w:rsidRPr="004C589A">
              <w:rPr>
                <w:color w:val="000000"/>
                <w:sz w:val="20"/>
                <w:szCs w:val="20"/>
              </w:rPr>
              <w:t>---</w:t>
            </w:r>
          </w:p>
        </w:tc>
      </w:tr>
      <w:tr w:rsidR="00C20A28" w:rsidRPr="004C589A" w:rsidTr="0094489B">
        <w:trPr>
          <w:gridAfter w:val="2"/>
          <w:wAfter w:w="3482" w:type="dxa"/>
          <w:trHeight w:val="899"/>
        </w:trPr>
        <w:tc>
          <w:tcPr>
            <w:tcW w:w="256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rPr>
                <w:color w:val="000000"/>
                <w:sz w:val="20"/>
                <w:szCs w:val="20"/>
              </w:rPr>
            </w:pPr>
            <w:r w:rsidRPr="004C589A">
              <w:rPr>
                <w:sz w:val="20"/>
                <w:szCs w:val="20"/>
              </w:rPr>
              <w:t>1. Дворовая территория</w:t>
            </w:r>
          </w:p>
          <w:p w:rsidR="00C20A28" w:rsidRPr="004C589A" w:rsidRDefault="00C20A28" w:rsidP="00C20A28">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C20A28" w:rsidRPr="004C589A" w:rsidRDefault="00C20A28" w:rsidP="00C20A28">
            <w:pPr>
              <w:rPr>
                <w:color w:val="000000"/>
                <w:sz w:val="20"/>
                <w:szCs w:val="20"/>
              </w:rPr>
            </w:pPr>
            <w:r w:rsidRPr="004C589A">
              <w:rPr>
                <w:color w:val="000000"/>
                <w:sz w:val="20"/>
                <w:szCs w:val="20"/>
              </w:rPr>
              <w:t>д. Раздолье, ул. Центральная, д. 6</w:t>
            </w:r>
          </w:p>
        </w:tc>
        <w:tc>
          <w:tcPr>
            <w:tcW w:w="1559" w:type="dxa"/>
            <w:tcBorders>
              <w:top w:val="single" w:sz="4" w:space="0" w:color="auto"/>
              <w:left w:val="nil"/>
              <w:bottom w:val="single" w:sz="4" w:space="0" w:color="auto"/>
              <w:right w:val="single" w:sz="4" w:space="0" w:color="auto"/>
            </w:tcBorders>
          </w:tcPr>
          <w:p w:rsidR="00C20A28" w:rsidRPr="004C589A" w:rsidRDefault="00C20A28" w:rsidP="00C20A28">
            <w:pPr>
              <w:rPr>
                <w:color w:val="000000"/>
                <w:sz w:val="20"/>
                <w:szCs w:val="20"/>
              </w:rPr>
            </w:pPr>
            <w:r w:rsidRPr="004C589A">
              <w:rPr>
                <w:color w:val="000000"/>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jc w:val="center"/>
              <w:rPr>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rsidR="00C20A28" w:rsidRPr="004C589A" w:rsidRDefault="00C20A28" w:rsidP="00C20A28">
            <w:pPr>
              <w:jc w:val="center"/>
              <w:rPr>
                <w:color w:val="000000"/>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C20A28" w:rsidRPr="004C589A" w:rsidRDefault="00C20A28" w:rsidP="00C20A28">
            <w:pPr>
              <w:jc w:val="center"/>
              <w:rPr>
                <w:color w:val="000000"/>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vAlign w:val="center"/>
          </w:tcPr>
          <w:p w:rsidR="00C20A28" w:rsidRPr="004C589A" w:rsidRDefault="00C20A28" w:rsidP="00C20A28">
            <w:pPr>
              <w:jc w:val="center"/>
              <w:rPr>
                <w:color w:val="000000"/>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vAlign w:val="center"/>
          </w:tcPr>
          <w:p w:rsidR="00C20A28" w:rsidRPr="004C589A" w:rsidRDefault="00C20A28" w:rsidP="00C20A28">
            <w:pPr>
              <w:jc w:val="center"/>
              <w:rPr>
                <w:b/>
                <w:color w:val="000000"/>
                <w:sz w:val="20"/>
                <w:szCs w:val="20"/>
              </w:rPr>
            </w:pPr>
            <w:r w:rsidRPr="004C589A">
              <w:rPr>
                <w:b/>
                <w:color w:val="000000"/>
                <w:sz w:val="20"/>
                <w:szCs w:val="20"/>
              </w:rPr>
              <w:t>1 112814,00</w:t>
            </w:r>
          </w:p>
        </w:tc>
        <w:tc>
          <w:tcPr>
            <w:tcW w:w="1418" w:type="dxa"/>
            <w:tcBorders>
              <w:top w:val="single" w:sz="4" w:space="0" w:color="auto"/>
              <w:left w:val="nil"/>
              <w:bottom w:val="single" w:sz="4" w:space="0" w:color="auto"/>
              <w:right w:val="single" w:sz="4" w:space="0" w:color="auto"/>
            </w:tcBorders>
            <w:vAlign w:val="center"/>
          </w:tcPr>
          <w:p w:rsidR="00C20A28" w:rsidRPr="004C589A" w:rsidRDefault="00C20A28" w:rsidP="00C20A28">
            <w:pPr>
              <w:jc w:val="center"/>
              <w:rPr>
                <w:color w:val="000000"/>
                <w:sz w:val="20"/>
                <w:szCs w:val="20"/>
              </w:rPr>
            </w:pPr>
            <w:r w:rsidRPr="004C589A">
              <w:rPr>
                <w:color w:val="000000"/>
                <w:sz w:val="20"/>
                <w:szCs w:val="20"/>
              </w:rPr>
              <w:t>---</w:t>
            </w:r>
          </w:p>
        </w:tc>
        <w:tc>
          <w:tcPr>
            <w:tcW w:w="1417" w:type="dxa"/>
            <w:gridSpan w:val="2"/>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color w:val="000000"/>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color w:val="000000"/>
                <w:sz w:val="20"/>
                <w:szCs w:val="20"/>
              </w:rPr>
            </w:pPr>
            <w:r w:rsidRPr="004C589A">
              <w:rPr>
                <w:color w:val="000000"/>
                <w:sz w:val="20"/>
                <w:szCs w:val="20"/>
              </w:rPr>
              <w:t>---</w:t>
            </w:r>
          </w:p>
        </w:tc>
      </w:tr>
      <w:tr w:rsidR="00C20A28" w:rsidRPr="004C589A" w:rsidTr="00491D8C">
        <w:trPr>
          <w:gridAfter w:val="2"/>
          <w:wAfter w:w="3482" w:type="dxa"/>
          <w:trHeight w:val="899"/>
        </w:trPr>
        <w:tc>
          <w:tcPr>
            <w:tcW w:w="256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C20A28" w:rsidRPr="004C589A" w:rsidRDefault="00C20A28" w:rsidP="00C20A28">
            <w:pPr>
              <w:rPr>
                <w:color w:val="000000"/>
                <w:sz w:val="20"/>
                <w:szCs w:val="20"/>
              </w:rPr>
            </w:pPr>
          </w:p>
        </w:tc>
        <w:tc>
          <w:tcPr>
            <w:tcW w:w="1559" w:type="dxa"/>
            <w:tcBorders>
              <w:top w:val="single" w:sz="4" w:space="0" w:color="auto"/>
              <w:left w:val="nil"/>
              <w:bottom w:val="single" w:sz="4" w:space="0" w:color="auto"/>
              <w:right w:val="single" w:sz="4" w:space="0" w:color="auto"/>
            </w:tcBorders>
          </w:tcPr>
          <w:p w:rsidR="00C20A28" w:rsidRPr="004C589A" w:rsidRDefault="00C20A28" w:rsidP="00C20A28">
            <w:pPr>
              <w:rPr>
                <w:color w:val="000000"/>
                <w:sz w:val="20"/>
                <w:szCs w:val="20"/>
              </w:rPr>
            </w:pPr>
            <w:r w:rsidRPr="004C589A">
              <w:rPr>
                <w:color w:val="000000"/>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1417" w:type="dxa"/>
            <w:gridSpan w:val="2"/>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r>
      <w:tr w:rsidR="00C20A28" w:rsidRPr="004C589A" w:rsidTr="00491D8C">
        <w:trPr>
          <w:gridAfter w:val="2"/>
          <w:wAfter w:w="3482" w:type="dxa"/>
          <w:trHeight w:val="899"/>
        </w:trPr>
        <w:tc>
          <w:tcPr>
            <w:tcW w:w="256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C20A28" w:rsidRPr="004C589A" w:rsidRDefault="00C20A28" w:rsidP="00C20A28">
            <w:pPr>
              <w:rPr>
                <w:color w:val="000000"/>
                <w:sz w:val="20"/>
                <w:szCs w:val="20"/>
              </w:rPr>
            </w:pPr>
          </w:p>
        </w:tc>
        <w:tc>
          <w:tcPr>
            <w:tcW w:w="1559" w:type="dxa"/>
            <w:tcBorders>
              <w:top w:val="single" w:sz="4" w:space="0" w:color="auto"/>
              <w:left w:val="nil"/>
              <w:bottom w:val="single" w:sz="4" w:space="0" w:color="auto"/>
              <w:right w:val="single" w:sz="4" w:space="0" w:color="auto"/>
            </w:tcBorders>
          </w:tcPr>
          <w:p w:rsidR="00C20A28" w:rsidRPr="004C589A" w:rsidRDefault="00C20A28" w:rsidP="00C20A28">
            <w:pPr>
              <w:rPr>
                <w:color w:val="000000"/>
                <w:sz w:val="20"/>
                <w:szCs w:val="20"/>
              </w:rPr>
            </w:pPr>
            <w:r w:rsidRPr="004C589A">
              <w:rPr>
                <w:color w:val="000000"/>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tcPr>
          <w:p w:rsidR="00C20A28" w:rsidRPr="004C589A" w:rsidRDefault="00C20A28" w:rsidP="00C20A28">
            <w:pPr>
              <w:jc w:val="center"/>
              <w:rPr>
                <w:sz w:val="20"/>
                <w:szCs w:val="20"/>
              </w:rPr>
            </w:pPr>
          </w:p>
          <w:p w:rsidR="00C20A28" w:rsidRPr="004C589A" w:rsidRDefault="00C20A28" w:rsidP="00C20A28">
            <w:pPr>
              <w:jc w:val="center"/>
              <w:rPr>
                <w:sz w:val="20"/>
                <w:szCs w:val="20"/>
              </w:rPr>
            </w:pPr>
            <w:r w:rsidRPr="004C589A">
              <w:rPr>
                <w:sz w:val="20"/>
                <w:szCs w:val="20"/>
              </w:rPr>
              <w:t>979 276,32</w:t>
            </w:r>
          </w:p>
        </w:tc>
        <w:tc>
          <w:tcPr>
            <w:tcW w:w="1418" w:type="dxa"/>
            <w:tcBorders>
              <w:top w:val="single" w:sz="4" w:space="0" w:color="auto"/>
              <w:left w:val="nil"/>
              <w:bottom w:val="single" w:sz="4" w:space="0" w:color="auto"/>
              <w:right w:val="single" w:sz="4" w:space="0" w:color="auto"/>
            </w:tcBorders>
            <w:vAlign w:val="center"/>
          </w:tcPr>
          <w:p w:rsidR="00C20A28" w:rsidRPr="004C589A" w:rsidRDefault="00C20A28" w:rsidP="00C20A28">
            <w:pPr>
              <w:jc w:val="center"/>
              <w:rPr>
                <w:color w:val="000000"/>
                <w:sz w:val="20"/>
                <w:szCs w:val="20"/>
              </w:rPr>
            </w:pPr>
            <w:r w:rsidRPr="004C589A">
              <w:rPr>
                <w:color w:val="000000"/>
                <w:sz w:val="20"/>
                <w:szCs w:val="20"/>
              </w:rPr>
              <w:t>---</w:t>
            </w:r>
          </w:p>
        </w:tc>
        <w:tc>
          <w:tcPr>
            <w:tcW w:w="1417" w:type="dxa"/>
            <w:gridSpan w:val="2"/>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r>
      <w:tr w:rsidR="00C20A28" w:rsidRPr="004C589A" w:rsidTr="00491D8C">
        <w:trPr>
          <w:gridAfter w:val="2"/>
          <w:wAfter w:w="3482" w:type="dxa"/>
          <w:trHeight w:val="899"/>
        </w:trPr>
        <w:tc>
          <w:tcPr>
            <w:tcW w:w="256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C20A28" w:rsidRPr="004C589A" w:rsidRDefault="00C20A28" w:rsidP="00C20A28">
            <w:pPr>
              <w:rPr>
                <w:color w:val="000000"/>
                <w:sz w:val="20"/>
                <w:szCs w:val="20"/>
              </w:rPr>
            </w:pPr>
          </w:p>
        </w:tc>
        <w:tc>
          <w:tcPr>
            <w:tcW w:w="1559" w:type="dxa"/>
            <w:tcBorders>
              <w:top w:val="single" w:sz="4" w:space="0" w:color="auto"/>
              <w:left w:val="nil"/>
              <w:bottom w:val="single" w:sz="4" w:space="0" w:color="auto"/>
              <w:right w:val="single" w:sz="4" w:space="0" w:color="auto"/>
            </w:tcBorders>
          </w:tcPr>
          <w:p w:rsidR="00C20A28" w:rsidRPr="004C589A" w:rsidRDefault="00C20A28" w:rsidP="00C20A28">
            <w:pPr>
              <w:rPr>
                <w:color w:val="000000"/>
                <w:sz w:val="20"/>
                <w:szCs w:val="20"/>
              </w:rPr>
            </w:pPr>
            <w:r w:rsidRPr="004C589A">
              <w:rPr>
                <w:color w:val="000000"/>
                <w:sz w:val="20"/>
                <w:szCs w:val="20"/>
              </w:rPr>
              <w:t>Местный</w:t>
            </w:r>
          </w:p>
          <w:p w:rsidR="00C20A28" w:rsidRPr="004C589A" w:rsidRDefault="00C20A28" w:rsidP="00C20A28">
            <w:pPr>
              <w:rPr>
                <w:color w:val="000000"/>
                <w:sz w:val="20"/>
                <w:szCs w:val="20"/>
              </w:rPr>
            </w:pPr>
            <w:r w:rsidRPr="004C589A">
              <w:rPr>
                <w:color w:val="000000"/>
                <w:sz w:val="20"/>
                <w:szCs w:val="20"/>
              </w:rP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tcPr>
          <w:p w:rsidR="00C20A28" w:rsidRPr="004C589A" w:rsidRDefault="00C20A28" w:rsidP="00C20A28">
            <w:pPr>
              <w:jc w:val="center"/>
              <w:rPr>
                <w:sz w:val="20"/>
                <w:szCs w:val="20"/>
              </w:rPr>
            </w:pPr>
          </w:p>
          <w:p w:rsidR="00C20A28" w:rsidRPr="004C589A" w:rsidRDefault="00C20A28" w:rsidP="00C20A28">
            <w:pPr>
              <w:jc w:val="center"/>
              <w:rPr>
                <w:sz w:val="20"/>
                <w:szCs w:val="20"/>
              </w:rPr>
            </w:pPr>
            <w:r w:rsidRPr="004C589A">
              <w:rPr>
                <w:sz w:val="20"/>
                <w:szCs w:val="20"/>
              </w:rPr>
              <w:t>133 537,68</w:t>
            </w:r>
          </w:p>
        </w:tc>
        <w:tc>
          <w:tcPr>
            <w:tcW w:w="1418" w:type="dxa"/>
            <w:tcBorders>
              <w:top w:val="single" w:sz="4" w:space="0" w:color="auto"/>
              <w:left w:val="nil"/>
              <w:bottom w:val="single" w:sz="4" w:space="0" w:color="auto"/>
              <w:right w:val="single" w:sz="4" w:space="0" w:color="auto"/>
            </w:tcBorders>
            <w:vAlign w:val="center"/>
          </w:tcPr>
          <w:p w:rsidR="00C20A28" w:rsidRPr="004C589A" w:rsidRDefault="00C20A28" w:rsidP="00C20A28">
            <w:pPr>
              <w:jc w:val="center"/>
              <w:rPr>
                <w:color w:val="000000"/>
                <w:sz w:val="20"/>
                <w:szCs w:val="20"/>
              </w:rPr>
            </w:pPr>
            <w:r w:rsidRPr="004C589A">
              <w:rPr>
                <w:color w:val="000000"/>
                <w:sz w:val="20"/>
                <w:szCs w:val="20"/>
              </w:rPr>
              <w:t>---</w:t>
            </w:r>
          </w:p>
        </w:tc>
        <w:tc>
          <w:tcPr>
            <w:tcW w:w="1417" w:type="dxa"/>
            <w:gridSpan w:val="2"/>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color w:val="000000"/>
                <w:sz w:val="20"/>
                <w:szCs w:val="20"/>
              </w:rPr>
            </w:pPr>
            <w:r w:rsidRPr="004C589A">
              <w:rPr>
                <w:color w:val="000000"/>
                <w:sz w:val="20"/>
                <w:szCs w:val="20"/>
              </w:rPr>
              <w:t>---</w:t>
            </w:r>
          </w:p>
          <w:p w:rsidR="00C20A28" w:rsidRPr="004C589A" w:rsidRDefault="00C20A28" w:rsidP="00C20A28">
            <w:pPr>
              <w:jc w:val="center"/>
              <w:rPr>
                <w:color w:val="000000"/>
                <w:sz w:val="20"/>
                <w:szCs w:val="20"/>
              </w:rPr>
            </w:pPr>
          </w:p>
        </w:tc>
        <w:tc>
          <w:tcPr>
            <w:tcW w:w="1418"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color w:val="000000"/>
                <w:sz w:val="20"/>
                <w:szCs w:val="20"/>
              </w:rPr>
            </w:pPr>
            <w:r w:rsidRPr="004C589A">
              <w:rPr>
                <w:color w:val="000000"/>
                <w:sz w:val="20"/>
                <w:szCs w:val="20"/>
              </w:rPr>
              <w:t>---</w:t>
            </w:r>
          </w:p>
        </w:tc>
      </w:tr>
      <w:tr w:rsidR="00C20A28" w:rsidRPr="004C589A" w:rsidTr="00491D8C">
        <w:trPr>
          <w:gridAfter w:val="2"/>
          <w:wAfter w:w="3482" w:type="dxa"/>
          <w:trHeight w:val="899"/>
        </w:trPr>
        <w:tc>
          <w:tcPr>
            <w:tcW w:w="256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rPr>
                <w:color w:val="000000"/>
                <w:sz w:val="20"/>
                <w:szCs w:val="20"/>
              </w:rPr>
            </w:pPr>
            <w:r w:rsidRPr="004C589A">
              <w:rPr>
                <w:sz w:val="20"/>
                <w:szCs w:val="20"/>
              </w:rPr>
              <w:t>2. Дворовая территория</w:t>
            </w:r>
          </w:p>
          <w:p w:rsidR="00C20A28" w:rsidRPr="004C589A" w:rsidRDefault="00C20A28" w:rsidP="00C20A28">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C20A28" w:rsidRPr="004C589A" w:rsidRDefault="00C20A28" w:rsidP="00C20A28">
            <w:pPr>
              <w:rPr>
                <w:color w:val="000000"/>
                <w:sz w:val="20"/>
                <w:szCs w:val="20"/>
              </w:rPr>
            </w:pPr>
            <w:r w:rsidRPr="004C589A">
              <w:rPr>
                <w:color w:val="000000"/>
                <w:sz w:val="20"/>
                <w:szCs w:val="20"/>
              </w:rPr>
              <w:t>д. Раздолье, ул. Центральная, д. 13</w:t>
            </w:r>
          </w:p>
        </w:tc>
        <w:tc>
          <w:tcPr>
            <w:tcW w:w="1559" w:type="dxa"/>
            <w:tcBorders>
              <w:top w:val="single" w:sz="4" w:space="0" w:color="auto"/>
              <w:left w:val="nil"/>
              <w:bottom w:val="single" w:sz="4" w:space="0" w:color="auto"/>
              <w:right w:val="single" w:sz="4" w:space="0" w:color="auto"/>
            </w:tcBorders>
          </w:tcPr>
          <w:p w:rsidR="00C20A28" w:rsidRPr="004C589A" w:rsidRDefault="00C20A28" w:rsidP="00C20A28">
            <w:pPr>
              <w:rPr>
                <w:color w:val="000000"/>
                <w:sz w:val="20"/>
                <w:szCs w:val="20"/>
              </w:rPr>
            </w:pPr>
            <w:r w:rsidRPr="004C589A">
              <w:rPr>
                <w:color w:val="000000"/>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C20A28" w:rsidRPr="004C589A" w:rsidRDefault="00C20A28" w:rsidP="00C20A28">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C20A28" w:rsidRPr="004C589A" w:rsidRDefault="00C20A28" w:rsidP="00C20A28">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C20A28" w:rsidRPr="004C589A" w:rsidRDefault="00C20A28" w:rsidP="00C20A28">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vAlign w:val="center"/>
          </w:tcPr>
          <w:p w:rsidR="00C20A28" w:rsidRPr="004C589A" w:rsidRDefault="00C20A28" w:rsidP="00C20A28">
            <w:pPr>
              <w:jc w:val="center"/>
              <w:rPr>
                <w:b/>
                <w:color w:val="000000"/>
                <w:sz w:val="20"/>
                <w:szCs w:val="20"/>
              </w:rPr>
            </w:pPr>
            <w:r w:rsidRPr="004C589A">
              <w:rPr>
                <w:b/>
                <w:color w:val="000000"/>
                <w:sz w:val="20"/>
                <w:szCs w:val="20"/>
              </w:rPr>
              <w:t>1 887616,00</w:t>
            </w:r>
          </w:p>
        </w:tc>
        <w:tc>
          <w:tcPr>
            <w:tcW w:w="1418" w:type="dxa"/>
            <w:tcBorders>
              <w:top w:val="single" w:sz="4" w:space="0" w:color="auto"/>
              <w:left w:val="nil"/>
              <w:bottom w:val="single" w:sz="4" w:space="0" w:color="auto"/>
              <w:right w:val="single" w:sz="4" w:space="0" w:color="auto"/>
            </w:tcBorders>
          </w:tcPr>
          <w:p w:rsidR="00C20A28" w:rsidRPr="004C589A" w:rsidRDefault="00C20A28" w:rsidP="00C20A28">
            <w:pPr>
              <w:jc w:val="center"/>
              <w:rPr>
                <w:sz w:val="20"/>
                <w:szCs w:val="20"/>
              </w:rPr>
            </w:pPr>
            <w:r w:rsidRPr="004C589A">
              <w:rPr>
                <w:color w:val="000000"/>
                <w:sz w:val="20"/>
                <w:szCs w:val="20"/>
              </w:rPr>
              <w:t>---</w:t>
            </w:r>
          </w:p>
        </w:tc>
        <w:tc>
          <w:tcPr>
            <w:tcW w:w="1417" w:type="dxa"/>
            <w:gridSpan w:val="2"/>
            <w:tcBorders>
              <w:top w:val="single" w:sz="4" w:space="0" w:color="auto"/>
              <w:left w:val="nil"/>
              <w:bottom w:val="single" w:sz="4" w:space="0" w:color="auto"/>
              <w:right w:val="single" w:sz="4" w:space="0" w:color="auto"/>
            </w:tcBorders>
          </w:tcPr>
          <w:p w:rsidR="00C20A28" w:rsidRPr="004C589A" w:rsidRDefault="00C20A28" w:rsidP="00C20A28">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C20A28" w:rsidRPr="004C589A" w:rsidRDefault="00C20A28" w:rsidP="00C20A28">
            <w:pPr>
              <w:jc w:val="center"/>
              <w:rPr>
                <w:sz w:val="20"/>
                <w:szCs w:val="20"/>
              </w:rPr>
            </w:pPr>
            <w:r w:rsidRPr="004C589A">
              <w:rPr>
                <w:color w:val="000000"/>
                <w:sz w:val="20"/>
                <w:szCs w:val="20"/>
              </w:rPr>
              <w:t>---</w:t>
            </w:r>
          </w:p>
        </w:tc>
      </w:tr>
      <w:tr w:rsidR="00C20A28" w:rsidRPr="004C589A" w:rsidTr="00491D8C">
        <w:trPr>
          <w:gridAfter w:val="2"/>
          <w:wAfter w:w="3482" w:type="dxa"/>
          <w:trHeight w:val="899"/>
        </w:trPr>
        <w:tc>
          <w:tcPr>
            <w:tcW w:w="256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C20A28" w:rsidRPr="004C589A" w:rsidRDefault="00C20A28" w:rsidP="00C20A28">
            <w:pPr>
              <w:rPr>
                <w:color w:val="000000"/>
                <w:sz w:val="20"/>
                <w:szCs w:val="20"/>
              </w:rPr>
            </w:pPr>
          </w:p>
        </w:tc>
        <w:tc>
          <w:tcPr>
            <w:tcW w:w="1559" w:type="dxa"/>
            <w:tcBorders>
              <w:top w:val="single" w:sz="4" w:space="0" w:color="auto"/>
              <w:left w:val="nil"/>
              <w:bottom w:val="single" w:sz="4" w:space="0" w:color="auto"/>
              <w:right w:val="single" w:sz="4" w:space="0" w:color="auto"/>
            </w:tcBorders>
          </w:tcPr>
          <w:p w:rsidR="00C20A28" w:rsidRPr="004C589A" w:rsidRDefault="00C20A28" w:rsidP="00C20A28">
            <w:pPr>
              <w:rPr>
                <w:color w:val="000000"/>
                <w:sz w:val="20"/>
                <w:szCs w:val="20"/>
              </w:rPr>
            </w:pPr>
            <w:r w:rsidRPr="004C589A">
              <w:rPr>
                <w:color w:val="000000"/>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C20A28" w:rsidRPr="004C589A" w:rsidRDefault="00C20A28" w:rsidP="00C20A28">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C20A28" w:rsidRPr="004C589A" w:rsidRDefault="00C20A28" w:rsidP="00C20A28">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C20A28" w:rsidRPr="004C589A" w:rsidRDefault="00C20A28" w:rsidP="00C20A28">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tcPr>
          <w:p w:rsidR="00C20A28" w:rsidRPr="004C589A" w:rsidRDefault="00C20A28" w:rsidP="00C20A28">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C20A28" w:rsidRPr="004C589A" w:rsidRDefault="00C20A28" w:rsidP="00C20A28">
            <w:pPr>
              <w:jc w:val="center"/>
              <w:rPr>
                <w:sz w:val="20"/>
                <w:szCs w:val="20"/>
              </w:rPr>
            </w:pPr>
            <w:r w:rsidRPr="004C589A">
              <w:rPr>
                <w:color w:val="000000"/>
                <w:sz w:val="20"/>
                <w:szCs w:val="20"/>
              </w:rPr>
              <w:t>---</w:t>
            </w:r>
          </w:p>
        </w:tc>
        <w:tc>
          <w:tcPr>
            <w:tcW w:w="1417" w:type="dxa"/>
            <w:gridSpan w:val="2"/>
            <w:tcBorders>
              <w:top w:val="single" w:sz="4" w:space="0" w:color="auto"/>
              <w:left w:val="nil"/>
              <w:bottom w:val="single" w:sz="4" w:space="0" w:color="auto"/>
              <w:right w:val="single" w:sz="4" w:space="0" w:color="auto"/>
            </w:tcBorders>
          </w:tcPr>
          <w:p w:rsidR="00C20A28" w:rsidRPr="004C589A" w:rsidRDefault="00C20A28" w:rsidP="00C20A28">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C20A28" w:rsidRPr="004C589A" w:rsidRDefault="00C20A28" w:rsidP="00C20A28">
            <w:pPr>
              <w:jc w:val="center"/>
              <w:rPr>
                <w:sz w:val="20"/>
                <w:szCs w:val="20"/>
              </w:rPr>
            </w:pPr>
            <w:r w:rsidRPr="004C589A">
              <w:rPr>
                <w:color w:val="000000"/>
                <w:sz w:val="20"/>
                <w:szCs w:val="20"/>
              </w:rPr>
              <w:t>---</w:t>
            </w:r>
          </w:p>
        </w:tc>
      </w:tr>
      <w:tr w:rsidR="00A028CC" w:rsidRPr="004C589A" w:rsidTr="00491D8C">
        <w:trPr>
          <w:gridAfter w:val="2"/>
          <w:wAfter w:w="3482" w:type="dxa"/>
          <w:trHeight w:val="899"/>
        </w:trPr>
        <w:tc>
          <w:tcPr>
            <w:tcW w:w="2564" w:type="dxa"/>
            <w:tcBorders>
              <w:top w:val="single" w:sz="4" w:space="0" w:color="auto"/>
              <w:left w:val="single" w:sz="4" w:space="0" w:color="auto"/>
              <w:bottom w:val="single" w:sz="4" w:space="0" w:color="auto"/>
              <w:right w:val="single" w:sz="4" w:space="0" w:color="auto"/>
            </w:tcBorders>
            <w:vAlign w:val="center"/>
          </w:tcPr>
          <w:p w:rsidR="00A028CC" w:rsidRPr="004C589A" w:rsidRDefault="00A028CC" w:rsidP="00A028CC">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A028CC" w:rsidRPr="004C589A" w:rsidRDefault="00A028CC" w:rsidP="00A028CC">
            <w:pPr>
              <w:rPr>
                <w:color w:val="000000"/>
                <w:sz w:val="20"/>
                <w:szCs w:val="20"/>
              </w:rPr>
            </w:pPr>
          </w:p>
        </w:tc>
        <w:tc>
          <w:tcPr>
            <w:tcW w:w="1559" w:type="dxa"/>
            <w:tcBorders>
              <w:top w:val="single" w:sz="4" w:space="0" w:color="auto"/>
              <w:left w:val="nil"/>
              <w:bottom w:val="single" w:sz="4" w:space="0" w:color="auto"/>
              <w:right w:val="single" w:sz="4" w:space="0" w:color="auto"/>
            </w:tcBorders>
          </w:tcPr>
          <w:p w:rsidR="00A028CC" w:rsidRPr="004C589A" w:rsidRDefault="00A028CC" w:rsidP="00A028CC">
            <w:pPr>
              <w:rPr>
                <w:color w:val="000000"/>
                <w:sz w:val="20"/>
                <w:szCs w:val="20"/>
              </w:rPr>
            </w:pPr>
            <w:r w:rsidRPr="004C589A">
              <w:rPr>
                <w:color w:val="000000"/>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028CC" w:rsidRPr="004C589A" w:rsidRDefault="00A028CC" w:rsidP="00A028CC">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vAlign w:val="center"/>
          </w:tcPr>
          <w:p w:rsidR="00A028CC" w:rsidRPr="004C589A" w:rsidRDefault="00A028CC" w:rsidP="00A028CC">
            <w:pPr>
              <w:jc w:val="center"/>
              <w:rPr>
                <w:color w:val="000000"/>
                <w:sz w:val="20"/>
                <w:szCs w:val="20"/>
              </w:rPr>
            </w:pPr>
            <w:r w:rsidRPr="004C589A">
              <w:rPr>
                <w:color w:val="000000"/>
                <w:sz w:val="20"/>
                <w:szCs w:val="20"/>
              </w:rPr>
              <w:t>1 661102,08</w:t>
            </w:r>
          </w:p>
        </w:tc>
        <w:tc>
          <w:tcPr>
            <w:tcW w:w="1418"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7" w:type="dxa"/>
            <w:gridSpan w:val="2"/>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r>
      <w:tr w:rsidR="00A028CC" w:rsidRPr="004C589A" w:rsidTr="00491D8C">
        <w:trPr>
          <w:gridAfter w:val="2"/>
          <w:wAfter w:w="3482" w:type="dxa"/>
          <w:trHeight w:val="899"/>
        </w:trPr>
        <w:tc>
          <w:tcPr>
            <w:tcW w:w="2564" w:type="dxa"/>
            <w:tcBorders>
              <w:top w:val="single" w:sz="4" w:space="0" w:color="auto"/>
              <w:left w:val="single" w:sz="4" w:space="0" w:color="auto"/>
              <w:bottom w:val="single" w:sz="4" w:space="0" w:color="000000"/>
              <w:right w:val="single" w:sz="4" w:space="0" w:color="auto"/>
            </w:tcBorders>
            <w:vAlign w:val="center"/>
          </w:tcPr>
          <w:p w:rsidR="00A028CC" w:rsidRPr="004C589A" w:rsidRDefault="00A028CC" w:rsidP="00A028CC">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A028CC" w:rsidRPr="004C589A" w:rsidRDefault="00A028CC" w:rsidP="00A028CC">
            <w:pPr>
              <w:rPr>
                <w:color w:val="000000"/>
                <w:sz w:val="20"/>
                <w:szCs w:val="20"/>
              </w:rPr>
            </w:pPr>
          </w:p>
        </w:tc>
        <w:tc>
          <w:tcPr>
            <w:tcW w:w="1559" w:type="dxa"/>
            <w:tcBorders>
              <w:top w:val="single" w:sz="4" w:space="0" w:color="auto"/>
              <w:left w:val="nil"/>
              <w:bottom w:val="single" w:sz="4" w:space="0" w:color="auto"/>
              <w:right w:val="single" w:sz="4" w:space="0" w:color="auto"/>
            </w:tcBorders>
          </w:tcPr>
          <w:p w:rsidR="00A028CC" w:rsidRPr="004C589A" w:rsidRDefault="00A028CC" w:rsidP="00A028CC">
            <w:pPr>
              <w:rPr>
                <w:color w:val="000000"/>
                <w:sz w:val="20"/>
                <w:szCs w:val="20"/>
              </w:rPr>
            </w:pPr>
            <w:r w:rsidRPr="004C589A">
              <w:rPr>
                <w:color w:val="000000"/>
                <w:sz w:val="20"/>
                <w:szCs w:val="20"/>
              </w:rPr>
              <w:t>Местный</w:t>
            </w:r>
          </w:p>
          <w:p w:rsidR="00A028CC" w:rsidRPr="004C589A" w:rsidRDefault="00A028CC" w:rsidP="00A028CC">
            <w:pPr>
              <w:rPr>
                <w:color w:val="000000"/>
                <w:sz w:val="20"/>
                <w:szCs w:val="20"/>
              </w:rPr>
            </w:pPr>
            <w:r w:rsidRPr="004C589A">
              <w:rPr>
                <w:color w:val="000000"/>
                <w:sz w:val="20"/>
                <w:szCs w:val="20"/>
              </w:rP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028CC" w:rsidRPr="004C589A" w:rsidRDefault="00A028CC" w:rsidP="00A028CC">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vAlign w:val="center"/>
          </w:tcPr>
          <w:p w:rsidR="00A028CC" w:rsidRPr="004C589A" w:rsidRDefault="00A028CC" w:rsidP="00A028CC">
            <w:pPr>
              <w:jc w:val="center"/>
              <w:rPr>
                <w:color w:val="000000"/>
                <w:sz w:val="20"/>
                <w:szCs w:val="20"/>
              </w:rPr>
            </w:pPr>
            <w:r w:rsidRPr="004C589A">
              <w:rPr>
                <w:color w:val="000000"/>
                <w:sz w:val="20"/>
                <w:szCs w:val="20"/>
              </w:rPr>
              <w:t>226 513,92</w:t>
            </w:r>
          </w:p>
        </w:tc>
        <w:tc>
          <w:tcPr>
            <w:tcW w:w="1418"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7" w:type="dxa"/>
            <w:gridSpan w:val="2"/>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r>
      <w:tr w:rsidR="00A028CC" w:rsidRPr="004C589A" w:rsidTr="00491D8C">
        <w:trPr>
          <w:gridAfter w:val="2"/>
          <w:wAfter w:w="3482" w:type="dxa"/>
          <w:trHeight w:val="899"/>
        </w:trPr>
        <w:tc>
          <w:tcPr>
            <w:tcW w:w="2564" w:type="dxa"/>
            <w:tcBorders>
              <w:top w:val="single" w:sz="4" w:space="0" w:color="auto"/>
              <w:left w:val="single" w:sz="4" w:space="0" w:color="auto"/>
              <w:bottom w:val="single" w:sz="4" w:space="0" w:color="000000"/>
              <w:right w:val="single" w:sz="4" w:space="0" w:color="auto"/>
            </w:tcBorders>
            <w:vAlign w:val="center"/>
          </w:tcPr>
          <w:p w:rsidR="00A028CC" w:rsidRPr="004C589A" w:rsidRDefault="00A028CC" w:rsidP="00A028CC">
            <w:pPr>
              <w:rPr>
                <w:sz w:val="20"/>
                <w:szCs w:val="20"/>
              </w:rPr>
            </w:pPr>
            <w:r w:rsidRPr="004C589A">
              <w:rPr>
                <w:sz w:val="20"/>
                <w:szCs w:val="20"/>
              </w:rPr>
              <w:t>3. Дворовая территория</w:t>
            </w:r>
          </w:p>
          <w:p w:rsidR="00A028CC" w:rsidRPr="004C589A" w:rsidRDefault="00A028CC" w:rsidP="00A028CC">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A028CC" w:rsidRPr="004C589A" w:rsidRDefault="00A028CC" w:rsidP="00A028CC">
            <w:pPr>
              <w:rPr>
                <w:color w:val="000000"/>
                <w:sz w:val="20"/>
                <w:szCs w:val="20"/>
              </w:rPr>
            </w:pPr>
            <w:r w:rsidRPr="004C589A">
              <w:rPr>
                <w:color w:val="000000"/>
                <w:sz w:val="20"/>
                <w:szCs w:val="20"/>
              </w:rPr>
              <w:t>д. Раздолье, ул. Центральная, д. 23</w:t>
            </w:r>
          </w:p>
        </w:tc>
        <w:tc>
          <w:tcPr>
            <w:tcW w:w="1559" w:type="dxa"/>
            <w:tcBorders>
              <w:top w:val="single" w:sz="4" w:space="0" w:color="auto"/>
              <w:left w:val="nil"/>
              <w:bottom w:val="single" w:sz="4" w:space="0" w:color="auto"/>
              <w:right w:val="single" w:sz="4" w:space="0" w:color="auto"/>
            </w:tcBorders>
          </w:tcPr>
          <w:p w:rsidR="00A028CC" w:rsidRPr="004C589A" w:rsidRDefault="00A028CC" w:rsidP="00A028CC">
            <w:pPr>
              <w:rPr>
                <w:color w:val="000000"/>
                <w:sz w:val="20"/>
                <w:szCs w:val="20"/>
              </w:rPr>
            </w:pPr>
            <w:r w:rsidRPr="004C589A">
              <w:rPr>
                <w:color w:val="000000"/>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028CC" w:rsidRPr="004C589A" w:rsidRDefault="00A028CC" w:rsidP="00A028CC">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vAlign w:val="center"/>
          </w:tcPr>
          <w:p w:rsidR="00A028CC" w:rsidRPr="004C589A" w:rsidRDefault="00A028CC" w:rsidP="00A028CC">
            <w:pPr>
              <w:jc w:val="center"/>
              <w:rPr>
                <w:b/>
                <w:color w:val="000000"/>
                <w:sz w:val="20"/>
                <w:szCs w:val="20"/>
              </w:rPr>
            </w:pPr>
            <w:r w:rsidRPr="004C589A">
              <w:rPr>
                <w:b/>
                <w:color w:val="000000"/>
                <w:sz w:val="20"/>
                <w:szCs w:val="20"/>
              </w:rPr>
              <w:t>1 738241,00</w:t>
            </w:r>
          </w:p>
        </w:tc>
        <w:tc>
          <w:tcPr>
            <w:tcW w:w="1418"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7" w:type="dxa"/>
            <w:gridSpan w:val="2"/>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r>
      <w:tr w:rsidR="00A028CC" w:rsidRPr="004C589A" w:rsidTr="00491D8C">
        <w:trPr>
          <w:gridAfter w:val="2"/>
          <w:wAfter w:w="3482" w:type="dxa"/>
          <w:trHeight w:val="899"/>
        </w:trPr>
        <w:tc>
          <w:tcPr>
            <w:tcW w:w="2564" w:type="dxa"/>
            <w:tcBorders>
              <w:top w:val="single" w:sz="4" w:space="0" w:color="auto"/>
              <w:left w:val="single" w:sz="4" w:space="0" w:color="auto"/>
              <w:bottom w:val="single" w:sz="4" w:space="0" w:color="000000"/>
              <w:right w:val="single" w:sz="4" w:space="0" w:color="auto"/>
            </w:tcBorders>
            <w:vAlign w:val="center"/>
          </w:tcPr>
          <w:p w:rsidR="00A028CC" w:rsidRPr="004C589A" w:rsidRDefault="00A028CC" w:rsidP="00A028CC">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A028CC" w:rsidRPr="004C589A" w:rsidRDefault="00A028CC" w:rsidP="00A028CC">
            <w:pPr>
              <w:rPr>
                <w:color w:val="000000"/>
                <w:sz w:val="20"/>
                <w:szCs w:val="20"/>
              </w:rPr>
            </w:pPr>
          </w:p>
        </w:tc>
        <w:tc>
          <w:tcPr>
            <w:tcW w:w="1559" w:type="dxa"/>
            <w:tcBorders>
              <w:top w:val="single" w:sz="4" w:space="0" w:color="auto"/>
              <w:left w:val="nil"/>
              <w:bottom w:val="single" w:sz="4" w:space="0" w:color="auto"/>
              <w:right w:val="single" w:sz="4" w:space="0" w:color="auto"/>
            </w:tcBorders>
          </w:tcPr>
          <w:p w:rsidR="00A028CC" w:rsidRPr="004C589A" w:rsidRDefault="00A028CC" w:rsidP="00A028CC">
            <w:pPr>
              <w:rPr>
                <w:color w:val="000000"/>
                <w:sz w:val="20"/>
                <w:szCs w:val="20"/>
              </w:rPr>
            </w:pPr>
            <w:r w:rsidRPr="004C589A">
              <w:rPr>
                <w:color w:val="000000"/>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028CC" w:rsidRPr="004C589A" w:rsidRDefault="00A028CC" w:rsidP="00A028CC">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7" w:type="dxa"/>
            <w:gridSpan w:val="2"/>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r>
      <w:tr w:rsidR="00A028CC" w:rsidRPr="004C589A" w:rsidTr="00491D8C">
        <w:trPr>
          <w:gridAfter w:val="2"/>
          <w:wAfter w:w="3482" w:type="dxa"/>
          <w:trHeight w:val="899"/>
        </w:trPr>
        <w:tc>
          <w:tcPr>
            <w:tcW w:w="2564" w:type="dxa"/>
            <w:tcBorders>
              <w:top w:val="single" w:sz="4" w:space="0" w:color="auto"/>
              <w:left w:val="single" w:sz="4" w:space="0" w:color="auto"/>
              <w:bottom w:val="single" w:sz="4" w:space="0" w:color="000000"/>
              <w:right w:val="single" w:sz="4" w:space="0" w:color="auto"/>
            </w:tcBorders>
            <w:vAlign w:val="center"/>
          </w:tcPr>
          <w:p w:rsidR="00A028CC" w:rsidRPr="004C589A" w:rsidRDefault="00A028CC" w:rsidP="00A028CC">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A028CC" w:rsidRPr="004C589A" w:rsidRDefault="00A028CC" w:rsidP="00A028CC">
            <w:pPr>
              <w:rPr>
                <w:color w:val="000000"/>
                <w:sz w:val="20"/>
                <w:szCs w:val="20"/>
              </w:rPr>
            </w:pPr>
          </w:p>
        </w:tc>
        <w:tc>
          <w:tcPr>
            <w:tcW w:w="1559" w:type="dxa"/>
            <w:tcBorders>
              <w:top w:val="single" w:sz="4" w:space="0" w:color="auto"/>
              <w:left w:val="nil"/>
              <w:bottom w:val="single" w:sz="4" w:space="0" w:color="auto"/>
              <w:right w:val="single" w:sz="4" w:space="0" w:color="auto"/>
            </w:tcBorders>
          </w:tcPr>
          <w:p w:rsidR="00A028CC" w:rsidRPr="004C589A" w:rsidRDefault="00A028CC" w:rsidP="00A028CC">
            <w:pPr>
              <w:rPr>
                <w:color w:val="000000"/>
                <w:sz w:val="20"/>
                <w:szCs w:val="20"/>
              </w:rPr>
            </w:pPr>
            <w:r w:rsidRPr="004C589A">
              <w:rPr>
                <w:color w:val="000000"/>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028CC" w:rsidRPr="004C589A" w:rsidRDefault="00A028CC" w:rsidP="00A028CC">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vAlign w:val="center"/>
          </w:tcPr>
          <w:p w:rsidR="00A028CC" w:rsidRPr="004C589A" w:rsidRDefault="00A028CC" w:rsidP="00A028CC">
            <w:pPr>
              <w:jc w:val="center"/>
              <w:rPr>
                <w:color w:val="000000"/>
                <w:sz w:val="20"/>
                <w:szCs w:val="20"/>
              </w:rPr>
            </w:pPr>
            <w:r w:rsidRPr="004C589A">
              <w:rPr>
                <w:color w:val="000000"/>
                <w:sz w:val="20"/>
                <w:szCs w:val="20"/>
              </w:rPr>
              <w:t>1 529652,08</w:t>
            </w:r>
          </w:p>
        </w:tc>
        <w:tc>
          <w:tcPr>
            <w:tcW w:w="1418"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7" w:type="dxa"/>
            <w:gridSpan w:val="2"/>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r>
      <w:tr w:rsidR="00A028CC" w:rsidRPr="004C589A" w:rsidTr="00491D8C">
        <w:trPr>
          <w:gridAfter w:val="2"/>
          <w:wAfter w:w="3482" w:type="dxa"/>
          <w:trHeight w:val="899"/>
        </w:trPr>
        <w:tc>
          <w:tcPr>
            <w:tcW w:w="2564" w:type="dxa"/>
            <w:tcBorders>
              <w:top w:val="single" w:sz="4" w:space="0" w:color="auto"/>
              <w:left w:val="single" w:sz="4" w:space="0" w:color="auto"/>
              <w:bottom w:val="single" w:sz="4" w:space="0" w:color="000000"/>
              <w:right w:val="single" w:sz="4" w:space="0" w:color="auto"/>
            </w:tcBorders>
            <w:vAlign w:val="center"/>
          </w:tcPr>
          <w:p w:rsidR="00A028CC" w:rsidRPr="004C589A" w:rsidRDefault="00A028CC" w:rsidP="00A028CC">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A028CC" w:rsidRPr="004C589A" w:rsidRDefault="00A028CC" w:rsidP="00A028CC">
            <w:pPr>
              <w:rPr>
                <w:color w:val="000000"/>
                <w:sz w:val="20"/>
                <w:szCs w:val="20"/>
              </w:rPr>
            </w:pPr>
          </w:p>
        </w:tc>
        <w:tc>
          <w:tcPr>
            <w:tcW w:w="1559" w:type="dxa"/>
            <w:tcBorders>
              <w:top w:val="single" w:sz="4" w:space="0" w:color="auto"/>
              <w:left w:val="nil"/>
              <w:bottom w:val="single" w:sz="4" w:space="0" w:color="auto"/>
              <w:right w:val="single" w:sz="4" w:space="0" w:color="auto"/>
            </w:tcBorders>
          </w:tcPr>
          <w:p w:rsidR="00A028CC" w:rsidRPr="004C589A" w:rsidRDefault="00A028CC" w:rsidP="00A028CC">
            <w:pPr>
              <w:rPr>
                <w:color w:val="000000"/>
                <w:sz w:val="20"/>
                <w:szCs w:val="20"/>
              </w:rPr>
            </w:pPr>
            <w:r w:rsidRPr="004C589A">
              <w:rPr>
                <w:color w:val="000000"/>
                <w:sz w:val="20"/>
                <w:szCs w:val="20"/>
              </w:rPr>
              <w:t>Местный</w:t>
            </w:r>
          </w:p>
          <w:p w:rsidR="00A028CC" w:rsidRPr="004C589A" w:rsidRDefault="00A028CC" w:rsidP="00A028CC">
            <w:pPr>
              <w:rPr>
                <w:color w:val="000000"/>
                <w:sz w:val="20"/>
                <w:szCs w:val="20"/>
              </w:rPr>
            </w:pPr>
            <w:r w:rsidRPr="004C589A">
              <w:rPr>
                <w:color w:val="000000"/>
                <w:sz w:val="20"/>
                <w:szCs w:val="20"/>
              </w:rP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028CC" w:rsidRPr="004C589A" w:rsidRDefault="00A028CC" w:rsidP="00A028CC">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vAlign w:val="center"/>
          </w:tcPr>
          <w:p w:rsidR="00A028CC" w:rsidRPr="004C589A" w:rsidRDefault="00A028CC" w:rsidP="00A028CC">
            <w:pPr>
              <w:jc w:val="center"/>
              <w:rPr>
                <w:color w:val="000000"/>
                <w:sz w:val="20"/>
                <w:szCs w:val="20"/>
              </w:rPr>
            </w:pPr>
            <w:r w:rsidRPr="004C589A">
              <w:rPr>
                <w:color w:val="000000"/>
                <w:sz w:val="20"/>
                <w:szCs w:val="20"/>
              </w:rPr>
              <w:t>208 588,92</w:t>
            </w:r>
          </w:p>
        </w:tc>
        <w:tc>
          <w:tcPr>
            <w:tcW w:w="1418"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7" w:type="dxa"/>
            <w:gridSpan w:val="2"/>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r>
      <w:tr w:rsidR="00C20A28" w:rsidRPr="004C589A" w:rsidTr="0094489B">
        <w:trPr>
          <w:gridAfter w:val="2"/>
          <w:wAfter w:w="3482" w:type="dxa"/>
          <w:trHeight w:val="899"/>
        </w:trPr>
        <w:tc>
          <w:tcPr>
            <w:tcW w:w="256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tabs>
                <w:tab w:val="left" w:pos="1134"/>
              </w:tabs>
              <w:rPr>
                <w:sz w:val="20"/>
                <w:szCs w:val="20"/>
              </w:rPr>
            </w:pPr>
            <w:r w:rsidRPr="004C589A">
              <w:rPr>
                <w:sz w:val="20"/>
                <w:szCs w:val="20"/>
              </w:rPr>
              <w:t>4. Общественная территория</w:t>
            </w:r>
          </w:p>
        </w:tc>
        <w:tc>
          <w:tcPr>
            <w:tcW w:w="2222" w:type="dxa"/>
            <w:tcBorders>
              <w:top w:val="single" w:sz="4" w:space="0" w:color="auto"/>
              <w:left w:val="nil"/>
              <w:bottom w:val="single" w:sz="4" w:space="0" w:color="auto"/>
              <w:right w:val="single" w:sz="4" w:space="0" w:color="auto"/>
            </w:tcBorders>
            <w:vAlign w:val="center"/>
          </w:tcPr>
          <w:p w:rsidR="00C20A28" w:rsidRPr="004C589A" w:rsidRDefault="00C20A28" w:rsidP="00C20A28">
            <w:pPr>
              <w:rPr>
                <w:color w:val="000000"/>
                <w:sz w:val="20"/>
                <w:szCs w:val="20"/>
              </w:rPr>
            </w:pPr>
            <w:r w:rsidRPr="004C589A">
              <w:rPr>
                <w:sz w:val="20"/>
                <w:szCs w:val="20"/>
              </w:rPr>
              <w:t>Пешеходная аллея «Победителей» от дома № 13 до дома № 10 по ул. Центральная д. Раздолье</w:t>
            </w:r>
          </w:p>
        </w:tc>
        <w:tc>
          <w:tcPr>
            <w:tcW w:w="1559" w:type="dxa"/>
            <w:tcBorders>
              <w:top w:val="single" w:sz="4" w:space="0" w:color="auto"/>
              <w:left w:val="nil"/>
              <w:bottom w:val="single" w:sz="4" w:space="0" w:color="auto"/>
              <w:right w:val="single" w:sz="4" w:space="0" w:color="auto"/>
            </w:tcBorders>
          </w:tcPr>
          <w:p w:rsidR="00C20A28" w:rsidRPr="004C589A" w:rsidRDefault="00C20A28" w:rsidP="00C20A28">
            <w:pPr>
              <w:rPr>
                <w:color w:val="000000"/>
                <w:sz w:val="20"/>
                <w:szCs w:val="20"/>
              </w:rPr>
            </w:pPr>
            <w:r w:rsidRPr="004C589A">
              <w:rPr>
                <w:color w:val="000000"/>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20A28" w:rsidRPr="004C589A" w:rsidRDefault="00491D8C" w:rsidP="00C20A28">
            <w:pPr>
              <w:jc w:val="center"/>
              <w:rPr>
                <w:color w:val="000000"/>
                <w:sz w:val="20"/>
                <w:szCs w:val="20"/>
              </w:rPr>
            </w:pPr>
            <w:r>
              <w:rPr>
                <w:color w:val="000000"/>
                <w:sz w:val="20"/>
                <w:szCs w:val="20"/>
              </w:rPr>
              <w:t>---</w:t>
            </w:r>
          </w:p>
        </w:tc>
        <w:tc>
          <w:tcPr>
            <w:tcW w:w="851" w:type="dxa"/>
            <w:tcBorders>
              <w:top w:val="single" w:sz="4" w:space="0" w:color="auto"/>
              <w:left w:val="nil"/>
              <w:bottom w:val="single" w:sz="4" w:space="0" w:color="auto"/>
              <w:right w:val="single" w:sz="4" w:space="0" w:color="auto"/>
            </w:tcBorders>
            <w:vAlign w:val="center"/>
          </w:tcPr>
          <w:p w:rsidR="00C20A28" w:rsidRPr="004C589A" w:rsidRDefault="00491D8C" w:rsidP="00C20A28">
            <w:pPr>
              <w:jc w:val="center"/>
              <w:rPr>
                <w:color w:val="000000"/>
                <w:sz w:val="20"/>
                <w:szCs w:val="20"/>
              </w:rPr>
            </w:pPr>
            <w:r>
              <w:rPr>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C20A28" w:rsidRPr="004C589A" w:rsidRDefault="00491D8C" w:rsidP="00C20A28">
            <w:pPr>
              <w:jc w:val="center"/>
              <w:rPr>
                <w:color w:val="000000"/>
                <w:sz w:val="20"/>
                <w:szCs w:val="20"/>
              </w:rPr>
            </w:pPr>
            <w:r>
              <w:rPr>
                <w:color w:val="000000"/>
                <w:sz w:val="20"/>
                <w:szCs w:val="20"/>
              </w:rPr>
              <w:t>---</w:t>
            </w:r>
          </w:p>
        </w:tc>
        <w:tc>
          <w:tcPr>
            <w:tcW w:w="851" w:type="dxa"/>
            <w:tcBorders>
              <w:top w:val="single" w:sz="4" w:space="0" w:color="auto"/>
              <w:left w:val="nil"/>
              <w:bottom w:val="single" w:sz="4" w:space="0" w:color="auto"/>
              <w:right w:val="single" w:sz="4" w:space="0" w:color="auto"/>
            </w:tcBorders>
            <w:vAlign w:val="center"/>
          </w:tcPr>
          <w:p w:rsidR="00C20A28" w:rsidRPr="004C589A" w:rsidRDefault="00491D8C" w:rsidP="00C20A28">
            <w:pPr>
              <w:jc w:val="center"/>
              <w:rPr>
                <w:color w:val="000000"/>
                <w:sz w:val="20"/>
                <w:szCs w:val="20"/>
              </w:rPr>
            </w:pPr>
            <w:r>
              <w:rPr>
                <w:color w:val="000000"/>
                <w:sz w:val="20"/>
                <w:szCs w:val="20"/>
              </w:rPr>
              <w:t>---</w:t>
            </w:r>
          </w:p>
        </w:tc>
        <w:tc>
          <w:tcPr>
            <w:tcW w:w="1417" w:type="dxa"/>
            <w:tcBorders>
              <w:top w:val="single" w:sz="4" w:space="0" w:color="auto"/>
              <w:left w:val="nil"/>
              <w:bottom w:val="single" w:sz="4" w:space="0" w:color="auto"/>
              <w:right w:val="single" w:sz="4" w:space="0" w:color="auto"/>
            </w:tcBorders>
            <w:vAlign w:val="center"/>
          </w:tcPr>
          <w:p w:rsidR="00C20A28" w:rsidRPr="004C589A" w:rsidRDefault="00491D8C" w:rsidP="00C20A28">
            <w:pPr>
              <w:jc w:val="center"/>
              <w:rPr>
                <w:color w:val="000000"/>
                <w:sz w:val="20"/>
                <w:szCs w:val="20"/>
              </w:rPr>
            </w:pPr>
            <w:r>
              <w:rPr>
                <w:color w:val="000000"/>
                <w:sz w:val="20"/>
                <w:szCs w:val="20"/>
              </w:rPr>
              <w:t>2 200 000,00</w:t>
            </w:r>
          </w:p>
        </w:tc>
        <w:tc>
          <w:tcPr>
            <w:tcW w:w="1418" w:type="dxa"/>
            <w:tcBorders>
              <w:top w:val="single" w:sz="4" w:space="0" w:color="auto"/>
              <w:left w:val="nil"/>
              <w:bottom w:val="single" w:sz="4" w:space="0" w:color="auto"/>
              <w:right w:val="single" w:sz="4" w:space="0" w:color="auto"/>
            </w:tcBorders>
            <w:vAlign w:val="center"/>
          </w:tcPr>
          <w:p w:rsidR="00C20A28" w:rsidRPr="004C589A" w:rsidRDefault="00491D8C" w:rsidP="00C20A28">
            <w:pPr>
              <w:jc w:val="center"/>
              <w:rPr>
                <w:color w:val="000000"/>
                <w:sz w:val="20"/>
                <w:szCs w:val="20"/>
              </w:rPr>
            </w:pPr>
            <w:r>
              <w:rPr>
                <w:color w:val="000000"/>
                <w:sz w:val="20"/>
                <w:szCs w:val="20"/>
              </w:rPr>
              <w:t>---</w:t>
            </w:r>
          </w:p>
        </w:tc>
        <w:tc>
          <w:tcPr>
            <w:tcW w:w="1417" w:type="dxa"/>
            <w:gridSpan w:val="2"/>
            <w:tcBorders>
              <w:top w:val="single" w:sz="4" w:space="0" w:color="auto"/>
              <w:left w:val="nil"/>
              <w:bottom w:val="single" w:sz="4" w:space="0" w:color="auto"/>
              <w:right w:val="single" w:sz="4" w:space="0" w:color="auto"/>
            </w:tcBorders>
          </w:tcPr>
          <w:p w:rsidR="00C20A28" w:rsidRPr="004C589A" w:rsidRDefault="00491D8C" w:rsidP="00491D8C">
            <w:pPr>
              <w:jc w:val="center"/>
              <w:rPr>
                <w:color w:val="000000"/>
                <w:sz w:val="20"/>
                <w:szCs w:val="20"/>
              </w:rPr>
            </w:pPr>
            <w:r>
              <w:rPr>
                <w:color w:val="000000"/>
                <w:sz w:val="20"/>
                <w:szCs w:val="20"/>
              </w:rPr>
              <w:t>---</w:t>
            </w:r>
          </w:p>
        </w:tc>
        <w:tc>
          <w:tcPr>
            <w:tcW w:w="1418" w:type="dxa"/>
            <w:tcBorders>
              <w:top w:val="single" w:sz="4" w:space="0" w:color="auto"/>
              <w:left w:val="nil"/>
              <w:bottom w:val="single" w:sz="4" w:space="0" w:color="auto"/>
              <w:right w:val="single" w:sz="4" w:space="0" w:color="auto"/>
            </w:tcBorders>
          </w:tcPr>
          <w:p w:rsidR="00C20A28" w:rsidRPr="004C589A" w:rsidRDefault="00491D8C" w:rsidP="00491D8C">
            <w:pPr>
              <w:jc w:val="center"/>
              <w:rPr>
                <w:color w:val="000000"/>
                <w:sz w:val="20"/>
                <w:szCs w:val="20"/>
              </w:rPr>
            </w:pPr>
            <w:r>
              <w:rPr>
                <w:color w:val="000000"/>
                <w:sz w:val="20"/>
                <w:szCs w:val="20"/>
              </w:rPr>
              <w:t>---</w:t>
            </w:r>
          </w:p>
        </w:tc>
      </w:tr>
      <w:tr w:rsidR="00A028CC" w:rsidRPr="004C589A" w:rsidTr="00491D8C">
        <w:trPr>
          <w:gridAfter w:val="2"/>
          <w:wAfter w:w="3482" w:type="dxa"/>
          <w:trHeight w:val="899"/>
        </w:trPr>
        <w:tc>
          <w:tcPr>
            <w:tcW w:w="2564" w:type="dxa"/>
            <w:tcBorders>
              <w:top w:val="single" w:sz="4" w:space="0" w:color="auto"/>
              <w:left w:val="single" w:sz="4" w:space="0" w:color="auto"/>
              <w:bottom w:val="single" w:sz="4" w:space="0" w:color="auto"/>
              <w:right w:val="single" w:sz="4" w:space="0" w:color="auto"/>
            </w:tcBorders>
            <w:vAlign w:val="center"/>
          </w:tcPr>
          <w:p w:rsidR="00A028CC" w:rsidRPr="004C589A" w:rsidRDefault="00A028CC" w:rsidP="00A028CC">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A028CC" w:rsidRPr="004C589A" w:rsidRDefault="00A028CC" w:rsidP="00A028CC">
            <w:pPr>
              <w:rPr>
                <w:color w:val="000000"/>
                <w:sz w:val="20"/>
                <w:szCs w:val="20"/>
              </w:rPr>
            </w:pPr>
          </w:p>
        </w:tc>
        <w:tc>
          <w:tcPr>
            <w:tcW w:w="1559" w:type="dxa"/>
            <w:tcBorders>
              <w:top w:val="single" w:sz="4" w:space="0" w:color="auto"/>
              <w:left w:val="nil"/>
              <w:bottom w:val="single" w:sz="4" w:space="0" w:color="auto"/>
              <w:right w:val="single" w:sz="4" w:space="0" w:color="auto"/>
            </w:tcBorders>
          </w:tcPr>
          <w:p w:rsidR="00A028CC" w:rsidRPr="004C589A" w:rsidRDefault="00A028CC" w:rsidP="00A028CC">
            <w:pPr>
              <w:rPr>
                <w:color w:val="000000"/>
                <w:sz w:val="20"/>
                <w:szCs w:val="20"/>
              </w:rPr>
            </w:pPr>
            <w:r w:rsidRPr="004C589A">
              <w:rPr>
                <w:color w:val="000000"/>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7" w:type="dxa"/>
            <w:gridSpan w:val="2"/>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r>
      <w:tr w:rsidR="00A028CC" w:rsidRPr="004C589A" w:rsidTr="00491D8C">
        <w:trPr>
          <w:gridAfter w:val="2"/>
          <w:wAfter w:w="3482" w:type="dxa"/>
          <w:trHeight w:val="899"/>
        </w:trPr>
        <w:tc>
          <w:tcPr>
            <w:tcW w:w="2564" w:type="dxa"/>
            <w:tcBorders>
              <w:top w:val="single" w:sz="4" w:space="0" w:color="auto"/>
              <w:left w:val="single" w:sz="4" w:space="0" w:color="auto"/>
              <w:bottom w:val="single" w:sz="4" w:space="0" w:color="auto"/>
              <w:right w:val="single" w:sz="4" w:space="0" w:color="auto"/>
            </w:tcBorders>
            <w:vAlign w:val="center"/>
          </w:tcPr>
          <w:p w:rsidR="00A028CC" w:rsidRPr="004C589A" w:rsidRDefault="00A028CC" w:rsidP="00A028CC">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A028CC" w:rsidRPr="004C589A" w:rsidRDefault="00A028CC" w:rsidP="00A028CC">
            <w:pPr>
              <w:rPr>
                <w:color w:val="000000"/>
                <w:sz w:val="20"/>
                <w:szCs w:val="20"/>
              </w:rPr>
            </w:pPr>
          </w:p>
        </w:tc>
        <w:tc>
          <w:tcPr>
            <w:tcW w:w="1559" w:type="dxa"/>
            <w:tcBorders>
              <w:top w:val="single" w:sz="4" w:space="0" w:color="auto"/>
              <w:left w:val="nil"/>
              <w:bottom w:val="single" w:sz="4" w:space="0" w:color="auto"/>
              <w:right w:val="single" w:sz="4" w:space="0" w:color="auto"/>
            </w:tcBorders>
          </w:tcPr>
          <w:p w:rsidR="00A028CC" w:rsidRPr="004C589A" w:rsidRDefault="00A028CC" w:rsidP="00A028CC">
            <w:pPr>
              <w:rPr>
                <w:color w:val="000000"/>
                <w:sz w:val="20"/>
                <w:szCs w:val="20"/>
              </w:rPr>
            </w:pPr>
            <w:r w:rsidRPr="004C589A">
              <w:rPr>
                <w:color w:val="000000"/>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tcPr>
          <w:p w:rsidR="00A028CC" w:rsidRPr="004C589A" w:rsidRDefault="00491D8C" w:rsidP="00A028CC">
            <w:pPr>
              <w:jc w:val="center"/>
              <w:rPr>
                <w:sz w:val="20"/>
                <w:szCs w:val="20"/>
              </w:rPr>
            </w:pPr>
            <w:r>
              <w:rPr>
                <w:color w:val="000000"/>
                <w:sz w:val="20"/>
                <w:szCs w:val="20"/>
              </w:rPr>
              <w:t>1 936 000,00</w:t>
            </w:r>
          </w:p>
        </w:tc>
        <w:tc>
          <w:tcPr>
            <w:tcW w:w="1418" w:type="dxa"/>
            <w:tcBorders>
              <w:top w:val="single" w:sz="4" w:space="0" w:color="auto"/>
              <w:left w:val="nil"/>
              <w:bottom w:val="single" w:sz="4" w:space="0" w:color="auto"/>
              <w:right w:val="single" w:sz="4" w:space="0" w:color="auto"/>
            </w:tcBorders>
            <w:vAlign w:val="center"/>
          </w:tcPr>
          <w:p w:rsidR="00A028CC" w:rsidRPr="004C589A" w:rsidRDefault="00A028CC" w:rsidP="00A028CC">
            <w:pPr>
              <w:jc w:val="center"/>
              <w:rPr>
                <w:color w:val="000000"/>
                <w:sz w:val="20"/>
                <w:szCs w:val="20"/>
              </w:rPr>
            </w:pPr>
          </w:p>
        </w:tc>
        <w:tc>
          <w:tcPr>
            <w:tcW w:w="1417" w:type="dxa"/>
            <w:gridSpan w:val="2"/>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r>
      <w:tr w:rsidR="00A028CC" w:rsidRPr="004C589A" w:rsidTr="00491D8C">
        <w:trPr>
          <w:gridAfter w:val="2"/>
          <w:wAfter w:w="3482" w:type="dxa"/>
          <w:trHeight w:val="899"/>
        </w:trPr>
        <w:tc>
          <w:tcPr>
            <w:tcW w:w="2564" w:type="dxa"/>
            <w:tcBorders>
              <w:top w:val="single" w:sz="4" w:space="0" w:color="auto"/>
              <w:left w:val="single" w:sz="4" w:space="0" w:color="auto"/>
              <w:bottom w:val="single" w:sz="4" w:space="0" w:color="auto"/>
              <w:right w:val="single" w:sz="4" w:space="0" w:color="auto"/>
            </w:tcBorders>
            <w:vAlign w:val="center"/>
          </w:tcPr>
          <w:p w:rsidR="00A028CC" w:rsidRPr="004C589A" w:rsidRDefault="00A028CC" w:rsidP="00A028CC">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A028CC" w:rsidRPr="004C589A" w:rsidRDefault="00A028CC" w:rsidP="00A028CC">
            <w:pPr>
              <w:rPr>
                <w:color w:val="000000"/>
                <w:sz w:val="20"/>
                <w:szCs w:val="20"/>
              </w:rPr>
            </w:pPr>
          </w:p>
        </w:tc>
        <w:tc>
          <w:tcPr>
            <w:tcW w:w="1559" w:type="dxa"/>
            <w:tcBorders>
              <w:top w:val="single" w:sz="4" w:space="0" w:color="auto"/>
              <w:left w:val="nil"/>
              <w:bottom w:val="single" w:sz="4" w:space="0" w:color="auto"/>
              <w:right w:val="single" w:sz="4" w:space="0" w:color="auto"/>
            </w:tcBorders>
          </w:tcPr>
          <w:p w:rsidR="00A028CC" w:rsidRPr="004C589A" w:rsidRDefault="00A028CC" w:rsidP="00A028CC">
            <w:pPr>
              <w:rPr>
                <w:color w:val="000000"/>
                <w:sz w:val="20"/>
                <w:szCs w:val="20"/>
              </w:rPr>
            </w:pPr>
            <w:r w:rsidRPr="004C589A">
              <w:rPr>
                <w:color w:val="000000"/>
                <w:sz w:val="20"/>
                <w:szCs w:val="20"/>
              </w:rPr>
              <w:t>Местный</w:t>
            </w:r>
          </w:p>
          <w:p w:rsidR="00A028CC" w:rsidRPr="004C589A" w:rsidRDefault="00A028CC" w:rsidP="00A028CC">
            <w:pPr>
              <w:rPr>
                <w:color w:val="000000"/>
                <w:sz w:val="20"/>
                <w:szCs w:val="20"/>
              </w:rPr>
            </w:pPr>
            <w:r w:rsidRPr="004C589A">
              <w:rPr>
                <w:color w:val="000000"/>
                <w:sz w:val="20"/>
                <w:szCs w:val="20"/>
              </w:rPr>
              <w:t>бюджет</w:t>
            </w:r>
          </w:p>
        </w:tc>
        <w:tc>
          <w:tcPr>
            <w:tcW w:w="1134" w:type="dxa"/>
            <w:tcBorders>
              <w:top w:val="single" w:sz="4" w:space="0" w:color="auto"/>
              <w:left w:val="single" w:sz="4" w:space="0" w:color="auto"/>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tcPr>
          <w:p w:rsidR="00A028CC" w:rsidRPr="004C589A" w:rsidRDefault="00491D8C" w:rsidP="00491D8C">
            <w:pPr>
              <w:jc w:val="center"/>
              <w:rPr>
                <w:sz w:val="20"/>
                <w:szCs w:val="20"/>
              </w:rPr>
            </w:pPr>
            <w:r>
              <w:rPr>
                <w:color w:val="000000"/>
                <w:sz w:val="20"/>
                <w:szCs w:val="20"/>
              </w:rPr>
              <w:t>246 000,00</w:t>
            </w:r>
          </w:p>
        </w:tc>
        <w:tc>
          <w:tcPr>
            <w:tcW w:w="1418" w:type="dxa"/>
            <w:tcBorders>
              <w:top w:val="single" w:sz="4" w:space="0" w:color="auto"/>
              <w:left w:val="nil"/>
              <w:bottom w:val="single" w:sz="4" w:space="0" w:color="auto"/>
              <w:right w:val="single" w:sz="4" w:space="0" w:color="auto"/>
            </w:tcBorders>
            <w:vAlign w:val="center"/>
          </w:tcPr>
          <w:p w:rsidR="00A028CC" w:rsidRPr="004C589A" w:rsidRDefault="00A028CC" w:rsidP="00A028CC">
            <w:pPr>
              <w:jc w:val="center"/>
              <w:rPr>
                <w:color w:val="000000"/>
                <w:sz w:val="20"/>
                <w:szCs w:val="20"/>
              </w:rPr>
            </w:pPr>
          </w:p>
        </w:tc>
        <w:tc>
          <w:tcPr>
            <w:tcW w:w="1417" w:type="dxa"/>
            <w:gridSpan w:val="2"/>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A028CC" w:rsidRPr="004C589A" w:rsidRDefault="00A028CC" w:rsidP="00A028CC">
            <w:pPr>
              <w:jc w:val="center"/>
              <w:rPr>
                <w:sz w:val="20"/>
                <w:szCs w:val="20"/>
              </w:rPr>
            </w:pPr>
            <w:r w:rsidRPr="004C589A">
              <w:rPr>
                <w:color w:val="000000"/>
                <w:sz w:val="20"/>
                <w:szCs w:val="20"/>
              </w:rPr>
              <w:t>---</w:t>
            </w:r>
          </w:p>
        </w:tc>
      </w:tr>
      <w:tr w:rsidR="00C20A28" w:rsidRPr="004C589A" w:rsidTr="0094489B">
        <w:trPr>
          <w:gridAfter w:val="2"/>
          <w:wAfter w:w="3482" w:type="dxa"/>
          <w:trHeight w:val="899"/>
        </w:trPr>
        <w:tc>
          <w:tcPr>
            <w:tcW w:w="2564" w:type="dxa"/>
            <w:tcBorders>
              <w:top w:val="single" w:sz="4" w:space="0" w:color="auto"/>
              <w:left w:val="single" w:sz="4" w:space="0" w:color="auto"/>
              <w:bottom w:val="single" w:sz="4" w:space="0" w:color="auto"/>
              <w:right w:val="single" w:sz="4" w:space="0" w:color="auto"/>
            </w:tcBorders>
            <w:vAlign w:val="center"/>
          </w:tcPr>
          <w:p w:rsidR="00C20A28" w:rsidRPr="004C589A" w:rsidRDefault="00491D8C" w:rsidP="00C20A28">
            <w:pPr>
              <w:tabs>
                <w:tab w:val="left" w:pos="1134"/>
              </w:tabs>
              <w:rPr>
                <w:sz w:val="20"/>
                <w:szCs w:val="20"/>
              </w:rPr>
            </w:pPr>
            <w:r>
              <w:rPr>
                <w:sz w:val="20"/>
                <w:szCs w:val="20"/>
              </w:rPr>
              <w:t>5</w:t>
            </w:r>
            <w:r w:rsidR="00C20A28" w:rsidRPr="004C589A">
              <w:rPr>
                <w:sz w:val="20"/>
                <w:szCs w:val="20"/>
              </w:rPr>
              <w:t>. Общественная территория</w:t>
            </w:r>
          </w:p>
        </w:tc>
        <w:tc>
          <w:tcPr>
            <w:tcW w:w="2222" w:type="dxa"/>
            <w:tcBorders>
              <w:top w:val="single" w:sz="4" w:space="0" w:color="auto"/>
              <w:left w:val="nil"/>
              <w:bottom w:val="single" w:sz="4" w:space="0" w:color="auto"/>
              <w:right w:val="single" w:sz="4" w:space="0" w:color="auto"/>
            </w:tcBorders>
            <w:vAlign w:val="center"/>
          </w:tcPr>
          <w:p w:rsidR="00C20A28" w:rsidRPr="004C589A" w:rsidRDefault="00C20A28" w:rsidP="00C20A28">
            <w:pPr>
              <w:rPr>
                <w:color w:val="000000"/>
                <w:sz w:val="20"/>
                <w:szCs w:val="20"/>
              </w:rPr>
            </w:pPr>
            <w:r w:rsidRPr="004C589A">
              <w:rPr>
                <w:color w:val="000000"/>
                <w:sz w:val="20"/>
                <w:szCs w:val="20"/>
              </w:rPr>
              <w:t>Прибрежная зона напротив Храма святых Царственных Страстотерпцев по ул. Центральная д. 23А д. Раздолье</w:t>
            </w:r>
          </w:p>
        </w:tc>
        <w:tc>
          <w:tcPr>
            <w:tcW w:w="1559" w:type="dxa"/>
            <w:tcBorders>
              <w:top w:val="single" w:sz="4" w:space="0" w:color="auto"/>
              <w:left w:val="nil"/>
              <w:bottom w:val="single" w:sz="4" w:space="0" w:color="auto"/>
              <w:right w:val="single" w:sz="4" w:space="0" w:color="auto"/>
            </w:tcBorders>
          </w:tcPr>
          <w:p w:rsidR="00C20A28" w:rsidRPr="004C589A" w:rsidRDefault="00C20A28" w:rsidP="00C20A28">
            <w:pPr>
              <w:rPr>
                <w:color w:val="000000"/>
                <w:sz w:val="20"/>
                <w:szCs w:val="20"/>
              </w:rPr>
            </w:pPr>
            <w:r w:rsidRPr="004C589A">
              <w:rPr>
                <w:color w:val="000000"/>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jc w:val="center"/>
              <w:rPr>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rsidR="00C20A28" w:rsidRPr="004C589A" w:rsidRDefault="00C20A28" w:rsidP="00C20A28">
            <w:pPr>
              <w:jc w:val="center"/>
              <w:rPr>
                <w:color w:val="000000"/>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C20A28" w:rsidRPr="004C589A" w:rsidRDefault="00C20A28" w:rsidP="00C20A28">
            <w:pPr>
              <w:jc w:val="center"/>
              <w:rPr>
                <w:color w:val="000000"/>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vAlign w:val="center"/>
          </w:tcPr>
          <w:p w:rsidR="00C20A28" w:rsidRPr="004C589A" w:rsidRDefault="00C20A28" w:rsidP="00C20A28">
            <w:pPr>
              <w:jc w:val="center"/>
              <w:rPr>
                <w:color w:val="000000"/>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vAlign w:val="center"/>
          </w:tcPr>
          <w:p w:rsidR="00C20A28" w:rsidRPr="004C589A" w:rsidRDefault="00C20A28" w:rsidP="00C20A28">
            <w:pPr>
              <w:jc w:val="center"/>
              <w:rPr>
                <w:color w:val="000000"/>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C20A28" w:rsidRPr="004C589A" w:rsidRDefault="00C20A28" w:rsidP="00C20A28">
            <w:pPr>
              <w:jc w:val="center"/>
              <w:rPr>
                <w:color w:val="000000"/>
                <w:sz w:val="20"/>
                <w:szCs w:val="20"/>
              </w:rPr>
            </w:pPr>
            <w:r w:rsidRPr="004C589A">
              <w:rPr>
                <w:color w:val="000000"/>
                <w:sz w:val="20"/>
                <w:szCs w:val="20"/>
              </w:rPr>
              <w:t>3 256489,60</w:t>
            </w:r>
          </w:p>
        </w:tc>
        <w:tc>
          <w:tcPr>
            <w:tcW w:w="1417" w:type="dxa"/>
            <w:gridSpan w:val="2"/>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color w:val="000000"/>
                <w:sz w:val="20"/>
                <w:szCs w:val="20"/>
              </w:rPr>
            </w:pPr>
          </w:p>
          <w:p w:rsidR="00C20A28" w:rsidRPr="004C589A" w:rsidRDefault="00C20A28" w:rsidP="00C20A28">
            <w:pPr>
              <w:jc w:val="center"/>
              <w:rPr>
                <w:color w:val="000000"/>
                <w:sz w:val="20"/>
                <w:szCs w:val="20"/>
              </w:rPr>
            </w:pPr>
          </w:p>
          <w:p w:rsidR="00C20A28" w:rsidRPr="004C589A" w:rsidRDefault="00C20A28" w:rsidP="00C20A28">
            <w:pPr>
              <w:jc w:val="center"/>
              <w:rPr>
                <w:color w:val="000000"/>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color w:val="000000"/>
                <w:sz w:val="20"/>
                <w:szCs w:val="20"/>
              </w:rPr>
            </w:pPr>
          </w:p>
          <w:p w:rsidR="00C20A28" w:rsidRPr="004C589A" w:rsidRDefault="00C20A28" w:rsidP="00C20A28">
            <w:pPr>
              <w:jc w:val="center"/>
              <w:rPr>
                <w:color w:val="000000"/>
                <w:sz w:val="20"/>
                <w:szCs w:val="20"/>
              </w:rPr>
            </w:pPr>
          </w:p>
          <w:p w:rsidR="00C20A28" w:rsidRPr="004C589A" w:rsidRDefault="00C20A28" w:rsidP="00C20A28">
            <w:pPr>
              <w:jc w:val="center"/>
              <w:rPr>
                <w:color w:val="000000"/>
                <w:sz w:val="20"/>
                <w:szCs w:val="20"/>
              </w:rPr>
            </w:pPr>
            <w:r w:rsidRPr="004C589A">
              <w:rPr>
                <w:color w:val="000000"/>
                <w:sz w:val="20"/>
                <w:szCs w:val="20"/>
              </w:rPr>
              <w:t>---</w:t>
            </w:r>
          </w:p>
        </w:tc>
      </w:tr>
      <w:tr w:rsidR="00C20A28" w:rsidRPr="004C589A" w:rsidTr="00491D8C">
        <w:trPr>
          <w:gridAfter w:val="2"/>
          <w:wAfter w:w="3482" w:type="dxa"/>
          <w:trHeight w:val="899"/>
        </w:trPr>
        <w:tc>
          <w:tcPr>
            <w:tcW w:w="256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C20A28" w:rsidRPr="004C589A" w:rsidRDefault="00C20A28" w:rsidP="00C20A28">
            <w:pPr>
              <w:rPr>
                <w:color w:val="000000"/>
                <w:sz w:val="20"/>
                <w:szCs w:val="20"/>
              </w:rPr>
            </w:pPr>
          </w:p>
        </w:tc>
        <w:tc>
          <w:tcPr>
            <w:tcW w:w="1559" w:type="dxa"/>
            <w:tcBorders>
              <w:top w:val="single" w:sz="4" w:space="0" w:color="auto"/>
              <w:left w:val="nil"/>
              <w:bottom w:val="single" w:sz="4" w:space="0" w:color="auto"/>
              <w:right w:val="single" w:sz="4" w:space="0" w:color="auto"/>
            </w:tcBorders>
          </w:tcPr>
          <w:p w:rsidR="00C20A28" w:rsidRPr="004C589A" w:rsidRDefault="00C20A28" w:rsidP="00C20A28">
            <w:pPr>
              <w:rPr>
                <w:color w:val="000000"/>
                <w:sz w:val="20"/>
                <w:szCs w:val="20"/>
              </w:rPr>
            </w:pPr>
            <w:r w:rsidRPr="004C589A">
              <w:rPr>
                <w:color w:val="000000"/>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1417" w:type="dxa"/>
            <w:gridSpan w:val="2"/>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r>
      <w:tr w:rsidR="00C20A28" w:rsidRPr="004C589A" w:rsidTr="00491D8C">
        <w:trPr>
          <w:gridAfter w:val="2"/>
          <w:wAfter w:w="3482" w:type="dxa"/>
          <w:trHeight w:val="899"/>
        </w:trPr>
        <w:tc>
          <w:tcPr>
            <w:tcW w:w="256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C20A28" w:rsidRPr="004C589A" w:rsidRDefault="00C20A28" w:rsidP="00C20A28">
            <w:pPr>
              <w:rPr>
                <w:color w:val="000000"/>
                <w:sz w:val="20"/>
                <w:szCs w:val="20"/>
              </w:rPr>
            </w:pPr>
          </w:p>
        </w:tc>
        <w:tc>
          <w:tcPr>
            <w:tcW w:w="1559" w:type="dxa"/>
            <w:tcBorders>
              <w:top w:val="single" w:sz="4" w:space="0" w:color="auto"/>
              <w:left w:val="nil"/>
              <w:bottom w:val="single" w:sz="4" w:space="0" w:color="auto"/>
              <w:right w:val="single" w:sz="4" w:space="0" w:color="auto"/>
            </w:tcBorders>
          </w:tcPr>
          <w:p w:rsidR="00C20A28" w:rsidRPr="004C589A" w:rsidRDefault="00C20A28" w:rsidP="00C20A28">
            <w:pPr>
              <w:rPr>
                <w:color w:val="000000"/>
                <w:sz w:val="20"/>
                <w:szCs w:val="20"/>
              </w:rPr>
            </w:pPr>
            <w:r w:rsidRPr="004C589A">
              <w:rPr>
                <w:color w:val="000000"/>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C20A28" w:rsidRPr="004C589A" w:rsidRDefault="00C20A28" w:rsidP="00C20A28">
            <w:pPr>
              <w:jc w:val="center"/>
              <w:rPr>
                <w:color w:val="000000"/>
                <w:sz w:val="20"/>
                <w:szCs w:val="20"/>
              </w:rPr>
            </w:pPr>
            <w:r w:rsidRPr="004C589A">
              <w:rPr>
                <w:color w:val="000000"/>
                <w:sz w:val="20"/>
                <w:szCs w:val="20"/>
              </w:rPr>
              <w:t>2 865710,85</w:t>
            </w:r>
          </w:p>
        </w:tc>
        <w:tc>
          <w:tcPr>
            <w:tcW w:w="1417" w:type="dxa"/>
            <w:gridSpan w:val="2"/>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r>
      <w:tr w:rsidR="00C20A28" w:rsidRPr="004C589A" w:rsidTr="00491D8C">
        <w:trPr>
          <w:gridAfter w:val="2"/>
          <w:wAfter w:w="3482" w:type="dxa"/>
          <w:trHeight w:val="899"/>
        </w:trPr>
        <w:tc>
          <w:tcPr>
            <w:tcW w:w="256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C20A28" w:rsidRPr="004C589A" w:rsidRDefault="00C20A28" w:rsidP="00C20A28">
            <w:pPr>
              <w:rPr>
                <w:color w:val="000000"/>
                <w:sz w:val="20"/>
                <w:szCs w:val="20"/>
              </w:rPr>
            </w:pPr>
          </w:p>
        </w:tc>
        <w:tc>
          <w:tcPr>
            <w:tcW w:w="1559" w:type="dxa"/>
            <w:tcBorders>
              <w:top w:val="single" w:sz="4" w:space="0" w:color="auto"/>
              <w:left w:val="nil"/>
              <w:bottom w:val="single" w:sz="4" w:space="0" w:color="auto"/>
              <w:right w:val="single" w:sz="4" w:space="0" w:color="auto"/>
            </w:tcBorders>
          </w:tcPr>
          <w:p w:rsidR="00C20A28" w:rsidRPr="004C589A" w:rsidRDefault="00C20A28" w:rsidP="00C20A28">
            <w:pPr>
              <w:rPr>
                <w:color w:val="000000"/>
                <w:sz w:val="20"/>
                <w:szCs w:val="20"/>
              </w:rPr>
            </w:pPr>
            <w:r w:rsidRPr="004C589A">
              <w:rPr>
                <w:color w:val="000000"/>
                <w:sz w:val="20"/>
                <w:szCs w:val="20"/>
              </w:rPr>
              <w:t>Местный</w:t>
            </w:r>
          </w:p>
          <w:p w:rsidR="00C20A28" w:rsidRPr="004C589A" w:rsidRDefault="00C20A28" w:rsidP="00C20A28">
            <w:pPr>
              <w:rPr>
                <w:color w:val="000000"/>
                <w:sz w:val="20"/>
                <w:szCs w:val="20"/>
              </w:rPr>
            </w:pPr>
            <w:r w:rsidRPr="004C589A">
              <w:rPr>
                <w:color w:val="000000"/>
                <w:sz w:val="20"/>
                <w:szCs w:val="20"/>
              </w:rP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20A28" w:rsidRPr="004C589A" w:rsidRDefault="00C20A28" w:rsidP="00C20A28">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C20A28" w:rsidRPr="004C589A" w:rsidRDefault="00C20A28" w:rsidP="00C20A28">
            <w:pPr>
              <w:jc w:val="center"/>
              <w:rPr>
                <w:color w:val="000000"/>
                <w:sz w:val="20"/>
                <w:szCs w:val="20"/>
              </w:rPr>
            </w:pPr>
            <w:r w:rsidRPr="004C589A">
              <w:rPr>
                <w:color w:val="000000"/>
                <w:sz w:val="20"/>
                <w:szCs w:val="20"/>
              </w:rPr>
              <w:t>390 778,75</w:t>
            </w:r>
          </w:p>
        </w:tc>
        <w:tc>
          <w:tcPr>
            <w:tcW w:w="1417" w:type="dxa"/>
            <w:gridSpan w:val="2"/>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color w:val="000000"/>
                <w:sz w:val="20"/>
                <w:szCs w:val="20"/>
              </w:rPr>
            </w:pPr>
            <w:r w:rsidRPr="004C589A">
              <w:rPr>
                <w:color w:val="000000"/>
                <w:sz w:val="20"/>
                <w:szCs w:val="20"/>
              </w:rPr>
              <w:t>---</w:t>
            </w:r>
          </w:p>
          <w:p w:rsidR="00C20A28" w:rsidRPr="004C589A" w:rsidRDefault="00C20A28" w:rsidP="00C20A28">
            <w:pPr>
              <w:jc w:val="center"/>
              <w:rPr>
                <w:color w:val="000000"/>
                <w:sz w:val="20"/>
                <w:szCs w:val="20"/>
              </w:rPr>
            </w:pPr>
          </w:p>
        </w:tc>
        <w:tc>
          <w:tcPr>
            <w:tcW w:w="1418" w:type="dxa"/>
            <w:tcBorders>
              <w:top w:val="single" w:sz="4" w:space="0" w:color="auto"/>
              <w:left w:val="nil"/>
              <w:bottom w:val="single" w:sz="4" w:space="0" w:color="auto"/>
              <w:right w:val="single" w:sz="4" w:space="0" w:color="auto"/>
            </w:tcBorders>
          </w:tcPr>
          <w:p w:rsidR="00C20A28" w:rsidRPr="004C589A" w:rsidRDefault="00C20A28" w:rsidP="00C20A28">
            <w:pPr>
              <w:jc w:val="center"/>
              <w:rPr>
                <w:color w:val="000000"/>
                <w:sz w:val="20"/>
                <w:szCs w:val="20"/>
              </w:rPr>
            </w:pPr>
          </w:p>
          <w:p w:rsidR="00C20A28" w:rsidRPr="004C589A" w:rsidRDefault="00C20A28" w:rsidP="00C20A28">
            <w:pPr>
              <w:jc w:val="center"/>
              <w:rPr>
                <w:color w:val="000000"/>
                <w:sz w:val="20"/>
                <w:szCs w:val="20"/>
              </w:rPr>
            </w:pPr>
            <w:r w:rsidRPr="004C589A">
              <w:rPr>
                <w:color w:val="000000"/>
                <w:sz w:val="20"/>
                <w:szCs w:val="20"/>
              </w:rPr>
              <w:t>---</w:t>
            </w:r>
          </w:p>
        </w:tc>
      </w:tr>
      <w:tr w:rsidR="00E7314C" w:rsidRPr="004C589A" w:rsidTr="00491D8C">
        <w:trPr>
          <w:gridAfter w:val="2"/>
          <w:wAfter w:w="3482" w:type="dxa"/>
          <w:trHeight w:val="899"/>
        </w:trPr>
        <w:tc>
          <w:tcPr>
            <w:tcW w:w="2564" w:type="dxa"/>
            <w:tcBorders>
              <w:top w:val="single" w:sz="4" w:space="0" w:color="auto"/>
              <w:left w:val="single" w:sz="4" w:space="0" w:color="auto"/>
              <w:bottom w:val="single" w:sz="4" w:space="0" w:color="auto"/>
              <w:right w:val="single" w:sz="4" w:space="0" w:color="auto"/>
            </w:tcBorders>
            <w:vAlign w:val="center"/>
          </w:tcPr>
          <w:p w:rsidR="00E7314C" w:rsidRPr="004C589A" w:rsidRDefault="00491D8C" w:rsidP="00E7314C">
            <w:pPr>
              <w:rPr>
                <w:sz w:val="20"/>
                <w:szCs w:val="20"/>
              </w:rPr>
            </w:pPr>
            <w:r>
              <w:rPr>
                <w:sz w:val="20"/>
                <w:szCs w:val="20"/>
              </w:rPr>
              <w:t>6</w:t>
            </w:r>
            <w:r w:rsidR="00E7314C" w:rsidRPr="004C589A">
              <w:rPr>
                <w:sz w:val="20"/>
                <w:szCs w:val="20"/>
              </w:rPr>
              <w:t>. Общественная территория</w:t>
            </w:r>
          </w:p>
        </w:tc>
        <w:tc>
          <w:tcPr>
            <w:tcW w:w="2222" w:type="dxa"/>
            <w:tcBorders>
              <w:top w:val="single" w:sz="4" w:space="0" w:color="auto"/>
              <w:left w:val="nil"/>
              <w:bottom w:val="single" w:sz="4" w:space="0" w:color="auto"/>
              <w:right w:val="single" w:sz="4" w:space="0" w:color="auto"/>
            </w:tcBorders>
          </w:tcPr>
          <w:p w:rsidR="00E7314C" w:rsidRPr="004C589A" w:rsidRDefault="00E7314C" w:rsidP="00E7314C">
            <w:pPr>
              <w:rPr>
                <w:rFonts w:eastAsia="Calibri"/>
                <w:sz w:val="20"/>
                <w:szCs w:val="20"/>
                <w:lang w:eastAsia="en-US"/>
              </w:rPr>
            </w:pPr>
            <w:r w:rsidRPr="004C589A">
              <w:rPr>
                <w:sz w:val="20"/>
                <w:szCs w:val="20"/>
              </w:rPr>
              <w:t>Парк отдыха «Раздолье»</w:t>
            </w:r>
          </w:p>
        </w:tc>
        <w:tc>
          <w:tcPr>
            <w:tcW w:w="1559" w:type="dxa"/>
            <w:tcBorders>
              <w:top w:val="single" w:sz="4" w:space="0" w:color="auto"/>
              <w:left w:val="nil"/>
              <w:bottom w:val="single" w:sz="4" w:space="0" w:color="auto"/>
              <w:right w:val="single" w:sz="4" w:space="0" w:color="auto"/>
            </w:tcBorders>
          </w:tcPr>
          <w:p w:rsidR="00E7314C" w:rsidRPr="004C589A" w:rsidRDefault="00E7314C" w:rsidP="00E7314C">
            <w:pPr>
              <w:rPr>
                <w:color w:val="000000"/>
                <w:sz w:val="20"/>
                <w:szCs w:val="20"/>
              </w:rPr>
            </w:pPr>
            <w:r w:rsidRPr="004C589A">
              <w:rPr>
                <w:color w:val="000000"/>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7314C" w:rsidRPr="004C589A" w:rsidRDefault="00E7314C" w:rsidP="00E7314C">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E7314C" w:rsidRPr="004C589A" w:rsidRDefault="00E7314C" w:rsidP="00E7314C">
            <w:pPr>
              <w:jc w:val="center"/>
              <w:rPr>
                <w:color w:val="000000"/>
                <w:sz w:val="20"/>
                <w:szCs w:val="20"/>
              </w:rPr>
            </w:pPr>
            <w:r w:rsidRPr="004C589A">
              <w:rPr>
                <w:color w:val="000000"/>
                <w:sz w:val="20"/>
                <w:szCs w:val="20"/>
              </w:rPr>
              <w:t>0,00</w:t>
            </w:r>
          </w:p>
        </w:tc>
        <w:tc>
          <w:tcPr>
            <w:tcW w:w="1417" w:type="dxa"/>
            <w:gridSpan w:val="2"/>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r>
      <w:tr w:rsidR="00E7314C" w:rsidRPr="004C589A" w:rsidTr="00491D8C">
        <w:trPr>
          <w:gridAfter w:val="2"/>
          <w:wAfter w:w="3482" w:type="dxa"/>
          <w:trHeight w:val="899"/>
        </w:trPr>
        <w:tc>
          <w:tcPr>
            <w:tcW w:w="2564" w:type="dxa"/>
            <w:tcBorders>
              <w:top w:val="single" w:sz="4" w:space="0" w:color="auto"/>
              <w:left w:val="single" w:sz="4" w:space="0" w:color="auto"/>
              <w:bottom w:val="single" w:sz="4" w:space="0" w:color="auto"/>
              <w:right w:val="single" w:sz="4" w:space="0" w:color="auto"/>
            </w:tcBorders>
            <w:vAlign w:val="center"/>
          </w:tcPr>
          <w:p w:rsidR="00E7314C" w:rsidRPr="004C589A" w:rsidRDefault="00E7314C" w:rsidP="00E7314C">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E7314C" w:rsidRPr="004C589A" w:rsidRDefault="00E7314C" w:rsidP="00E7314C">
            <w:pPr>
              <w:rPr>
                <w:color w:val="000000"/>
                <w:sz w:val="20"/>
                <w:szCs w:val="20"/>
              </w:rPr>
            </w:pPr>
          </w:p>
        </w:tc>
        <w:tc>
          <w:tcPr>
            <w:tcW w:w="1559" w:type="dxa"/>
            <w:tcBorders>
              <w:top w:val="single" w:sz="4" w:space="0" w:color="auto"/>
              <w:left w:val="nil"/>
              <w:bottom w:val="single" w:sz="4" w:space="0" w:color="auto"/>
              <w:right w:val="single" w:sz="4" w:space="0" w:color="auto"/>
            </w:tcBorders>
          </w:tcPr>
          <w:p w:rsidR="00E7314C" w:rsidRPr="004C589A" w:rsidRDefault="00E7314C" w:rsidP="00E7314C">
            <w:pPr>
              <w:rPr>
                <w:color w:val="000000"/>
                <w:sz w:val="20"/>
                <w:szCs w:val="20"/>
              </w:rPr>
            </w:pPr>
            <w:r w:rsidRPr="004C589A">
              <w:rPr>
                <w:color w:val="000000"/>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7314C" w:rsidRPr="004C589A" w:rsidRDefault="00E7314C" w:rsidP="00E7314C">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E7314C" w:rsidRPr="004C589A" w:rsidRDefault="004C589A" w:rsidP="00E7314C">
            <w:pPr>
              <w:jc w:val="center"/>
              <w:rPr>
                <w:color w:val="000000"/>
                <w:sz w:val="20"/>
                <w:szCs w:val="20"/>
              </w:rPr>
            </w:pPr>
            <w:r w:rsidRPr="004C589A">
              <w:rPr>
                <w:color w:val="000000"/>
                <w:sz w:val="20"/>
                <w:szCs w:val="20"/>
              </w:rPr>
              <w:t>---</w:t>
            </w:r>
          </w:p>
        </w:tc>
        <w:tc>
          <w:tcPr>
            <w:tcW w:w="1417" w:type="dxa"/>
            <w:gridSpan w:val="2"/>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r>
      <w:tr w:rsidR="00E7314C" w:rsidRPr="004C589A" w:rsidTr="00491D8C">
        <w:trPr>
          <w:gridAfter w:val="2"/>
          <w:wAfter w:w="3482" w:type="dxa"/>
          <w:trHeight w:val="899"/>
        </w:trPr>
        <w:tc>
          <w:tcPr>
            <w:tcW w:w="2564" w:type="dxa"/>
            <w:tcBorders>
              <w:top w:val="single" w:sz="4" w:space="0" w:color="auto"/>
              <w:left w:val="single" w:sz="4" w:space="0" w:color="auto"/>
              <w:bottom w:val="single" w:sz="4" w:space="0" w:color="auto"/>
              <w:right w:val="single" w:sz="4" w:space="0" w:color="auto"/>
            </w:tcBorders>
            <w:vAlign w:val="center"/>
          </w:tcPr>
          <w:p w:rsidR="00E7314C" w:rsidRPr="004C589A" w:rsidRDefault="00E7314C" w:rsidP="00E7314C">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E7314C" w:rsidRPr="004C589A" w:rsidRDefault="00E7314C" w:rsidP="00E7314C">
            <w:pPr>
              <w:rPr>
                <w:color w:val="000000"/>
                <w:sz w:val="20"/>
                <w:szCs w:val="20"/>
              </w:rPr>
            </w:pPr>
          </w:p>
        </w:tc>
        <w:tc>
          <w:tcPr>
            <w:tcW w:w="1559" w:type="dxa"/>
            <w:tcBorders>
              <w:top w:val="single" w:sz="4" w:space="0" w:color="auto"/>
              <w:left w:val="nil"/>
              <w:bottom w:val="single" w:sz="4" w:space="0" w:color="auto"/>
              <w:right w:val="single" w:sz="4" w:space="0" w:color="auto"/>
            </w:tcBorders>
          </w:tcPr>
          <w:p w:rsidR="00E7314C" w:rsidRPr="004C589A" w:rsidRDefault="00E7314C" w:rsidP="00E7314C">
            <w:pPr>
              <w:rPr>
                <w:color w:val="000000"/>
                <w:sz w:val="20"/>
                <w:szCs w:val="20"/>
              </w:rPr>
            </w:pPr>
            <w:r w:rsidRPr="004C589A">
              <w:rPr>
                <w:color w:val="000000"/>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7314C" w:rsidRPr="004C589A" w:rsidRDefault="00E7314C" w:rsidP="00E7314C">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E7314C" w:rsidRPr="004C589A" w:rsidRDefault="00E7314C" w:rsidP="00E7314C">
            <w:pPr>
              <w:jc w:val="center"/>
              <w:rPr>
                <w:color w:val="000000"/>
                <w:sz w:val="20"/>
                <w:szCs w:val="20"/>
              </w:rPr>
            </w:pPr>
            <w:r w:rsidRPr="004C589A">
              <w:rPr>
                <w:color w:val="000000"/>
                <w:sz w:val="20"/>
                <w:szCs w:val="20"/>
              </w:rPr>
              <w:t>0,00</w:t>
            </w:r>
          </w:p>
        </w:tc>
        <w:tc>
          <w:tcPr>
            <w:tcW w:w="1417" w:type="dxa"/>
            <w:gridSpan w:val="2"/>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r>
      <w:tr w:rsidR="00E7314C" w:rsidRPr="004C589A" w:rsidTr="00491D8C">
        <w:trPr>
          <w:gridAfter w:val="2"/>
          <w:wAfter w:w="3482" w:type="dxa"/>
          <w:trHeight w:val="899"/>
        </w:trPr>
        <w:tc>
          <w:tcPr>
            <w:tcW w:w="2564" w:type="dxa"/>
            <w:tcBorders>
              <w:top w:val="single" w:sz="4" w:space="0" w:color="auto"/>
              <w:left w:val="single" w:sz="4" w:space="0" w:color="auto"/>
              <w:bottom w:val="single" w:sz="4" w:space="0" w:color="000000"/>
              <w:right w:val="single" w:sz="4" w:space="0" w:color="auto"/>
            </w:tcBorders>
            <w:vAlign w:val="center"/>
          </w:tcPr>
          <w:p w:rsidR="00E7314C" w:rsidRPr="004C589A" w:rsidRDefault="00E7314C" w:rsidP="00E7314C">
            <w:pPr>
              <w:rPr>
                <w:sz w:val="20"/>
                <w:szCs w:val="20"/>
              </w:rPr>
            </w:pPr>
          </w:p>
        </w:tc>
        <w:tc>
          <w:tcPr>
            <w:tcW w:w="2222" w:type="dxa"/>
            <w:tcBorders>
              <w:top w:val="single" w:sz="4" w:space="0" w:color="auto"/>
              <w:left w:val="nil"/>
              <w:bottom w:val="single" w:sz="4" w:space="0" w:color="auto"/>
              <w:right w:val="single" w:sz="4" w:space="0" w:color="auto"/>
            </w:tcBorders>
            <w:vAlign w:val="center"/>
          </w:tcPr>
          <w:p w:rsidR="00E7314C" w:rsidRPr="004C589A" w:rsidRDefault="00E7314C" w:rsidP="00E7314C">
            <w:pPr>
              <w:rPr>
                <w:color w:val="000000"/>
                <w:sz w:val="20"/>
                <w:szCs w:val="20"/>
              </w:rPr>
            </w:pPr>
          </w:p>
        </w:tc>
        <w:tc>
          <w:tcPr>
            <w:tcW w:w="1559" w:type="dxa"/>
            <w:tcBorders>
              <w:top w:val="single" w:sz="4" w:space="0" w:color="auto"/>
              <w:left w:val="nil"/>
              <w:bottom w:val="single" w:sz="4" w:space="0" w:color="auto"/>
              <w:right w:val="single" w:sz="4" w:space="0" w:color="auto"/>
            </w:tcBorders>
          </w:tcPr>
          <w:p w:rsidR="00E7314C" w:rsidRPr="004C589A" w:rsidRDefault="00E7314C" w:rsidP="00E7314C">
            <w:pPr>
              <w:rPr>
                <w:color w:val="000000"/>
                <w:sz w:val="20"/>
                <w:szCs w:val="20"/>
              </w:rPr>
            </w:pPr>
            <w:r w:rsidRPr="004C589A">
              <w:rPr>
                <w:color w:val="000000"/>
                <w:sz w:val="20"/>
                <w:szCs w:val="20"/>
              </w:rPr>
              <w:t>Местный</w:t>
            </w:r>
          </w:p>
          <w:p w:rsidR="00E7314C" w:rsidRPr="004C589A" w:rsidRDefault="00E7314C" w:rsidP="00E7314C">
            <w:pPr>
              <w:rPr>
                <w:color w:val="000000"/>
                <w:sz w:val="20"/>
                <w:szCs w:val="20"/>
              </w:rPr>
            </w:pPr>
            <w:r w:rsidRPr="004C589A">
              <w:rPr>
                <w:color w:val="000000"/>
                <w:sz w:val="20"/>
                <w:szCs w:val="20"/>
              </w:rPr>
              <w:t>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7314C" w:rsidRPr="004C589A" w:rsidRDefault="00E7314C" w:rsidP="00E7314C">
            <w:pPr>
              <w:jc w:val="center"/>
              <w:rPr>
                <w:color w:val="000000"/>
                <w:sz w:val="20"/>
                <w:szCs w:val="20"/>
              </w:rPr>
            </w:pPr>
          </w:p>
        </w:tc>
        <w:tc>
          <w:tcPr>
            <w:tcW w:w="851"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850"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851"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1417"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vAlign w:val="center"/>
          </w:tcPr>
          <w:p w:rsidR="00E7314C" w:rsidRPr="004C589A" w:rsidRDefault="00E7314C" w:rsidP="00E7314C">
            <w:pPr>
              <w:jc w:val="center"/>
              <w:rPr>
                <w:color w:val="000000"/>
                <w:sz w:val="20"/>
                <w:szCs w:val="20"/>
              </w:rPr>
            </w:pPr>
            <w:r w:rsidRPr="004C589A">
              <w:rPr>
                <w:color w:val="000000"/>
                <w:sz w:val="20"/>
                <w:szCs w:val="20"/>
              </w:rPr>
              <w:t>0,00</w:t>
            </w:r>
          </w:p>
        </w:tc>
        <w:tc>
          <w:tcPr>
            <w:tcW w:w="1417" w:type="dxa"/>
            <w:gridSpan w:val="2"/>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c>
          <w:tcPr>
            <w:tcW w:w="1418" w:type="dxa"/>
            <w:tcBorders>
              <w:top w:val="single" w:sz="4" w:space="0" w:color="auto"/>
              <w:left w:val="nil"/>
              <w:bottom w:val="single" w:sz="4" w:space="0" w:color="auto"/>
              <w:right w:val="single" w:sz="4" w:space="0" w:color="auto"/>
            </w:tcBorders>
          </w:tcPr>
          <w:p w:rsidR="00E7314C" w:rsidRPr="004C589A" w:rsidRDefault="00E7314C" w:rsidP="00E7314C">
            <w:pPr>
              <w:jc w:val="center"/>
              <w:rPr>
                <w:sz w:val="20"/>
                <w:szCs w:val="20"/>
              </w:rPr>
            </w:pPr>
            <w:r w:rsidRPr="004C589A">
              <w:rPr>
                <w:color w:val="000000"/>
                <w:sz w:val="20"/>
                <w:szCs w:val="20"/>
              </w:rPr>
              <w:t>---</w:t>
            </w:r>
          </w:p>
        </w:tc>
      </w:tr>
    </w:tbl>
    <w:p w:rsidR="00B36A70" w:rsidRPr="00A57A21" w:rsidRDefault="00C21B66" w:rsidP="00C21B66">
      <w:pPr>
        <w:tabs>
          <w:tab w:val="left" w:pos="2136"/>
        </w:tabs>
        <w:rPr>
          <w:rFonts w:eastAsia="Calibri"/>
          <w:lang w:eastAsia="en-US"/>
        </w:rPr>
      </w:pPr>
      <w:r>
        <w:rPr>
          <w:rFonts w:eastAsia="Calibri"/>
          <w:lang w:eastAsia="en-US"/>
        </w:rPr>
        <w:tab/>
      </w:r>
    </w:p>
    <w:p w:rsidR="00B36A70" w:rsidRPr="00A57A21" w:rsidRDefault="00B36A70" w:rsidP="00A57A21">
      <w:pPr>
        <w:rPr>
          <w:rFonts w:eastAsia="Calibri"/>
          <w:lang w:eastAsia="en-US"/>
        </w:rPr>
      </w:pPr>
    </w:p>
    <w:p w:rsidR="00B36A70" w:rsidRPr="00FB1850" w:rsidRDefault="00B36A70" w:rsidP="00B36A70">
      <w:pPr>
        <w:jc w:val="right"/>
        <w:rPr>
          <w:rFonts w:eastAsia="Calibri"/>
          <w:lang w:eastAsia="en-US"/>
        </w:rPr>
      </w:pPr>
    </w:p>
    <w:sectPr w:rsidR="00B36A70" w:rsidRPr="00FB1850" w:rsidSect="004C589A">
      <w:pgSz w:w="16838" w:h="11906" w:orient="landscape"/>
      <w:pgMar w:top="709" w:right="567" w:bottom="568" w:left="709"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7AD" w:rsidRDefault="000147AD" w:rsidP="00CF1D71">
      <w:r>
        <w:separator/>
      </w:r>
    </w:p>
  </w:endnote>
  <w:endnote w:type="continuationSeparator" w:id="0">
    <w:p w:rsidR="000147AD" w:rsidRDefault="000147AD" w:rsidP="00CF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7AD" w:rsidRDefault="000147AD" w:rsidP="00CF1D71">
      <w:r>
        <w:separator/>
      </w:r>
    </w:p>
  </w:footnote>
  <w:footnote w:type="continuationSeparator" w:id="0">
    <w:p w:rsidR="000147AD" w:rsidRDefault="000147AD" w:rsidP="00CF1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F93"/>
    <w:multiLevelType w:val="hybridMultilevel"/>
    <w:tmpl w:val="61E28A64"/>
    <w:lvl w:ilvl="0" w:tplc="8E1665D6">
      <w:start w:val="1"/>
      <w:numFmt w:val="decimal"/>
      <w:lvlText w:val="%1)"/>
      <w:lvlJc w:val="left"/>
      <w:pPr>
        <w:ind w:left="1337" w:hanging="360"/>
      </w:pPr>
      <w:rPr>
        <w:rFonts w:hint="default"/>
      </w:rPr>
    </w:lvl>
    <w:lvl w:ilvl="1" w:tplc="04190019" w:tentative="1">
      <w:start w:val="1"/>
      <w:numFmt w:val="lowerLetter"/>
      <w:lvlText w:val="%2."/>
      <w:lvlJc w:val="left"/>
      <w:pPr>
        <w:ind w:left="2057" w:hanging="360"/>
      </w:pPr>
    </w:lvl>
    <w:lvl w:ilvl="2" w:tplc="0419001B" w:tentative="1">
      <w:start w:val="1"/>
      <w:numFmt w:val="lowerRoman"/>
      <w:lvlText w:val="%3."/>
      <w:lvlJc w:val="right"/>
      <w:pPr>
        <w:ind w:left="2777" w:hanging="180"/>
      </w:pPr>
    </w:lvl>
    <w:lvl w:ilvl="3" w:tplc="0419000F" w:tentative="1">
      <w:start w:val="1"/>
      <w:numFmt w:val="decimal"/>
      <w:lvlText w:val="%4."/>
      <w:lvlJc w:val="left"/>
      <w:pPr>
        <w:ind w:left="3497" w:hanging="360"/>
      </w:pPr>
    </w:lvl>
    <w:lvl w:ilvl="4" w:tplc="04190019" w:tentative="1">
      <w:start w:val="1"/>
      <w:numFmt w:val="lowerLetter"/>
      <w:lvlText w:val="%5."/>
      <w:lvlJc w:val="left"/>
      <w:pPr>
        <w:ind w:left="4217" w:hanging="360"/>
      </w:pPr>
    </w:lvl>
    <w:lvl w:ilvl="5" w:tplc="0419001B" w:tentative="1">
      <w:start w:val="1"/>
      <w:numFmt w:val="lowerRoman"/>
      <w:lvlText w:val="%6."/>
      <w:lvlJc w:val="right"/>
      <w:pPr>
        <w:ind w:left="4937" w:hanging="180"/>
      </w:pPr>
    </w:lvl>
    <w:lvl w:ilvl="6" w:tplc="0419000F" w:tentative="1">
      <w:start w:val="1"/>
      <w:numFmt w:val="decimal"/>
      <w:lvlText w:val="%7."/>
      <w:lvlJc w:val="left"/>
      <w:pPr>
        <w:ind w:left="5657" w:hanging="360"/>
      </w:pPr>
    </w:lvl>
    <w:lvl w:ilvl="7" w:tplc="04190019" w:tentative="1">
      <w:start w:val="1"/>
      <w:numFmt w:val="lowerLetter"/>
      <w:lvlText w:val="%8."/>
      <w:lvlJc w:val="left"/>
      <w:pPr>
        <w:ind w:left="6377" w:hanging="360"/>
      </w:pPr>
    </w:lvl>
    <w:lvl w:ilvl="8" w:tplc="0419001B" w:tentative="1">
      <w:start w:val="1"/>
      <w:numFmt w:val="lowerRoman"/>
      <w:lvlText w:val="%9."/>
      <w:lvlJc w:val="right"/>
      <w:pPr>
        <w:ind w:left="7097" w:hanging="180"/>
      </w:pPr>
    </w:lvl>
  </w:abstractNum>
  <w:abstractNum w:abstractNumId="1" w15:restartNumberingAfterBreak="0">
    <w:nsid w:val="041C55A2"/>
    <w:multiLevelType w:val="hybridMultilevel"/>
    <w:tmpl w:val="CA62C8BC"/>
    <w:lvl w:ilvl="0" w:tplc="8F92401A">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E5588">
      <w:start w:val="3"/>
      <w:numFmt w:val="decimal"/>
      <w:lvlText w:val="%2."/>
      <w:lvlJc w:val="left"/>
      <w:pPr>
        <w:ind w:left="1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F6ABF4">
      <w:start w:val="1"/>
      <w:numFmt w:val="lowerRoman"/>
      <w:lvlText w:val="%3"/>
      <w:lvlJc w:val="left"/>
      <w:pPr>
        <w:ind w:left="42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6E90EC">
      <w:start w:val="1"/>
      <w:numFmt w:val="decimal"/>
      <w:lvlText w:val="%4"/>
      <w:lvlJc w:val="left"/>
      <w:pPr>
        <w:ind w:left="49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103D3E">
      <w:start w:val="1"/>
      <w:numFmt w:val="lowerLetter"/>
      <w:lvlText w:val="%5"/>
      <w:lvlJc w:val="left"/>
      <w:pPr>
        <w:ind w:left="5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CA709E">
      <w:start w:val="1"/>
      <w:numFmt w:val="lowerRoman"/>
      <w:lvlText w:val="%6"/>
      <w:lvlJc w:val="left"/>
      <w:pPr>
        <w:ind w:left="6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26DF7A">
      <w:start w:val="1"/>
      <w:numFmt w:val="decimal"/>
      <w:lvlText w:val="%7"/>
      <w:lvlJc w:val="left"/>
      <w:pPr>
        <w:ind w:left="7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B2FC72">
      <w:start w:val="1"/>
      <w:numFmt w:val="lowerLetter"/>
      <w:lvlText w:val="%8"/>
      <w:lvlJc w:val="left"/>
      <w:pPr>
        <w:ind w:left="7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54CE7FA">
      <w:start w:val="1"/>
      <w:numFmt w:val="lowerRoman"/>
      <w:lvlText w:val="%9"/>
      <w:lvlJc w:val="left"/>
      <w:pPr>
        <w:ind w:left="8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B63FBA"/>
    <w:multiLevelType w:val="hybridMultilevel"/>
    <w:tmpl w:val="17463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D843A2"/>
    <w:multiLevelType w:val="hybridMultilevel"/>
    <w:tmpl w:val="82A8E84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E83E26"/>
    <w:multiLevelType w:val="hybridMultilevel"/>
    <w:tmpl w:val="5F080EB0"/>
    <w:lvl w:ilvl="0" w:tplc="E06AE16E">
      <w:start w:val="11"/>
      <w:numFmt w:val="decimal"/>
      <w:lvlText w:val="%1."/>
      <w:lvlJc w:val="left"/>
      <w:pPr>
        <w:ind w:left="630" w:hanging="360"/>
      </w:pPr>
      <w:rPr>
        <w:rFonts w:ascii="Times New Roman" w:hAnsi="Times New Roman" w:hint="default"/>
        <w:b w:val="0"/>
        <w:sz w:val="24"/>
        <w:szCs w:val="24"/>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 w15:restartNumberingAfterBreak="0">
    <w:nsid w:val="45DA01E5"/>
    <w:multiLevelType w:val="hybridMultilevel"/>
    <w:tmpl w:val="0298CF66"/>
    <w:lvl w:ilvl="0" w:tplc="1638DBC8">
      <w:start w:val="1"/>
      <w:numFmt w:val="decimal"/>
      <w:lvlText w:val="%1."/>
      <w:lvlJc w:val="left"/>
      <w:pPr>
        <w:ind w:left="720" w:hanging="360"/>
      </w:pPr>
      <w:rPr>
        <w:rFonts w:cs="Calibri"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151CA7"/>
    <w:multiLevelType w:val="hybridMultilevel"/>
    <w:tmpl w:val="0D04A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0E7173"/>
    <w:multiLevelType w:val="hybridMultilevel"/>
    <w:tmpl w:val="7A86C84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F01554"/>
    <w:multiLevelType w:val="hybridMultilevel"/>
    <w:tmpl w:val="C5E8E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8C4782"/>
    <w:multiLevelType w:val="hybridMultilevel"/>
    <w:tmpl w:val="942835CA"/>
    <w:lvl w:ilvl="0" w:tplc="1638DBC8">
      <w:start w:val="1"/>
      <w:numFmt w:val="decimal"/>
      <w:lvlText w:val="%1."/>
      <w:lvlJc w:val="left"/>
      <w:pPr>
        <w:ind w:left="720" w:hanging="360"/>
      </w:pPr>
      <w:rPr>
        <w:rFonts w:cs="Calibri"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C66464"/>
    <w:multiLevelType w:val="hybridMultilevel"/>
    <w:tmpl w:val="35B26102"/>
    <w:lvl w:ilvl="0" w:tplc="E196B2B8">
      <w:start w:val="1"/>
      <w:numFmt w:val="bullet"/>
      <w:lvlText w:val="-"/>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4A2E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07B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BC5F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07B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C42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619B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C46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026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
  </w:num>
  <w:num w:numId="6">
    <w:abstractNumId w:val="0"/>
  </w:num>
  <w:num w:numId="7">
    <w:abstractNumId w:val="10"/>
  </w:num>
  <w:num w:numId="8">
    <w:abstractNumId w:val="7"/>
  </w:num>
  <w:num w:numId="9">
    <w:abstractNumId w:val="4"/>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AC4"/>
    <w:rsid w:val="000147AD"/>
    <w:rsid w:val="00017D5C"/>
    <w:rsid w:val="000301EC"/>
    <w:rsid w:val="00067BCC"/>
    <w:rsid w:val="000E5EAD"/>
    <w:rsid w:val="00114668"/>
    <w:rsid w:val="00131426"/>
    <w:rsid w:val="00137377"/>
    <w:rsid w:val="00185974"/>
    <w:rsid w:val="001A1F77"/>
    <w:rsid w:val="001D327A"/>
    <w:rsid w:val="001E3737"/>
    <w:rsid w:val="0023419C"/>
    <w:rsid w:val="00262A61"/>
    <w:rsid w:val="00276110"/>
    <w:rsid w:val="002D2F18"/>
    <w:rsid w:val="00310EAD"/>
    <w:rsid w:val="003205A7"/>
    <w:rsid w:val="003373E7"/>
    <w:rsid w:val="00345882"/>
    <w:rsid w:val="00364C97"/>
    <w:rsid w:val="003A18F7"/>
    <w:rsid w:val="003D2229"/>
    <w:rsid w:val="003E2BB3"/>
    <w:rsid w:val="003F7694"/>
    <w:rsid w:val="0040230D"/>
    <w:rsid w:val="004376B4"/>
    <w:rsid w:val="0045109E"/>
    <w:rsid w:val="0045753F"/>
    <w:rsid w:val="00491D8C"/>
    <w:rsid w:val="00496874"/>
    <w:rsid w:val="004A1D69"/>
    <w:rsid w:val="004B2FCE"/>
    <w:rsid w:val="004B6B88"/>
    <w:rsid w:val="004C2FD3"/>
    <w:rsid w:val="004C589A"/>
    <w:rsid w:val="004D6A36"/>
    <w:rsid w:val="004F53CB"/>
    <w:rsid w:val="00501B1A"/>
    <w:rsid w:val="0054741A"/>
    <w:rsid w:val="005862F7"/>
    <w:rsid w:val="005C2305"/>
    <w:rsid w:val="005D2472"/>
    <w:rsid w:val="005E29B4"/>
    <w:rsid w:val="005F7FC6"/>
    <w:rsid w:val="00602690"/>
    <w:rsid w:val="006619EF"/>
    <w:rsid w:val="006637D0"/>
    <w:rsid w:val="00667088"/>
    <w:rsid w:val="006A3EA4"/>
    <w:rsid w:val="006C54DE"/>
    <w:rsid w:val="006D691C"/>
    <w:rsid w:val="007146C8"/>
    <w:rsid w:val="00720A6E"/>
    <w:rsid w:val="00750BA8"/>
    <w:rsid w:val="00762DED"/>
    <w:rsid w:val="00763E5E"/>
    <w:rsid w:val="007674C4"/>
    <w:rsid w:val="007A7B36"/>
    <w:rsid w:val="007B776C"/>
    <w:rsid w:val="007C1713"/>
    <w:rsid w:val="007F5709"/>
    <w:rsid w:val="008408D6"/>
    <w:rsid w:val="00855CDD"/>
    <w:rsid w:val="00875C0D"/>
    <w:rsid w:val="008A35A7"/>
    <w:rsid w:val="008B5BD1"/>
    <w:rsid w:val="008C013D"/>
    <w:rsid w:val="008D14A2"/>
    <w:rsid w:val="008D4253"/>
    <w:rsid w:val="008D4F2A"/>
    <w:rsid w:val="008E1873"/>
    <w:rsid w:val="008E69FC"/>
    <w:rsid w:val="009000E6"/>
    <w:rsid w:val="00905BF5"/>
    <w:rsid w:val="00914386"/>
    <w:rsid w:val="00924A3E"/>
    <w:rsid w:val="00933018"/>
    <w:rsid w:val="00942D0F"/>
    <w:rsid w:val="0094489B"/>
    <w:rsid w:val="009666FF"/>
    <w:rsid w:val="00980799"/>
    <w:rsid w:val="009C03AA"/>
    <w:rsid w:val="009D6712"/>
    <w:rsid w:val="009F43A2"/>
    <w:rsid w:val="009F4AC4"/>
    <w:rsid w:val="00A028CC"/>
    <w:rsid w:val="00A301CD"/>
    <w:rsid w:val="00A350EE"/>
    <w:rsid w:val="00A52066"/>
    <w:rsid w:val="00A522DD"/>
    <w:rsid w:val="00A57A21"/>
    <w:rsid w:val="00A86703"/>
    <w:rsid w:val="00B36A70"/>
    <w:rsid w:val="00B95729"/>
    <w:rsid w:val="00BC6BC7"/>
    <w:rsid w:val="00BE6D51"/>
    <w:rsid w:val="00C012FD"/>
    <w:rsid w:val="00C20A28"/>
    <w:rsid w:val="00C21B66"/>
    <w:rsid w:val="00C22999"/>
    <w:rsid w:val="00C53FD0"/>
    <w:rsid w:val="00C6265A"/>
    <w:rsid w:val="00CE7796"/>
    <w:rsid w:val="00CF1D71"/>
    <w:rsid w:val="00D01192"/>
    <w:rsid w:val="00D37528"/>
    <w:rsid w:val="00D769AB"/>
    <w:rsid w:val="00D95025"/>
    <w:rsid w:val="00DA5F84"/>
    <w:rsid w:val="00DB2E32"/>
    <w:rsid w:val="00DC46CD"/>
    <w:rsid w:val="00DD35C2"/>
    <w:rsid w:val="00DD775F"/>
    <w:rsid w:val="00DD7972"/>
    <w:rsid w:val="00DF6A63"/>
    <w:rsid w:val="00E36E3D"/>
    <w:rsid w:val="00E47CAC"/>
    <w:rsid w:val="00E538B4"/>
    <w:rsid w:val="00E7314C"/>
    <w:rsid w:val="00E771AE"/>
    <w:rsid w:val="00E96710"/>
    <w:rsid w:val="00EA147B"/>
    <w:rsid w:val="00EA6A59"/>
    <w:rsid w:val="00F4168A"/>
    <w:rsid w:val="00F544CB"/>
    <w:rsid w:val="00F808E3"/>
    <w:rsid w:val="00F87BD7"/>
    <w:rsid w:val="00F93A2C"/>
    <w:rsid w:val="00FB1850"/>
    <w:rsid w:val="00FD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A04FAA-AA25-44DD-8853-4EA91A53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6A3EA4"/>
    <w:pPr>
      <w:keepNext/>
      <w:jc w:val="center"/>
      <w:outlineLvl w:val="0"/>
    </w:pPr>
    <w:rPr>
      <w:b/>
      <w:bCs/>
    </w:rPr>
  </w:style>
  <w:style w:type="paragraph" w:styleId="2">
    <w:name w:val="heading 2"/>
    <w:basedOn w:val="a"/>
    <w:next w:val="a"/>
    <w:link w:val="20"/>
    <w:qFormat/>
    <w:rsid w:val="00CF1D71"/>
    <w:pPr>
      <w:keepNext/>
      <w:keepLines/>
      <w:spacing w:before="200" w:line="276" w:lineRule="auto"/>
      <w:outlineLvl w:val="1"/>
    </w:pPr>
    <w:rPr>
      <w:rFonts w:ascii="Cambria" w:eastAsia="Calibri" w:hAnsi="Cambria"/>
      <w:b/>
      <w:bCs/>
      <w:color w:val="4F81BD"/>
      <w:sz w:val="26"/>
      <w:szCs w:val="26"/>
      <w:lang w:val="x-none"/>
    </w:rPr>
  </w:style>
  <w:style w:type="paragraph" w:styleId="3">
    <w:name w:val="heading 3"/>
    <w:basedOn w:val="a"/>
    <w:next w:val="a"/>
    <w:link w:val="30"/>
    <w:qFormat/>
    <w:rsid w:val="00CF1D71"/>
    <w:pPr>
      <w:keepNext/>
      <w:keepLines/>
      <w:spacing w:before="200" w:line="276" w:lineRule="auto"/>
      <w:outlineLvl w:val="2"/>
    </w:pPr>
    <w:rPr>
      <w:rFonts w:ascii="Cambria" w:eastAsia="Calibri" w:hAnsi="Cambria"/>
      <w:b/>
      <w:bCs/>
      <w:color w:val="4F81BD"/>
      <w:sz w:val="20"/>
      <w:szCs w:val="20"/>
      <w:lang w:val="x-none"/>
    </w:rPr>
  </w:style>
  <w:style w:type="paragraph" w:styleId="4">
    <w:name w:val="heading 4"/>
    <w:basedOn w:val="a"/>
    <w:next w:val="a"/>
    <w:link w:val="40"/>
    <w:qFormat/>
    <w:rsid w:val="00CF1D71"/>
    <w:pPr>
      <w:keepNext/>
      <w:keepLines/>
      <w:spacing w:before="200" w:line="276" w:lineRule="auto"/>
      <w:outlineLvl w:val="3"/>
    </w:pPr>
    <w:rPr>
      <w:rFonts w:ascii="Cambria" w:eastAsia="Calibri" w:hAnsi="Cambria"/>
      <w:b/>
      <w:bCs/>
      <w:i/>
      <w:iCs/>
      <w:color w:val="4F81BD"/>
      <w:sz w:val="20"/>
      <w:szCs w:val="20"/>
      <w:lang w:val="x-none"/>
    </w:rPr>
  </w:style>
  <w:style w:type="paragraph" w:styleId="5">
    <w:name w:val="heading 5"/>
    <w:basedOn w:val="a"/>
    <w:next w:val="a"/>
    <w:link w:val="50"/>
    <w:qFormat/>
    <w:rsid w:val="00CF1D71"/>
    <w:pPr>
      <w:keepNext/>
      <w:keepLines/>
      <w:spacing w:before="200" w:line="276" w:lineRule="auto"/>
      <w:outlineLvl w:val="4"/>
    </w:pPr>
    <w:rPr>
      <w:rFonts w:ascii="Cambria" w:eastAsia="Calibri" w:hAnsi="Cambria"/>
      <w:color w:val="243F60"/>
      <w:sz w:val="20"/>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A52066"/>
    <w:rPr>
      <w:szCs w:val="20"/>
    </w:rPr>
  </w:style>
  <w:style w:type="paragraph" w:styleId="a3">
    <w:name w:val="Body Text"/>
    <w:basedOn w:val="a"/>
    <w:rsid w:val="00942D0F"/>
    <w:pPr>
      <w:spacing w:after="120"/>
    </w:pPr>
  </w:style>
  <w:style w:type="paragraph" w:styleId="a4">
    <w:name w:val="Balloon Text"/>
    <w:basedOn w:val="a"/>
    <w:link w:val="a5"/>
    <w:semiHidden/>
    <w:rsid w:val="00310EAD"/>
    <w:rPr>
      <w:rFonts w:ascii="Tahoma" w:hAnsi="Tahoma" w:cs="Tahoma"/>
      <w:sz w:val="16"/>
      <w:szCs w:val="16"/>
    </w:rPr>
  </w:style>
  <w:style w:type="paragraph" w:customStyle="1" w:styleId="ConsNonformat">
    <w:name w:val="ConsNonformat"/>
    <w:rsid w:val="00DF6A63"/>
    <w:pPr>
      <w:widowControl w:val="0"/>
      <w:autoSpaceDE w:val="0"/>
      <w:autoSpaceDN w:val="0"/>
      <w:adjustRightInd w:val="0"/>
      <w:ind w:right="19772"/>
    </w:pPr>
    <w:rPr>
      <w:rFonts w:ascii="Courier New" w:hAnsi="Courier New" w:cs="Courier New"/>
    </w:rPr>
  </w:style>
  <w:style w:type="paragraph" w:customStyle="1" w:styleId="ConsPlusTitle">
    <w:name w:val="ConsPlusTitle"/>
    <w:rsid w:val="00924A3E"/>
    <w:pPr>
      <w:widowControl w:val="0"/>
      <w:autoSpaceDE w:val="0"/>
      <w:autoSpaceDN w:val="0"/>
      <w:adjustRightInd w:val="0"/>
    </w:pPr>
    <w:rPr>
      <w:rFonts w:ascii="Arial" w:hAnsi="Arial" w:cs="Arial"/>
      <w:b/>
      <w:bCs/>
    </w:rPr>
  </w:style>
  <w:style w:type="paragraph" w:customStyle="1" w:styleId="ConsPlusNormal">
    <w:name w:val="ConsPlusNormal"/>
    <w:rsid w:val="00924A3E"/>
    <w:pPr>
      <w:widowControl w:val="0"/>
      <w:autoSpaceDE w:val="0"/>
      <w:autoSpaceDN w:val="0"/>
      <w:adjustRightInd w:val="0"/>
      <w:ind w:firstLine="720"/>
    </w:pPr>
    <w:rPr>
      <w:rFonts w:ascii="Arial" w:hAnsi="Arial" w:cs="Arial"/>
    </w:rPr>
  </w:style>
  <w:style w:type="paragraph" w:styleId="HTML">
    <w:name w:val="HTML Preformatted"/>
    <w:basedOn w:val="a"/>
    <w:rsid w:val="007F5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pPr>
    <w:rPr>
      <w:rFonts w:ascii="Courier New" w:hAnsi="Courier New" w:cs="Courier New"/>
      <w:sz w:val="20"/>
      <w:szCs w:val="20"/>
    </w:rPr>
  </w:style>
  <w:style w:type="paragraph" w:customStyle="1" w:styleId="CharChar">
    <w:name w:val="Char Char"/>
    <w:basedOn w:val="a"/>
    <w:rsid w:val="006A3EA4"/>
    <w:pPr>
      <w:spacing w:after="160" w:line="240" w:lineRule="exact"/>
    </w:pPr>
    <w:rPr>
      <w:rFonts w:ascii="Verdana" w:hAnsi="Verdana"/>
      <w:sz w:val="20"/>
      <w:szCs w:val="20"/>
      <w:lang w:val="en-US" w:eastAsia="en-US"/>
    </w:rPr>
  </w:style>
  <w:style w:type="paragraph" w:customStyle="1" w:styleId="a6">
    <w:name w:val="Заголовок к тексту"/>
    <w:basedOn w:val="a"/>
    <w:next w:val="a3"/>
    <w:rsid w:val="008A35A7"/>
    <w:pPr>
      <w:suppressAutoHyphens/>
      <w:spacing w:after="480" w:line="240" w:lineRule="exact"/>
    </w:pPr>
    <w:rPr>
      <w:b/>
    </w:rPr>
  </w:style>
  <w:style w:type="paragraph" w:customStyle="1" w:styleId="a7">
    <w:name w:val="Знак"/>
    <w:basedOn w:val="a"/>
    <w:autoRedefine/>
    <w:rsid w:val="008A35A7"/>
    <w:pPr>
      <w:tabs>
        <w:tab w:val="left" w:pos="2160"/>
      </w:tabs>
      <w:spacing w:before="120" w:line="240" w:lineRule="exact"/>
      <w:jc w:val="both"/>
    </w:pPr>
    <w:rPr>
      <w:noProof/>
      <w:lang w:val="en-US"/>
    </w:rPr>
  </w:style>
  <w:style w:type="paragraph" w:customStyle="1" w:styleId="10">
    <w:name w:val="Без интервала1"/>
    <w:rsid w:val="00496874"/>
    <w:rPr>
      <w:rFonts w:ascii="Calibri" w:hAnsi="Calibri"/>
      <w:sz w:val="22"/>
      <w:szCs w:val="22"/>
      <w:lang w:eastAsia="en-US"/>
    </w:rPr>
  </w:style>
  <w:style w:type="character" w:styleId="a8">
    <w:name w:val="Hyperlink"/>
    <w:rsid w:val="00496874"/>
    <w:rPr>
      <w:color w:val="0000FF"/>
      <w:u w:val="single"/>
    </w:rPr>
  </w:style>
  <w:style w:type="character" w:customStyle="1" w:styleId="20">
    <w:name w:val="Заголовок 2 Знак"/>
    <w:link w:val="2"/>
    <w:rsid w:val="00CF1D71"/>
    <w:rPr>
      <w:rFonts w:ascii="Cambria" w:eastAsia="Calibri" w:hAnsi="Cambria"/>
      <w:b/>
      <w:bCs/>
      <w:color w:val="4F81BD"/>
      <w:sz w:val="26"/>
      <w:szCs w:val="26"/>
      <w:lang w:val="x-none"/>
    </w:rPr>
  </w:style>
  <w:style w:type="character" w:customStyle="1" w:styleId="30">
    <w:name w:val="Заголовок 3 Знак"/>
    <w:link w:val="3"/>
    <w:rsid w:val="00CF1D71"/>
    <w:rPr>
      <w:rFonts w:ascii="Cambria" w:eastAsia="Calibri" w:hAnsi="Cambria"/>
      <w:b/>
      <w:bCs/>
      <w:color w:val="4F81BD"/>
      <w:lang w:val="x-none"/>
    </w:rPr>
  </w:style>
  <w:style w:type="character" w:customStyle="1" w:styleId="40">
    <w:name w:val="Заголовок 4 Знак"/>
    <w:link w:val="4"/>
    <w:rsid w:val="00CF1D71"/>
    <w:rPr>
      <w:rFonts w:ascii="Cambria" w:eastAsia="Calibri" w:hAnsi="Cambria"/>
      <w:b/>
      <w:bCs/>
      <w:i/>
      <w:iCs/>
      <w:color w:val="4F81BD"/>
      <w:lang w:val="x-none"/>
    </w:rPr>
  </w:style>
  <w:style w:type="character" w:customStyle="1" w:styleId="50">
    <w:name w:val="Заголовок 5 Знак"/>
    <w:link w:val="5"/>
    <w:rsid w:val="00CF1D71"/>
    <w:rPr>
      <w:rFonts w:ascii="Cambria" w:eastAsia="Calibri" w:hAnsi="Cambria"/>
      <w:color w:val="243F60"/>
      <w:lang w:val="x-none"/>
    </w:rPr>
  </w:style>
  <w:style w:type="numbering" w:customStyle="1" w:styleId="11">
    <w:name w:val="Нет списка1"/>
    <w:next w:val="a2"/>
    <w:uiPriority w:val="99"/>
    <w:semiHidden/>
    <w:unhideWhenUsed/>
    <w:rsid w:val="00CF1D71"/>
  </w:style>
  <w:style w:type="numbering" w:customStyle="1" w:styleId="110">
    <w:name w:val="Нет списка11"/>
    <w:next w:val="a2"/>
    <w:semiHidden/>
    <w:rsid w:val="00CF1D71"/>
  </w:style>
  <w:style w:type="paragraph" w:customStyle="1" w:styleId="12">
    <w:name w:val="Без интервала1"/>
    <w:rsid w:val="00CF1D71"/>
    <w:rPr>
      <w:rFonts w:ascii="Calibri" w:hAnsi="Calibri"/>
      <w:sz w:val="22"/>
      <w:szCs w:val="22"/>
      <w:lang w:eastAsia="en-US"/>
    </w:rPr>
  </w:style>
  <w:style w:type="character" w:customStyle="1" w:styleId="a5">
    <w:name w:val="Текст выноски Знак"/>
    <w:link w:val="a4"/>
    <w:semiHidden/>
    <w:rsid w:val="00CF1D71"/>
    <w:rPr>
      <w:rFonts w:ascii="Tahoma" w:hAnsi="Tahoma" w:cs="Tahoma"/>
      <w:sz w:val="16"/>
      <w:szCs w:val="16"/>
    </w:rPr>
  </w:style>
  <w:style w:type="table" w:styleId="a9">
    <w:name w:val="Table Grid"/>
    <w:basedOn w:val="a1"/>
    <w:rsid w:val="00CF1D7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CF1D71"/>
    <w:pPr>
      <w:widowControl w:val="0"/>
      <w:autoSpaceDE w:val="0"/>
      <w:autoSpaceDN w:val="0"/>
      <w:adjustRightInd w:val="0"/>
    </w:pPr>
    <w:rPr>
      <w:rFonts w:ascii="Arial" w:eastAsia="Calibri" w:hAnsi="Arial" w:cs="Arial"/>
    </w:rPr>
  </w:style>
  <w:style w:type="paragraph" w:customStyle="1" w:styleId="13">
    <w:name w:val="Абзац списка1"/>
    <w:basedOn w:val="a"/>
    <w:rsid w:val="00CF1D71"/>
    <w:pPr>
      <w:spacing w:after="200" w:line="276" w:lineRule="auto"/>
      <w:ind w:left="720"/>
      <w:contextualSpacing/>
    </w:pPr>
    <w:rPr>
      <w:rFonts w:ascii="Calibri" w:eastAsia="Calibri" w:hAnsi="Calibri"/>
      <w:sz w:val="22"/>
      <w:szCs w:val="22"/>
    </w:rPr>
  </w:style>
  <w:style w:type="paragraph" w:styleId="aa">
    <w:name w:val="header"/>
    <w:basedOn w:val="a"/>
    <w:link w:val="ab"/>
    <w:rsid w:val="00CF1D71"/>
    <w:pPr>
      <w:tabs>
        <w:tab w:val="center" w:pos="4677"/>
        <w:tab w:val="right" w:pos="9355"/>
      </w:tabs>
    </w:pPr>
    <w:rPr>
      <w:rFonts w:ascii="Calibri" w:hAnsi="Calibri"/>
      <w:sz w:val="20"/>
      <w:szCs w:val="20"/>
      <w:lang w:val="x-none"/>
    </w:rPr>
  </w:style>
  <w:style w:type="character" w:customStyle="1" w:styleId="ab">
    <w:name w:val="Верхний колонтитул Знак"/>
    <w:link w:val="aa"/>
    <w:rsid w:val="00CF1D71"/>
    <w:rPr>
      <w:rFonts w:ascii="Calibri" w:hAnsi="Calibri"/>
      <w:lang w:val="x-none"/>
    </w:rPr>
  </w:style>
  <w:style w:type="paragraph" w:styleId="ac">
    <w:name w:val="footer"/>
    <w:basedOn w:val="a"/>
    <w:link w:val="ad"/>
    <w:rsid w:val="00CF1D71"/>
    <w:pPr>
      <w:tabs>
        <w:tab w:val="center" w:pos="4677"/>
        <w:tab w:val="right" w:pos="9355"/>
      </w:tabs>
    </w:pPr>
    <w:rPr>
      <w:rFonts w:ascii="Calibri" w:hAnsi="Calibri"/>
      <w:sz w:val="20"/>
      <w:szCs w:val="20"/>
      <w:lang w:val="x-none"/>
    </w:rPr>
  </w:style>
  <w:style w:type="character" w:customStyle="1" w:styleId="ad">
    <w:name w:val="Нижний колонтитул Знак"/>
    <w:link w:val="ac"/>
    <w:rsid w:val="00CF1D71"/>
    <w:rPr>
      <w:rFonts w:ascii="Calibri" w:hAnsi="Calibri"/>
      <w:lang w:val="x-none"/>
    </w:rPr>
  </w:style>
  <w:style w:type="paragraph" w:styleId="ae">
    <w:name w:val="Body Text Indent"/>
    <w:basedOn w:val="a"/>
    <w:link w:val="af"/>
    <w:rsid w:val="00CF1D71"/>
    <w:pPr>
      <w:ind w:firstLine="708"/>
      <w:jc w:val="both"/>
    </w:pPr>
    <w:rPr>
      <w:sz w:val="28"/>
    </w:rPr>
  </w:style>
  <w:style w:type="character" w:customStyle="1" w:styleId="af">
    <w:name w:val="Основной текст с отступом Знак"/>
    <w:link w:val="ae"/>
    <w:rsid w:val="00CF1D71"/>
    <w:rPr>
      <w:sz w:val="28"/>
      <w:szCs w:val="24"/>
    </w:rPr>
  </w:style>
  <w:style w:type="paragraph" w:customStyle="1" w:styleId="14">
    <w:name w:val="Знак Знак Знак1 Знак Знак Знак Знак Знак Знак Знак"/>
    <w:basedOn w:val="a"/>
    <w:rsid w:val="00CF1D71"/>
    <w:pPr>
      <w:spacing w:after="160" w:line="240" w:lineRule="exact"/>
    </w:pPr>
    <w:rPr>
      <w:rFonts w:ascii="Arial" w:hAnsi="Arial" w:cs="Arial"/>
      <w:sz w:val="20"/>
      <w:szCs w:val="20"/>
      <w:lang w:val="en-US" w:eastAsia="en-US"/>
    </w:rPr>
  </w:style>
  <w:style w:type="paragraph" w:customStyle="1" w:styleId="af0">
    <w:name w:val="Знак Знак Знак Знак"/>
    <w:basedOn w:val="a"/>
    <w:rsid w:val="00CF1D71"/>
    <w:pPr>
      <w:spacing w:after="160" w:line="240" w:lineRule="exact"/>
    </w:pPr>
    <w:rPr>
      <w:rFonts w:ascii="Arial" w:hAnsi="Arial" w:cs="Arial"/>
      <w:sz w:val="20"/>
      <w:szCs w:val="20"/>
      <w:lang w:val="en-US" w:eastAsia="en-US"/>
    </w:rPr>
  </w:style>
  <w:style w:type="paragraph" w:customStyle="1" w:styleId="15">
    <w:name w:val="Знак Знак Знак1 Знак Знак Знак Знак Знак Знак Знак Знак Знак"/>
    <w:basedOn w:val="a"/>
    <w:rsid w:val="00CF1D71"/>
    <w:pPr>
      <w:spacing w:after="160" w:line="240" w:lineRule="exact"/>
    </w:pPr>
    <w:rPr>
      <w:sz w:val="28"/>
      <w:szCs w:val="28"/>
      <w:lang w:eastAsia="en-US"/>
    </w:rPr>
  </w:style>
  <w:style w:type="paragraph" w:styleId="af1">
    <w:name w:val="Title"/>
    <w:basedOn w:val="a"/>
    <w:next w:val="a"/>
    <w:link w:val="af2"/>
    <w:qFormat/>
    <w:rsid w:val="00CF1D71"/>
    <w:pPr>
      <w:spacing w:before="240" w:after="60" w:line="276" w:lineRule="auto"/>
      <w:jc w:val="center"/>
      <w:outlineLvl w:val="0"/>
    </w:pPr>
    <w:rPr>
      <w:rFonts w:ascii="Cambria" w:hAnsi="Cambria"/>
      <w:b/>
      <w:bCs/>
      <w:kern w:val="28"/>
      <w:sz w:val="32"/>
      <w:szCs w:val="32"/>
      <w:lang w:eastAsia="en-US"/>
    </w:rPr>
  </w:style>
  <w:style w:type="character" w:customStyle="1" w:styleId="af2">
    <w:name w:val="Название Знак"/>
    <w:link w:val="af1"/>
    <w:rsid w:val="00CF1D71"/>
    <w:rPr>
      <w:rFonts w:ascii="Cambria" w:hAnsi="Cambria"/>
      <w:b/>
      <w:bCs/>
      <w:kern w:val="28"/>
      <w:sz w:val="32"/>
      <w:szCs w:val="32"/>
      <w:lang w:eastAsia="en-US"/>
    </w:rPr>
  </w:style>
  <w:style w:type="paragraph" w:styleId="af3">
    <w:name w:val="footnote text"/>
    <w:basedOn w:val="a"/>
    <w:link w:val="af4"/>
    <w:rsid w:val="00CF1D71"/>
    <w:pPr>
      <w:spacing w:after="200" w:line="276" w:lineRule="auto"/>
    </w:pPr>
    <w:rPr>
      <w:rFonts w:ascii="Calibri" w:eastAsia="Calibri" w:hAnsi="Calibri"/>
      <w:sz w:val="20"/>
      <w:szCs w:val="20"/>
    </w:rPr>
  </w:style>
  <w:style w:type="character" w:customStyle="1" w:styleId="af4">
    <w:name w:val="Текст сноски Знак"/>
    <w:link w:val="af3"/>
    <w:rsid w:val="00CF1D71"/>
    <w:rPr>
      <w:rFonts w:ascii="Calibri" w:eastAsia="Calibri" w:hAnsi="Calibri"/>
    </w:rPr>
  </w:style>
  <w:style w:type="table" w:customStyle="1" w:styleId="16">
    <w:name w:val="Сетка таблицы1"/>
    <w:basedOn w:val="a1"/>
    <w:next w:val="a9"/>
    <w:uiPriority w:val="39"/>
    <w:rsid w:val="00CF1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uiPriority w:val="99"/>
    <w:unhideWhenUsed/>
    <w:rsid w:val="00CF1D71"/>
    <w:rPr>
      <w:sz w:val="28"/>
      <w:szCs w:val="28"/>
      <w:vertAlign w:val="superscript"/>
      <w:lang w:val="ru-RU" w:eastAsia="en-US" w:bidi="ar-SA"/>
    </w:rPr>
  </w:style>
  <w:style w:type="paragraph" w:styleId="af6">
    <w:name w:val="Normal (Web)"/>
    <w:basedOn w:val="a"/>
    <w:uiPriority w:val="99"/>
    <w:rsid w:val="009C03AA"/>
    <w:pPr>
      <w:spacing w:before="100" w:beforeAutospacing="1" w:after="100" w:afterAutospacing="1"/>
    </w:pPr>
  </w:style>
  <w:style w:type="paragraph" w:customStyle="1" w:styleId="ConsNormal">
    <w:name w:val="ConsNormal"/>
    <w:rsid w:val="009C03AA"/>
    <w:pPr>
      <w:widowControl w:val="0"/>
      <w:autoSpaceDE w:val="0"/>
      <w:autoSpaceDN w:val="0"/>
      <w:ind w:firstLine="720"/>
    </w:pPr>
    <w:rPr>
      <w:rFonts w:ascii="Arial" w:hAnsi="Arial" w:cs="Arial"/>
    </w:rPr>
  </w:style>
  <w:style w:type="paragraph" w:customStyle="1" w:styleId="Default">
    <w:name w:val="Default"/>
    <w:rsid w:val="005862F7"/>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83596">
      <w:bodyDiv w:val="1"/>
      <w:marLeft w:val="0"/>
      <w:marRight w:val="0"/>
      <w:marTop w:val="0"/>
      <w:marBottom w:val="0"/>
      <w:divBdr>
        <w:top w:val="none" w:sz="0" w:space="0" w:color="auto"/>
        <w:left w:val="none" w:sz="0" w:space="0" w:color="auto"/>
        <w:bottom w:val="none" w:sz="0" w:space="0" w:color="auto"/>
        <w:right w:val="none" w:sz="0" w:space="0" w:color="auto"/>
      </w:divBdr>
      <w:divsChild>
        <w:div w:id="1425955282">
          <w:marLeft w:val="0"/>
          <w:marRight w:val="0"/>
          <w:marTop w:val="0"/>
          <w:marBottom w:val="0"/>
          <w:divBdr>
            <w:top w:val="none" w:sz="0" w:space="0" w:color="auto"/>
            <w:left w:val="none" w:sz="0" w:space="0" w:color="auto"/>
            <w:bottom w:val="none" w:sz="0" w:space="0" w:color="auto"/>
            <w:right w:val="none" w:sz="0" w:space="0" w:color="auto"/>
          </w:divBdr>
        </w:div>
      </w:divsChild>
    </w:div>
    <w:div w:id="1564172308">
      <w:bodyDiv w:val="1"/>
      <w:marLeft w:val="0"/>
      <w:marRight w:val="0"/>
      <w:marTop w:val="0"/>
      <w:marBottom w:val="0"/>
      <w:divBdr>
        <w:top w:val="none" w:sz="0" w:space="0" w:color="auto"/>
        <w:left w:val="none" w:sz="0" w:space="0" w:color="auto"/>
        <w:bottom w:val="none" w:sz="0" w:space="0" w:color="auto"/>
        <w:right w:val="none" w:sz="0" w:space="0" w:color="auto"/>
      </w:divBdr>
    </w:div>
    <w:div w:id="19838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8F4E7ACC6B233161AA48CC83D250141AFC3661E9C77F5FAEE09F556170BEFAED3D40052FE07C96534550CBH1G5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8F4E7ACC6B233161AA48CC83D250141AFC3661E9C77F5FAEE09F556170BEFAED3D40052FE07C96534550CBH1G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17</Pages>
  <Words>4828</Words>
  <Characters>27523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matrix18</Company>
  <LinksUpToDate>false</LinksUpToDate>
  <CharactersWithSpaces>32287</CharactersWithSpaces>
  <SharedDoc>false</SharedDoc>
  <HLinks>
    <vt:vector size="6" baseType="variant">
      <vt:variant>
        <vt:i4>2687025</vt:i4>
      </vt:variant>
      <vt:variant>
        <vt:i4>0</vt:i4>
      </vt:variant>
      <vt:variant>
        <vt:i4>0</vt:i4>
      </vt:variant>
      <vt:variant>
        <vt:i4>5</vt:i4>
      </vt:variant>
      <vt:variant>
        <vt:lpwstr>consultantplus://offline/ref=1BB76CE11A32CE855BABD4642DE9CA9A73E42BE33B356D9C17D88B3AFC1FB24311B95BC565AFE903aEFDJ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11</cp:revision>
  <cp:lastPrinted>2020-03-30T15:01:00Z</cp:lastPrinted>
  <dcterms:created xsi:type="dcterms:W3CDTF">2020-02-16T15:19:00Z</dcterms:created>
  <dcterms:modified xsi:type="dcterms:W3CDTF">2020-03-30T15:01:00Z</dcterms:modified>
</cp:coreProperties>
</file>