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66" w:rsidRPr="00DA062F" w:rsidRDefault="00F85666" w:rsidP="00F85666">
      <w:pPr>
        <w:pStyle w:val="1"/>
        <w:ind w:firstLine="0"/>
        <w:rPr>
          <w:noProof/>
          <w:sz w:val="22"/>
          <w:szCs w:val="22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6B9F173" wp14:editId="26708ADE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</w:t>
      </w:r>
    </w:p>
    <w:p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85666" w:rsidRDefault="00F85666" w:rsidP="00F856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F85666" w:rsidRPr="00DA062F" w:rsidRDefault="00F85666" w:rsidP="00F85666">
      <w:pPr>
        <w:jc w:val="center"/>
        <w:rPr>
          <w:b/>
          <w:bCs/>
          <w:sz w:val="22"/>
          <w:szCs w:val="22"/>
        </w:rPr>
      </w:pPr>
    </w:p>
    <w:p w:rsidR="00F85666" w:rsidRDefault="00F85666" w:rsidP="00456C4D">
      <w:pPr>
        <w:ind w:left="2832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  <w:r w:rsidR="00456C4D">
        <w:rPr>
          <w:b/>
          <w:bCs/>
          <w:sz w:val="28"/>
          <w:szCs w:val="28"/>
        </w:rPr>
        <w:t xml:space="preserve">                            </w:t>
      </w:r>
      <w:r w:rsidR="00456C4D" w:rsidRPr="00456C4D">
        <w:rPr>
          <w:b/>
          <w:bCs/>
          <w:sz w:val="28"/>
          <w:szCs w:val="28"/>
          <w:u w:val="single"/>
        </w:rPr>
        <w:t>ПРОЕКТ</w:t>
      </w:r>
    </w:p>
    <w:p w:rsidR="00F85666" w:rsidRDefault="00F85666" w:rsidP="00F85666">
      <w:pPr>
        <w:rPr>
          <w:sz w:val="28"/>
          <w:szCs w:val="28"/>
        </w:rPr>
      </w:pPr>
    </w:p>
    <w:p w:rsidR="00F85666" w:rsidRPr="00894A11" w:rsidRDefault="00456C4D" w:rsidP="00F85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 w:rsidR="00F85666" w:rsidRPr="00894A11">
        <w:rPr>
          <w:color w:val="000000"/>
          <w:sz w:val="28"/>
          <w:szCs w:val="28"/>
        </w:rPr>
        <w:t xml:space="preserve"> года                                                                          № </w:t>
      </w:r>
      <w:r>
        <w:rPr>
          <w:color w:val="000000"/>
          <w:sz w:val="28"/>
          <w:szCs w:val="28"/>
        </w:rPr>
        <w:t>____</w:t>
      </w:r>
    </w:p>
    <w:p w:rsidR="00F85666" w:rsidRDefault="00F85666" w:rsidP="00F85666"/>
    <w:p w:rsidR="00F85666" w:rsidRPr="0043317E" w:rsidRDefault="00F85666" w:rsidP="00F85666"/>
    <w:p w:rsidR="00F85666" w:rsidRPr="00DA062F" w:rsidRDefault="00F85666" w:rsidP="00FC7604">
      <w:pPr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О внесении изменений и дополнений в                          </w:t>
      </w:r>
    </w:p>
    <w:p w:rsidR="00F85666" w:rsidRPr="00DA062F" w:rsidRDefault="00F85666" w:rsidP="00FC7604">
      <w:pPr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решение Совета депутатов от </w:t>
      </w:r>
      <w:r w:rsidR="00CE6B5B">
        <w:rPr>
          <w:sz w:val="28"/>
          <w:szCs w:val="28"/>
        </w:rPr>
        <w:t>02.02.2018</w:t>
      </w:r>
      <w:r w:rsidRPr="00DA062F">
        <w:rPr>
          <w:sz w:val="28"/>
          <w:szCs w:val="28"/>
        </w:rPr>
        <w:t xml:space="preserve"> </w:t>
      </w:r>
    </w:p>
    <w:p w:rsidR="00CE6B5B" w:rsidRDefault="00F85666" w:rsidP="00FC7604">
      <w:pPr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 w:rsidRPr="00DA062F">
        <w:rPr>
          <w:sz w:val="28"/>
          <w:szCs w:val="28"/>
        </w:rPr>
        <w:t xml:space="preserve">года № </w:t>
      </w:r>
      <w:r w:rsidR="00CE6B5B">
        <w:rPr>
          <w:sz w:val="28"/>
          <w:szCs w:val="28"/>
        </w:rPr>
        <w:t>124</w:t>
      </w:r>
      <w:r w:rsidRPr="00DA062F">
        <w:rPr>
          <w:sz w:val="28"/>
          <w:szCs w:val="28"/>
        </w:rPr>
        <w:t xml:space="preserve"> «</w:t>
      </w:r>
      <w:r w:rsidR="00CE6B5B">
        <w:rPr>
          <w:sz w:val="28"/>
          <w:szCs w:val="28"/>
        </w:rPr>
        <w:t xml:space="preserve">Об организации участия </w:t>
      </w:r>
    </w:p>
    <w:p w:rsidR="00CE6B5B" w:rsidRDefault="00CE6B5B" w:rsidP="00FC7604">
      <w:pPr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населения в осуществлении местного </w:t>
      </w:r>
    </w:p>
    <w:p w:rsidR="00CE6B5B" w:rsidRDefault="00CE6B5B" w:rsidP="00FC7604">
      <w:pPr>
        <w:autoSpaceDE w:val="0"/>
        <w:autoSpaceDN w:val="0"/>
        <w:adjustRightInd w:val="0"/>
        <w:ind w:right="510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в иных формах на </w:t>
      </w:r>
    </w:p>
    <w:p w:rsidR="00F85666" w:rsidRPr="00A36611" w:rsidRDefault="00CE6B5B" w:rsidP="00FC7604">
      <w:pPr>
        <w:autoSpaceDE w:val="0"/>
        <w:autoSpaceDN w:val="0"/>
        <w:adjustRightInd w:val="0"/>
        <w:ind w:right="5102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территории административного центра»</w:t>
      </w:r>
      <w:r w:rsidR="00F85666" w:rsidRPr="00A36611">
        <w:rPr>
          <w:b/>
          <w:sz w:val="28"/>
          <w:szCs w:val="28"/>
        </w:rPr>
        <w:t xml:space="preserve">       </w:t>
      </w:r>
    </w:p>
    <w:p w:rsidR="00F85666" w:rsidRPr="00DA062F" w:rsidRDefault="00F85666" w:rsidP="00F85666"/>
    <w:p w:rsidR="00F85666" w:rsidRPr="00456C4D" w:rsidRDefault="00F85666" w:rsidP="00F85666">
      <w:pPr>
        <w:jc w:val="both"/>
        <w:rPr>
          <w:sz w:val="28"/>
          <w:szCs w:val="28"/>
        </w:rPr>
      </w:pPr>
      <w:r w:rsidRPr="00CE6B5B">
        <w:rPr>
          <w:sz w:val="28"/>
          <w:szCs w:val="28"/>
        </w:rPr>
        <w:t xml:space="preserve">           </w:t>
      </w:r>
      <w:r w:rsidR="00CE6B5B" w:rsidRPr="00CE6B5B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="00CE6B5B" w:rsidRPr="00CE6B5B">
        <w:rPr>
          <w:spacing w:val="-4"/>
          <w:sz w:val="28"/>
          <w:szCs w:val="28"/>
        </w:rPr>
        <w:t xml:space="preserve">Федерации», </w:t>
      </w:r>
      <w:r w:rsidR="00CE6B5B" w:rsidRPr="00CE6B5B">
        <w:rPr>
          <w:sz w:val="28"/>
          <w:szCs w:val="28"/>
        </w:rPr>
        <w:t xml:space="preserve">Областным законом Ленинградской области от «15» января 2018 года № 3 - </w:t>
      </w:r>
      <w:proofErr w:type="spellStart"/>
      <w:r w:rsidR="00CE6B5B" w:rsidRPr="00CE6B5B">
        <w:rPr>
          <w:sz w:val="28"/>
          <w:szCs w:val="28"/>
        </w:rPr>
        <w:t>оз</w:t>
      </w:r>
      <w:proofErr w:type="spellEnd"/>
      <w:r w:rsidR="00CE6B5B" w:rsidRPr="00CE6B5B">
        <w:rPr>
          <w:sz w:val="28"/>
          <w:szCs w:val="28"/>
        </w:rPr>
        <w:t xml:space="preserve"> «О содействии участию населения в осуществлении местного самоуправления в иных </w:t>
      </w:r>
      <w:r w:rsidR="00CE6B5B" w:rsidRPr="00456C4D">
        <w:rPr>
          <w:sz w:val="28"/>
          <w:szCs w:val="28"/>
        </w:rPr>
        <w:t>формах на территориях административных центров муниципальных образований Ленинградской области»</w:t>
      </w:r>
      <w:r w:rsidR="00456C4D" w:rsidRPr="00456C4D">
        <w:rPr>
          <w:sz w:val="28"/>
          <w:szCs w:val="28"/>
        </w:rPr>
        <w:t>, Областным законом Ленинградской области от «18» ноября 2019 года № 86-оз</w:t>
      </w:r>
      <w:r w:rsidR="00456C4D" w:rsidRPr="00456C4D">
        <w:rPr>
          <w:b/>
          <w:bCs/>
          <w:spacing w:val="2"/>
          <w:sz w:val="28"/>
          <w:szCs w:val="28"/>
        </w:rPr>
        <w:t xml:space="preserve"> </w:t>
      </w:r>
      <w:r w:rsidR="00456C4D">
        <w:rPr>
          <w:b/>
          <w:bCs/>
          <w:spacing w:val="2"/>
          <w:sz w:val="28"/>
          <w:szCs w:val="28"/>
        </w:rPr>
        <w:t>«</w:t>
      </w:r>
      <w:r w:rsidR="00456C4D" w:rsidRPr="00456C4D">
        <w:rPr>
          <w:spacing w:val="2"/>
          <w:sz w:val="28"/>
          <w:szCs w:val="28"/>
        </w:rPr>
        <w:t>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="00CE6B5B" w:rsidRPr="00456C4D">
        <w:rPr>
          <w:spacing w:val="-3"/>
          <w:sz w:val="28"/>
          <w:szCs w:val="28"/>
        </w:rPr>
        <w:t xml:space="preserve"> </w:t>
      </w:r>
      <w:r w:rsidRPr="00456C4D">
        <w:rPr>
          <w:spacing w:val="-3"/>
          <w:sz w:val="28"/>
          <w:szCs w:val="28"/>
        </w:rPr>
        <w:t>и Уставом</w:t>
      </w:r>
      <w:r w:rsidRPr="00456C4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области, Совет депутатов </w:t>
      </w:r>
      <w:r w:rsidRPr="00456C4D">
        <w:rPr>
          <w:b/>
          <w:sz w:val="28"/>
          <w:szCs w:val="28"/>
        </w:rPr>
        <w:t>РЕШИЛ</w:t>
      </w:r>
      <w:r w:rsidRPr="00456C4D">
        <w:rPr>
          <w:sz w:val="28"/>
          <w:szCs w:val="28"/>
        </w:rPr>
        <w:t>:</w:t>
      </w:r>
    </w:p>
    <w:p w:rsidR="00F85666" w:rsidRPr="00456C4D" w:rsidRDefault="00F85666" w:rsidP="00F856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85666" w:rsidRPr="00FC7604" w:rsidRDefault="00F85666" w:rsidP="00F8566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56C4D">
        <w:rPr>
          <w:sz w:val="28"/>
          <w:szCs w:val="28"/>
        </w:rPr>
        <w:t xml:space="preserve"> </w:t>
      </w:r>
      <w:r w:rsidRPr="00456C4D">
        <w:rPr>
          <w:sz w:val="28"/>
          <w:szCs w:val="28"/>
        </w:rPr>
        <w:tab/>
      </w:r>
      <w:r w:rsidRPr="00FC7604">
        <w:rPr>
          <w:sz w:val="28"/>
          <w:szCs w:val="28"/>
        </w:rPr>
        <w:t xml:space="preserve">1. Внести в решение Совета депутатов от </w:t>
      </w:r>
      <w:r w:rsidR="00151F27" w:rsidRPr="00FC7604">
        <w:rPr>
          <w:sz w:val="28"/>
          <w:szCs w:val="28"/>
        </w:rPr>
        <w:t>02.02.2018 года № 124 «Об организации участия населения в осуществлении местного самоуправления в иных формах на территории административного центра»</w:t>
      </w:r>
      <w:r w:rsidR="00151F27" w:rsidRPr="00FC7604">
        <w:rPr>
          <w:b/>
          <w:sz w:val="28"/>
          <w:szCs w:val="28"/>
        </w:rPr>
        <w:t xml:space="preserve"> </w:t>
      </w:r>
      <w:r w:rsidRPr="00FC7604">
        <w:rPr>
          <w:sz w:val="28"/>
          <w:szCs w:val="28"/>
        </w:rPr>
        <w:t>следующие изменения и дополнения:</w:t>
      </w:r>
    </w:p>
    <w:p w:rsidR="00617563" w:rsidRPr="00FC7604" w:rsidRDefault="00077498" w:rsidP="00077498">
      <w:pPr>
        <w:shd w:val="clear" w:color="auto" w:fill="FFFFFF"/>
        <w:jc w:val="both"/>
        <w:rPr>
          <w:sz w:val="28"/>
          <w:szCs w:val="28"/>
        </w:rPr>
      </w:pPr>
      <w:r w:rsidRPr="00FC7604">
        <w:rPr>
          <w:sz w:val="28"/>
          <w:szCs w:val="28"/>
        </w:rPr>
        <w:t xml:space="preserve">          </w:t>
      </w:r>
      <w:r w:rsidR="00FC7604" w:rsidRPr="00FC7604">
        <w:rPr>
          <w:sz w:val="28"/>
          <w:szCs w:val="28"/>
        </w:rPr>
        <w:t>1.1. Пункт</w:t>
      </w:r>
      <w:r w:rsidR="00456C4D" w:rsidRPr="00FC7604">
        <w:rPr>
          <w:sz w:val="28"/>
          <w:szCs w:val="28"/>
        </w:rPr>
        <w:t>.1.2.</w:t>
      </w:r>
      <w:r w:rsidRPr="00FC7604">
        <w:rPr>
          <w:sz w:val="28"/>
          <w:szCs w:val="28"/>
        </w:rPr>
        <w:t xml:space="preserve"> Приложения № 01 </w:t>
      </w:r>
      <w:r w:rsidRPr="00FC7604">
        <w:rPr>
          <w:spacing w:val="-2"/>
          <w:sz w:val="28"/>
          <w:szCs w:val="28"/>
        </w:rPr>
        <w:t xml:space="preserve">Положение </w:t>
      </w:r>
      <w:r w:rsidRPr="00FC7604">
        <w:rPr>
          <w:spacing w:val="-1"/>
          <w:sz w:val="28"/>
          <w:szCs w:val="28"/>
        </w:rPr>
        <w:t xml:space="preserve">об инициативной комиссии на территории </w:t>
      </w:r>
      <w:r w:rsidRPr="00FC7604">
        <w:rPr>
          <w:sz w:val="28"/>
          <w:szCs w:val="28"/>
        </w:rPr>
        <w:t>деревни Раздолье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456C4D" w:rsidRPr="00FC7604">
        <w:rPr>
          <w:sz w:val="28"/>
          <w:szCs w:val="28"/>
        </w:rPr>
        <w:t xml:space="preserve"> абзац третий читать в новой редакции:</w:t>
      </w:r>
    </w:p>
    <w:p w:rsidR="00FC7604" w:rsidRPr="00FC7604" w:rsidRDefault="00FC7604" w:rsidP="00FC7604">
      <w:pPr>
        <w:shd w:val="clear" w:color="auto" w:fill="FFFFFF"/>
        <w:ind w:firstLine="709"/>
        <w:rPr>
          <w:b/>
          <w:sz w:val="28"/>
          <w:szCs w:val="28"/>
        </w:rPr>
      </w:pPr>
      <w:r w:rsidRPr="00FC7604">
        <w:rPr>
          <w:b/>
          <w:sz w:val="28"/>
          <w:szCs w:val="28"/>
        </w:rPr>
        <w:t>«</w:t>
      </w:r>
      <w:r w:rsidRPr="00FC7604">
        <w:rPr>
          <w:b/>
          <w:sz w:val="28"/>
          <w:szCs w:val="28"/>
        </w:rPr>
        <w:t>Основные термины и понятия:</w:t>
      </w:r>
    </w:p>
    <w:p w:rsidR="00FC7604" w:rsidRPr="00FC7604" w:rsidRDefault="00FC7604" w:rsidP="00FC7604">
      <w:pPr>
        <w:pStyle w:val="aa"/>
        <w:jc w:val="both"/>
        <w:rPr>
          <w:sz w:val="28"/>
          <w:szCs w:val="28"/>
        </w:rPr>
      </w:pPr>
      <w:r w:rsidRPr="00FC7604">
        <w:rPr>
          <w:sz w:val="28"/>
          <w:szCs w:val="28"/>
        </w:rPr>
        <w:t xml:space="preserve">          </w:t>
      </w:r>
      <w:r w:rsidRPr="00FC7604">
        <w:rPr>
          <w:b/>
          <w:sz w:val="28"/>
          <w:szCs w:val="28"/>
        </w:rPr>
        <w:t>территория административного центра</w:t>
      </w:r>
      <w:r w:rsidRPr="00FC7604">
        <w:rPr>
          <w:sz w:val="28"/>
          <w:szCs w:val="28"/>
        </w:rPr>
        <w:t xml:space="preserve">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FC7604" w:rsidRPr="00FC7604" w:rsidRDefault="00FC7604" w:rsidP="00FC7604">
      <w:pPr>
        <w:pStyle w:val="aa"/>
        <w:jc w:val="both"/>
        <w:rPr>
          <w:sz w:val="28"/>
          <w:szCs w:val="28"/>
        </w:rPr>
      </w:pPr>
      <w:r w:rsidRPr="00FC7604">
        <w:rPr>
          <w:sz w:val="28"/>
          <w:szCs w:val="28"/>
        </w:rPr>
        <w:t xml:space="preserve">          </w:t>
      </w:r>
      <w:r w:rsidRPr="00FC7604">
        <w:rPr>
          <w:b/>
          <w:sz w:val="28"/>
          <w:szCs w:val="28"/>
        </w:rPr>
        <w:t>инициативная комиссия</w:t>
      </w:r>
      <w:r w:rsidRPr="00FC7604">
        <w:rPr>
          <w:sz w:val="28"/>
          <w:szCs w:val="28"/>
        </w:rPr>
        <w:t xml:space="preserve"> - представители населения, избранные на </w:t>
      </w:r>
      <w:r w:rsidRPr="00FC7604">
        <w:rPr>
          <w:sz w:val="28"/>
          <w:szCs w:val="28"/>
        </w:rPr>
        <w:lastRenderedPageBreak/>
        <w:t>собрании (конференции) граждан территории административного центра;</w:t>
      </w:r>
    </w:p>
    <w:p w:rsidR="00FC7604" w:rsidRPr="00FC7604" w:rsidRDefault="00FC7604" w:rsidP="00FC7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604">
        <w:rPr>
          <w:rFonts w:eastAsiaTheme="minorHAnsi"/>
          <w:b/>
          <w:bCs/>
          <w:sz w:val="28"/>
          <w:szCs w:val="28"/>
          <w:lang w:eastAsia="en-US"/>
        </w:rPr>
        <w:t>- инициативные предложения жителей сельских населенных пунктов</w:t>
      </w:r>
      <w:r w:rsidRPr="00FC7604">
        <w:rPr>
          <w:rFonts w:eastAsiaTheme="minorHAnsi"/>
          <w:sz w:val="28"/>
          <w:szCs w:val="28"/>
          <w:lang w:eastAsia="en-US"/>
        </w:rPr>
        <w:t xml:space="preserve">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Федеральным законом от 6 октября 2003 года N 131-ФЗ "Об общих принципах организации местного самоуправления в Российской Федерации" (далее - объекты общественной инфраструктуры).</w:t>
      </w:r>
    </w:p>
    <w:p w:rsidR="00FC7604" w:rsidRPr="00FC7604" w:rsidRDefault="00FC7604" w:rsidP="00FC7604">
      <w:pPr>
        <w:pStyle w:val="aa"/>
        <w:jc w:val="both"/>
        <w:rPr>
          <w:b/>
          <w:sz w:val="28"/>
          <w:szCs w:val="28"/>
        </w:rPr>
      </w:pPr>
      <w:r w:rsidRPr="00FC7604">
        <w:rPr>
          <w:b/>
          <w:sz w:val="28"/>
          <w:szCs w:val="28"/>
        </w:rPr>
        <w:t xml:space="preserve">           средства на поддержку муниципальных образований</w:t>
      </w:r>
      <w:r w:rsidRPr="00FC7604">
        <w:rPr>
          <w:sz w:val="28"/>
          <w:szCs w:val="28"/>
        </w:rPr>
        <w:t xml:space="preserve">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FC7604">
        <w:rPr>
          <w:sz w:val="28"/>
          <w:szCs w:val="28"/>
        </w:rPr>
        <w:t>софинан</w:t>
      </w:r>
      <w:bookmarkStart w:id="0" w:name="_GoBack"/>
      <w:bookmarkEnd w:id="0"/>
      <w:r w:rsidRPr="00FC7604">
        <w:rPr>
          <w:sz w:val="28"/>
          <w:szCs w:val="28"/>
        </w:rPr>
        <w:t>сирования</w:t>
      </w:r>
      <w:proofErr w:type="spellEnd"/>
      <w:r w:rsidRPr="00FC7604">
        <w:rPr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</w:p>
    <w:p w:rsidR="00FC7604" w:rsidRPr="00FC7604" w:rsidRDefault="00FC7604" w:rsidP="00FC7604">
      <w:pPr>
        <w:pStyle w:val="aa"/>
        <w:jc w:val="both"/>
        <w:rPr>
          <w:sz w:val="28"/>
          <w:szCs w:val="28"/>
        </w:rPr>
      </w:pPr>
      <w:r w:rsidRPr="00FC7604">
        <w:rPr>
          <w:sz w:val="28"/>
          <w:szCs w:val="28"/>
        </w:rPr>
        <w:t xml:space="preserve">           </w:t>
      </w:r>
      <w:r w:rsidRPr="00FC7604">
        <w:rPr>
          <w:b/>
          <w:sz w:val="28"/>
          <w:szCs w:val="28"/>
        </w:rPr>
        <w:t>утрата доверия –</w:t>
      </w:r>
      <w:r w:rsidRPr="00FC7604">
        <w:rPr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</w:t>
      </w:r>
      <w:r w:rsidRPr="00FC7604">
        <w:rPr>
          <w:sz w:val="28"/>
          <w:szCs w:val="28"/>
        </w:rPr>
        <w:t>»</w:t>
      </w:r>
    </w:p>
    <w:p w:rsidR="00FC7604" w:rsidRPr="00FC7604" w:rsidRDefault="00FC7604" w:rsidP="00FC7604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FC7604">
        <w:rPr>
          <w:sz w:val="28"/>
          <w:szCs w:val="28"/>
        </w:rPr>
        <w:tab/>
        <w:t xml:space="preserve">1.2. </w:t>
      </w:r>
      <w:r w:rsidRPr="00FC7604">
        <w:rPr>
          <w:sz w:val="28"/>
          <w:szCs w:val="28"/>
        </w:rPr>
        <w:t>Приложени</w:t>
      </w:r>
      <w:r w:rsidRPr="00FC7604">
        <w:rPr>
          <w:sz w:val="28"/>
          <w:szCs w:val="28"/>
        </w:rPr>
        <w:t>е</w:t>
      </w:r>
      <w:r w:rsidRPr="00FC7604">
        <w:rPr>
          <w:sz w:val="28"/>
          <w:szCs w:val="28"/>
        </w:rPr>
        <w:t xml:space="preserve"> № 0</w:t>
      </w:r>
      <w:r w:rsidRPr="00FC7604">
        <w:rPr>
          <w:sz w:val="28"/>
          <w:szCs w:val="28"/>
        </w:rPr>
        <w:t>3</w:t>
      </w:r>
      <w:r w:rsidRPr="00FC7604">
        <w:rPr>
          <w:sz w:val="28"/>
          <w:szCs w:val="28"/>
        </w:rPr>
        <w:t xml:space="preserve">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  <w:r w:rsidRPr="00FC7604">
        <w:rPr>
          <w:sz w:val="28"/>
          <w:szCs w:val="28"/>
        </w:rPr>
        <w:t xml:space="preserve"> </w:t>
      </w:r>
      <w:r w:rsidRPr="00FC7604">
        <w:rPr>
          <w:sz w:val="28"/>
          <w:szCs w:val="28"/>
        </w:rPr>
        <w:t>третий читать в новой редакции:</w:t>
      </w:r>
    </w:p>
    <w:p w:rsidR="00FC7604" w:rsidRPr="00FC7604" w:rsidRDefault="00FC7604" w:rsidP="00FC7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7604">
        <w:rPr>
          <w:rFonts w:eastAsiaTheme="minorHAnsi"/>
          <w:sz w:val="28"/>
          <w:szCs w:val="28"/>
          <w:lang w:eastAsia="en-US"/>
        </w:rPr>
        <w:t xml:space="preserve">«1. </w:t>
      </w:r>
      <w:r w:rsidRPr="00FC7604">
        <w:rPr>
          <w:rFonts w:eastAsiaTheme="minorHAnsi"/>
          <w:sz w:val="28"/>
          <w:szCs w:val="28"/>
          <w:lang w:eastAsia="en-US"/>
        </w:rPr>
        <w:t>Порядок выдвижения инициативных предложений и участия граждан,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постоянно или преимущественно проживающих на части территории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муниципального образования либо обладающих зарегистрированным в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установленном федеральным законом порядке правом на недвижимое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имущество, находящееся в границах части территории муниципального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образования, в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реализации инициативных предложений, а также контроль за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их реализацией (в том числе в случае невключения в муниципальную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программу (подпрограмму), порядок взаимодействия органов местного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самоуправления муниципального образования с гражданами, постоянно или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преимущественно проживающими на части территории муниципального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образования либо обладающими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зарегистрированными в установленном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федеральным законом порядке правом на недвижимое имущество,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находящееся в границах части территории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образования,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определяются решением совета депутатов муниципального образования.</w:t>
      </w:r>
    </w:p>
    <w:p w:rsidR="00FC7604" w:rsidRPr="00FC7604" w:rsidRDefault="00FC7604" w:rsidP="00FC7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7604">
        <w:rPr>
          <w:rFonts w:eastAsiaTheme="minorHAnsi"/>
          <w:sz w:val="28"/>
          <w:szCs w:val="28"/>
          <w:lang w:eastAsia="en-US"/>
        </w:rPr>
        <w:t>Порядок включения инициативных предложений в муниципальную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программу (подпрограмму) определяется правовым актом администрации</w:t>
      </w:r>
      <w:r w:rsidRPr="00FC7604">
        <w:rPr>
          <w:rFonts w:eastAsiaTheme="minorHAnsi"/>
          <w:sz w:val="28"/>
          <w:szCs w:val="28"/>
          <w:lang w:eastAsia="en-US"/>
        </w:rPr>
        <w:t xml:space="preserve"> </w:t>
      </w:r>
      <w:r w:rsidRPr="00FC7604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FC7604">
        <w:rPr>
          <w:rFonts w:eastAsiaTheme="minorHAnsi"/>
          <w:sz w:val="28"/>
          <w:szCs w:val="28"/>
          <w:lang w:eastAsia="en-US"/>
        </w:rPr>
        <w:t>.</w:t>
      </w:r>
    </w:p>
    <w:p w:rsidR="00FC7604" w:rsidRPr="00FC7604" w:rsidRDefault="00FC7604" w:rsidP="00FC7604">
      <w:pPr>
        <w:ind w:firstLine="709"/>
        <w:jc w:val="both"/>
        <w:rPr>
          <w:sz w:val="28"/>
          <w:szCs w:val="28"/>
        </w:rPr>
      </w:pPr>
      <w:r w:rsidRPr="00FC7604">
        <w:rPr>
          <w:sz w:val="28"/>
          <w:szCs w:val="28"/>
        </w:rPr>
        <w:t>2</w:t>
      </w:r>
      <w:r w:rsidRPr="00FC7604">
        <w:rPr>
          <w:sz w:val="28"/>
          <w:szCs w:val="28"/>
        </w:rPr>
        <w:t xml:space="preserve">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FC7604">
        <w:rPr>
          <w:bCs/>
          <w:sz w:val="28"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FC7604">
        <w:rPr>
          <w:sz w:val="28"/>
          <w:szCs w:val="28"/>
        </w:rPr>
        <w:t xml:space="preserve"> осуществляются на собраниях жителей.</w:t>
      </w:r>
    </w:p>
    <w:p w:rsidR="00FC7604" w:rsidRPr="00FC7604" w:rsidRDefault="00FC7604" w:rsidP="00FC7604">
      <w:pPr>
        <w:ind w:firstLine="709"/>
        <w:jc w:val="both"/>
        <w:rPr>
          <w:sz w:val="28"/>
          <w:szCs w:val="28"/>
        </w:rPr>
      </w:pPr>
      <w:r w:rsidRPr="00FC7604">
        <w:rPr>
          <w:sz w:val="28"/>
          <w:szCs w:val="28"/>
        </w:rPr>
        <w:t>3</w:t>
      </w:r>
      <w:r w:rsidRPr="00FC7604">
        <w:rPr>
          <w:sz w:val="28"/>
          <w:szCs w:val="28"/>
        </w:rPr>
        <w:t>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FC7604" w:rsidRPr="00FC7604" w:rsidRDefault="00FC7604" w:rsidP="00FC7604">
      <w:pPr>
        <w:ind w:firstLine="709"/>
        <w:jc w:val="both"/>
        <w:rPr>
          <w:sz w:val="28"/>
          <w:szCs w:val="28"/>
        </w:rPr>
      </w:pPr>
      <w:r w:rsidRPr="00FC7604">
        <w:rPr>
          <w:sz w:val="28"/>
          <w:szCs w:val="28"/>
        </w:rPr>
        <w:t>4</w:t>
      </w:r>
      <w:r w:rsidRPr="00FC7604">
        <w:rPr>
          <w:sz w:val="28"/>
          <w:szCs w:val="28"/>
        </w:rPr>
        <w:t>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FC7604" w:rsidRPr="00FC7604" w:rsidRDefault="00FC7604" w:rsidP="00FC7604">
      <w:pPr>
        <w:ind w:firstLine="709"/>
        <w:jc w:val="both"/>
        <w:rPr>
          <w:sz w:val="28"/>
          <w:szCs w:val="28"/>
        </w:rPr>
      </w:pPr>
      <w:r w:rsidRPr="00FC7604">
        <w:rPr>
          <w:sz w:val="28"/>
          <w:szCs w:val="28"/>
        </w:rPr>
        <w:t>5</w:t>
      </w:r>
      <w:r w:rsidRPr="00FC7604">
        <w:rPr>
          <w:sz w:val="28"/>
          <w:szCs w:val="28"/>
        </w:rPr>
        <w:t>. Инициативные предложений,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FC7604" w:rsidRPr="00FC7604" w:rsidRDefault="00FC7604" w:rsidP="00FC7604">
      <w:pPr>
        <w:ind w:firstLine="709"/>
        <w:jc w:val="both"/>
        <w:rPr>
          <w:sz w:val="28"/>
          <w:szCs w:val="28"/>
        </w:rPr>
      </w:pPr>
      <w:r w:rsidRPr="00FC7604">
        <w:rPr>
          <w:sz w:val="28"/>
          <w:szCs w:val="28"/>
        </w:rPr>
        <w:t xml:space="preserve"> </w:t>
      </w:r>
      <w:r w:rsidRPr="00FC7604">
        <w:rPr>
          <w:sz w:val="28"/>
          <w:szCs w:val="28"/>
        </w:rPr>
        <w:t>6</w:t>
      </w:r>
      <w:r w:rsidRPr="00FC7604">
        <w:rPr>
          <w:sz w:val="28"/>
          <w:szCs w:val="28"/>
        </w:rPr>
        <w:t>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FC7604" w:rsidRPr="00FC7604" w:rsidRDefault="00FC7604" w:rsidP="00FC7604">
      <w:pPr>
        <w:ind w:firstLine="709"/>
        <w:jc w:val="both"/>
        <w:rPr>
          <w:sz w:val="28"/>
          <w:szCs w:val="28"/>
        </w:rPr>
      </w:pPr>
      <w:r w:rsidRPr="00FC7604">
        <w:rPr>
          <w:sz w:val="28"/>
          <w:szCs w:val="28"/>
        </w:rPr>
        <w:t>7</w:t>
      </w:r>
      <w:r w:rsidRPr="00FC7604">
        <w:rPr>
          <w:sz w:val="28"/>
          <w:szCs w:val="28"/>
        </w:rPr>
        <w:t>. Контроль за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  <w:r w:rsidRPr="00FC7604">
        <w:rPr>
          <w:sz w:val="28"/>
          <w:szCs w:val="28"/>
        </w:rPr>
        <w:t>»</w:t>
      </w:r>
    </w:p>
    <w:p w:rsidR="00F85666" w:rsidRPr="00FC7604" w:rsidRDefault="00F85666" w:rsidP="00FC7604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FC7604">
        <w:rPr>
          <w:sz w:val="28"/>
          <w:szCs w:val="28"/>
        </w:rPr>
        <w:tab/>
        <w:t>2. Настоящее решение подлежит опубликованию в средствах массовой информации.</w:t>
      </w:r>
    </w:p>
    <w:p w:rsidR="00FC7604" w:rsidRDefault="00FC7604" w:rsidP="00FC7604">
      <w:pPr>
        <w:pStyle w:val="31"/>
        <w:ind w:left="0"/>
        <w:jc w:val="both"/>
        <w:rPr>
          <w:sz w:val="28"/>
          <w:szCs w:val="28"/>
        </w:rPr>
      </w:pPr>
    </w:p>
    <w:p w:rsidR="00FC7604" w:rsidRDefault="00FC7604" w:rsidP="00FC7604">
      <w:pPr>
        <w:pStyle w:val="31"/>
        <w:ind w:left="0"/>
        <w:jc w:val="both"/>
        <w:rPr>
          <w:sz w:val="28"/>
          <w:szCs w:val="28"/>
        </w:rPr>
      </w:pPr>
    </w:p>
    <w:p w:rsidR="00F85666" w:rsidRPr="0043317E" w:rsidRDefault="00F85666" w:rsidP="00F85666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:rsidR="00F85666" w:rsidRPr="0043317E" w:rsidRDefault="00F85666" w:rsidP="00F85666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F85666" w:rsidRDefault="00F85666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Default="00617563" w:rsidP="00F85666">
      <w:pPr>
        <w:jc w:val="both"/>
        <w:rPr>
          <w:sz w:val="24"/>
          <w:szCs w:val="24"/>
        </w:rPr>
      </w:pPr>
    </w:p>
    <w:p w:rsidR="00617563" w:rsidRPr="00E14E8D" w:rsidRDefault="00617563" w:rsidP="00F85666">
      <w:pPr>
        <w:jc w:val="both"/>
        <w:rPr>
          <w:sz w:val="24"/>
          <w:szCs w:val="24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Default="00F85666" w:rsidP="00F85666">
      <w:pPr>
        <w:jc w:val="both"/>
        <w:rPr>
          <w:sz w:val="16"/>
          <w:szCs w:val="16"/>
        </w:rPr>
      </w:pPr>
    </w:p>
    <w:p w:rsidR="00F85666" w:rsidRPr="0010062F" w:rsidRDefault="00F85666" w:rsidP="00F85666">
      <w:pPr>
        <w:jc w:val="both"/>
        <w:rPr>
          <w:sz w:val="16"/>
          <w:szCs w:val="16"/>
        </w:rPr>
      </w:pPr>
      <w:r w:rsidRPr="000A300A">
        <w:rPr>
          <w:rFonts w:eastAsia="Courier New"/>
          <w:color w:val="000000"/>
        </w:rPr>
        <w:t xml:space="preserve">Исполнитель: </w:t>
      </w:r>
      <w:r>
        <w:rPr>
          <w:sz w:val="16"/>
          <w:szCs w:val="16"/>
        </w:rPr>
        <w:t>Е.А. Михайлова</w:t>
      </w:r>
    </w:p>
    <w:p w:rsidR="00F85666" w:rsidRDefault="00F85666" w:rsidP="00F85666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sectPr w:rsidR="00F85666" w:rsidSect="00456C4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F3E"/>
    <w:multiLevelType w:val="hybridMultilevel"/>
    <w:tmpl w:val="060C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C0C3E6A"/>
    <w:multiLevelType w:val="hybridMultilevel"/>
    <w:tmpl w:val="63E49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06816"/>
    <w:multiLevelType w:val="hybridMultilevel"/>
    <w:tmpl w:val="A94E8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E4517"/>
    <w:multiLevelType w:val="hybridMultilevel"/>
    <w:tmpl w:val="0C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11BCA"/>
    <w:multiLevelType w:val="hybridMultilevel"/>
    <w:tmpl w:val="D1E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8F"/>
    <w:rsid w:val="00021AA7"/>
    <w:rsid w:val="00077498"/>
    <w:rsid w:val="0009095E"/>
    <w:rsid w:val="0011490C"/>
    <w:rsid w:val="00151F27"/>
    <w:rsid w:val="001B10F5"/>
    <w:rsid w:val="001C2BE5"/>
    <w:rsid w:val="002857C7"/>
    <w:rsid w:val="002A1908"/>
    <w:rsid w:val="002C512A"/>
    <w:rsid w:val="002E1FAD"/>
    <w:rsid w:val="003134BB"/>
    <w:rsid w:val="00456C4D"/>
    <w:rsid w:val="004768AC"/>
    <w:rsid w:val="00510B02"/>
    <w:rsid w:val="005423F9"/>
    <w:rsid w:val="005E2E3A"/>
    <w:rsid w:val="005E4A01"/>
    <w:rsid w:val="00617563"/>
    <w:rsid w:val="006A18C6"/>
    <w:rsid w:val="006A38E2"/>
    <w:rsid w:val="007078F7"/>
    <w:rsid w:val="00773771"/>
    <w:rsid w:val="007F4F84"/>
    <w:rsid w:val="00825A89"/>
    <w:rsid w:val="00833347"/>
    <w:rsid w:val="00871B8F"/>
    <w:rsid w:val="00894A11"/>
    <w:rsid w:val="008F60A5"/>
    <w:rsid w:val="00B062B1"/>
    <w:rsid w:val="00B245F4"/>
    <w:rsid w:val="00B55D65"/>
    <w:rsid w:val="00B6491E"/>
    <w:rsid w:val="00B67E6D"/>
    <w:rsid w:val="00BA14AC"/>
    <w:rsid w:val="00C84B8B"/>
    <w:rsid w:val="00CB7C29"/>
    <w:rsid w:val="00CE6B5B"/>
    <w:rsid w:val="00CF0051"/>
    <w:rsid w:val="00DA062F"/>
    <w:rsid w:val="00DC5083"/>
    <w:rsid w:val="00DE26C7"/>
    <w:rsid w:val="00E308BE"/>
    <w:rsid w:val="00EA5A20"/>
    <w:rsid w:val="00F17182"/>
    <w:rsid w:val="00F85666"/>
    <w:rsid w:val="00FC7604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1D42"/>
  <w15:docId w15:val="{BEBAF3C8-6254-458D-B975-9D1069C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B8F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71B8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71B8F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871B8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71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9095E"/>
    <w:rPr>
      <w:color w:val="0000FF"/>
      <w:u w:val="single"/>
    </w:rPr>
  </w:style>
  <w:style w:type="table" w:styleId="a7">
    <w:name w:val="Table Grid"/>
    <w:basedOn w:val="a1"/>
    <w:uiPriority w:val="39"/>
    <w:rsid w:val="001B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78F7"/>
    <w:pPr>
      <w:ind w:left="720"/>
      <w:contextualSpacing/>
    </w:pPr>
  </w:style>
  <w:style w:type="paragraph" w:customStyle="1" w:styleId="ConsPlusNormal">
    <w:name w:val="ConsPlusNormal"/>
    <w:rsid w:val="0028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2857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5E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D5AE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D5AE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FD5AE3"/>
    <w:rPr>
      <w:rFonts w:cs="Times New Roman"/>
    </w:rPr>
  </w:style>
  <w:style w:type="character" w:styleId="ac">
    <w:name w:val="Strong"/>
    <w:qFormat/>
    <w:rsid w:val="00DA06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2018-10-23T13:23:00Z</cp:lastPrinted>
  <dcterms:created xsi:type="dcterms:W3CDTF">2020-02-05T14:27:00Z</dcterms:created>
  <dcterms:modified xsi:type="dcterms:W3CDTF">2020-02-06T06:42:00Z</dcterms:modified>
</cp:coreProperties>
</file>