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380A" w14:textId="77777777" w:rsidR="000348DB" w:rsidRDefault="000348DB" w:rsidP="000348DB">
      <w:pPr>
        <w:pStyle w:val="1"/>
        <w:ind w:firstLine="0"/>
        <w:rPr>
          <w:noProof/>
          <w:sz w:val="28"/>
          <w:szCs w:val="28"/>
        </w:rPr>
      </w:pPr>
      <w:r>
        <w:rPr>
          <w:noProof/>
          <w:sz w:val="28"/>
          <w:szCs w:val="28"/>
        </w:rPr>
        <w:t xml:space="preserve">                                                           </w:t>
      </w:r>
      <w:r>
        <w:rPr>
          <w:noProof/>
          <w:sz w:val="28"/>
          <w:szCs w:val="28"/>
        </w:rPr>
        <w:drawing>
          <wp:inline distT="0" distB="0" distL="0" distR="0" wp14:anchorId="46781C48" wp14:editId="08E1C309">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sz w:val="28"/>
          <w:szCs w:val="28"/>
        </w:rPr>
        <w:t xml:space="preserve">   </w:t>
      </w:r>
    </w:p>
    <w:p w14:paraId="2C69BEA9" w14:textId="77777777" w:rsidR="000348DB" w:rsidRDefault="000348DB" w:rsidP="000348DB">
      <w:pPr>
        <w:pStyle w:val="1"/>
        <w:ind w:firstLine="0"/>
        <w:rPr>
          <w:noProof/>
          <w:sz w:val="28"/>
          <w:szCs w:val="28"/>
        </w:rPr>
      </w:pPr>
      <w:r>
        <w:rPr>
          <w:noProof/>
          <w:sz w:val="28"/>
          <w:szCs w:val="28"/>
        </w:rPr>
        <w:t xml:space="preserve">                       </w:t>
      </w:r>
    </w:p>
    <w:p w14:paraId="6FC429DD" w14:textId="77777777" w:rsidR="000348DB" w:rsidRDefault="000348DB" w:rsidP="000348DB">
      <w:pPr>
        <w:jc w:val="center"/>
        <w:rPr>
          <w:b/>
          <w:bCs/>
          <w:sz w:val="28"/>
          <w:szCs w:val="28"/>
        </w:rPr>
      </w:pPr>
      <w:r>
        <w:rPr>
          <w:b/>
          <w:bCs/>
          <w:sz w:val="28"/>
          <w:szCs w:val="28"/>
        </w:rPr>
        <w:t xml:space="preserve">СОВЕТ ДЕПУТАТОВ </w:t>
      </w:r>
    </w:p>
    <w:p w14:paraId="538706A2" w14:textId="77777777" w:rsidR="000348DB" w:rsidRDefault="000348DB" w:rsidP="000348DB">
      <w:pPr>
        <w:jc w:val="center"/>
        <w:rPr>
          <w:b/>
          <w:bCs/>
          <w:sz w:val="28"/>
          <w:szCs w:val="28"/>
        </w:rPr>
      </w:pPr>
      <w:r>
        <w:rPr>
          <w:b/>
          <w:bCs/>
          <w:sz w:val="28"/>
          <w:szCs w:val="28"/>
        </w:rPr>
        <w:t>МУНИЦИПАЛЬНОГО ОБРАЗОВАНИЯ</w:t>
      </w:r>
    </w:p>
    <w:p w14:paraId="7E165EB9" w14:textId="77777777" w:rsidR="000348DB" w:rsidRDefault="000348DB" w:rsidP="000348DB">
      <w:pPr>
        <w:jc w:val="center"/>
        <w:rPr>
          <w:bCs/>
          <w:sz w:val="28"/>
          <w:szCs w:val="28"/>
        </w:rPr>
      </w:pPr>
      <w:r>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3B3CD24C" w14:textId="77777777" w:rsidR="000348DB" w:rsidRDefault="000348DB" w:rsidP="000348DB">
      <w:pPr>
        <w:jc w:val="center"/>
        <w:rPr>
          <w:b/>
          <w:bCs/>
          <w:sz w:val="28"/>
          <w:szCs w:val="28"/>
        </w:rPr>
      </w:pPr>
    </w:p>
    <w:p w14:paraId="275C8773" w14:textId="77777777" w:rsidR="000348DB" w:rsidRDefault="000348DB" w:rsidP="000348DB">
      <w:pPr>
        <w:jc w:val="center"/>
        <w:rPr>
          <w:b/>
          <w:bCs/>
          <w:sz w:val="28"/>
          <w:szCs w:val="28"/>
        </w:rPr>
      </w:pPr>
      <w:r>
        <w:rPr>
          <w:b/>
          <w:bCs/>
          <w:sz w:val="28"/>
          <w:szCs w:val="28"/>
        </w:rPr>
        <w:t xml:space="preserve">РЕШЕНИЕ  </w:t>
      </w:r>
    </w:p>
    <w:p w14:paraId="23C51874" w14:textId="77777777" w:rsidR="000348DB" w:rsidRDefault="000348DB" w:rsidP="000348DB">
      <w:pPr>
        <w:rPr>
          <w:sz w:val="28"/>
          <w:szCs w:val="28"/>
        </w:rPr>
      </w:pPr>
    </w:p>
    <w:p w14:paraId="5B47CD2A" w14:textId="77777777" w:rsidR="000348DB" w:rsidRPr="00894A11" w:rsidRDefault="000348DB" w:rsidP="000348DB">
      <w:pPr>
        <w:jc w:val="both"/>
        <w:rPr>
          <w:color w:val="000000"/>
          <w:sz w:val="28"/>
          <w:szCs w:val="28"/>
        </w:rPr>
      </w:pPr>
      <w:r>
        <w:rPr>
          <w:color w:val="000000"/>
          <w:sz w:val="28"/>
          <w:szCs w:val="28"/>
        </w:rPr>
        <w:t xml:space="preserve">21 июля 2021 </w:t>
      </w:r>
      <w:r w:rsidRPr="00894A11">
        <w:rPr>
          <w:color w:val="000000"/>
          <w:sz w:val="28"/>
          <w:szCs w:val="28"/>
        </w:rPr>
        <w:t xml:space="preserve">года                                                                          № </w:t>
      </w:r>
      <w:r>
        <w:rPr>
          <w:color w:val="000000"/>
          <w:sz w:val="28"/>
          <w:szCs w:val="28"/>
        </w:rPr>
        <w:t>116</w:t>
      </w:r>
    </w:p>
    <w:p w14:paraId="6C96B8D8" w14:textId="77777777" w:rsidR="000348DB" w:rsidRDefault="000348DB" w:rsidP="000348DB"/>
    <w:p w14:paraId="6D3E2895" w14:textId="77777777" w:rsidR="000348DB" w:rsidRPr="0043317E" w:rsidRDefault="000348DB" w:rsidP="000348DB"/>
    <w:p w14:paraId="351D109A" w14:textId="128C1DF2" w:rsidR="000348DB" w:rsidRPr="003B67B2" w:rsidRDefault="000348DB" w:rsidP="000348DB">
      <w:pPr>
        <w:autoSpaceDE w:val="0"/>
        <w:autoSpaceDN w:val="0"/>
        <w:adjustRightInd w:val="0"/>
        <w:ind w:right="3826"/>
        <w:jc w:val="both"/>
        <w:outlineLvl w:val="1"/>
        <w:rPr>
          <w:bCs/>
          <w:sz w:val="28"/>
          <w:szCs w:val="28"/>
        </w:rPr>
      </w:pPr>
      <w:r w:rsidRPr="003B67B2">
        <w:rPr>
          <w:bCs/>
          <w:sz w:val="28"/>
          <w:szCs w:val="28"/>
        </w:rPr>
        <w:t>О внесении изменений и дополнений в решение</w:t>
      </w:r>
      <w:r>
        <w:rPr>
          <w:bCs/>
          <w:sz w:val="28"/>
          <w:szCs w:val="28"/>
        </w:rPr>
        <w:t xml:space="preserve"> </w:t>
      </w:r>
      <w:r w:rsidRPr="003B67B2">
        <w:rPr>
          <w:bCs/>
          <w:sz w:val="28"/>
          <w:szCs w:val="28"/>
        </w:rPr>
        <w:t>Совета депутатов от 17.06.2014 года № 193 «Об утверждении Положения о конкурсной комиссии</w:t>
      </w:r>
      <w:r>
        <w:rPr>
          <w:bCs/>
          <w:sz w:val="28"/>
          <w:szCs w:val="28"/>
        </w:rPr>
        <w:t xml:space="preserve"> </w:t>
      </w:r>
      <w:r w:rsidRPr="003B67B2">
        <w:rPr>
          <w:bCs/>
          <w:sz w:val="28"/>
          <w:szCs w:val="28"/>
        </w:rPr>
        <w:t>и о порядке проведения конкурса на замещение</w:t>
      </w:r>
      <w:r>
        <w:rPr>
          <w:bCs/>
          <w:sz w:val="28"/>
          <w:szCs w:val="28"/>
        </w:rPr>
        <w:t xml:space="preserve"> </w:t>
      </w:r>
      <w:r w:rsidRPr="003B67B2">
        <w:rPr>
          <w:bCs/>
          <w:sz w:val="28"/>
          <w:szCs w:val="28"/>
        </w:rPr>
        <w:t>должности главы администрации муниципального</w:t>
      </w:r>
      <w:r>
        <w:rPr>
          <w:bCs/>
          <w:sz w:val="28"/>
          <w:szCs w:val="28"/>
        </w:rPr>
        <w:t xml:space="preserve"> </w:t>
      </w:r>
      <w:r w:rsidRPr="003B67B2">
        <w:rPr>
          <w:bCs/>
          <w:sz w:val="28"/>
          <w:szCs w:val="28"/>
        </w:rPr>
        <w:t>образования Раздольевское</w:t>
      </w:r>
      <w:r>
        <w:rPr>
          <w:bCs/>
          <w:sz w:val="28"/>
          <w:szCs w:val="28"/>
        </w:rPr>
        <w:t xml:space="preserve"> </w:t>
      </w:r>
      <w:r w:rsidRPr="003B67B2">
        <w:rPr>
          <w:bCs/>
          <w:sz w:val="28"/>
          <w:szCs w:val="28"/>
        </w:rPr>
        <w:t>сельское поселение</w:t>
      </w:r>
      <w:r>
        <w:rPr>
          <w:bCs/>
          <w:sz w:val="28"/>
          <w:szCs w:val="28"/>
        </w:rPr>
        <w:t xml:space="preserve"> </w:t>
      </w:r>
      <w:r w:rsidRPr="003B67B2">
        <w:rPr>
          <w:bCs/>
          <w:sz w:val="28"/>
          <w:szCs w:val="28"/>
        </w:rPr>
        <w:t>муниципального образования Приозерский</w:t>
      </w:r>
      <w:r>
        <w:rPr>
          <w:bCs/>
          <w:sz w:val="28"/>
          <w:szCs w:val="28"/>
        </w:rPr>
        <w:t xml:space="preserve"> </w:t>
      </w:r>
      <w:r w:rsidRPr="003B67B2">
        <w:rPr>
          <w:bCs/>
          <w:sz w:val="28"/>
          <w:szCs w:val="28"/>
        </w:rPr>
        <w:t>муниципальный</w:t>
      </w:r>
      <w:r>
        <w:rPr>
          <w:bCs/>
          <w:sz w:val="28"/>
          <w:szCs w:val="28"/>
        </w:rPr>
        <w:t xml:space="preserve"> </w:t>
      </w:r>
      <w:r w:rsidRPr="003B67B2">
        <w:rPr>
          <w:bCs/>
          <w:sz w:val="28"/>
          <w:szCs w:val="28"/>
        </w:rPr>
        <w:t xml:space="preserve">район Ленинградской области»       </w:t>
      </w:r>
    </w:p>
    <w:p w14:paraId="3712B5D8" w14:textId="77777777" w:rsidR="000348DB" w:rsidRPr="00CA12A9" w:rsidRDefault="000348DB" w:rsidP="000348DB">
      <w:pPr>
        <w:jc w:val="both"/>
        <w:rPr>
          <w:sz w:val="28"/>
          <w:szCs w:val="28"/>
        </w:rPr>
      </w:pPr>
    </w:p>
    <w:p w14:paraId="3A3369B1" w14:textId="410F3F58" w:rsidR="000348DB" w:rsidRDefault="00D167D6" w:rsidP="00D167D6">
      <w:pPr>
        <w:ind w:firstLine="567"/>
        <w:jc w:val="both"/>
        <w:rPr>
          <w:b/>
          <w:bCs/>
          <w:sz w:val="28"/>
          <w:szCs w:val="28"/>
        </w:rPr>
      </w:pPr>
      <w:r w:rsidRPr="00D167D6">
        <w:rPr>
          <w:sz w:val="28"/>
          <w:szCs w:val="28"/>
        </w:rPr>
        <w:t>В</w:t>
      </w:r>
      <w:r w:rsidR="000348DB" w:rsidRPr="00D167D6">
        <w:rPr>
          <w:sz w:val="28"/>
          <w:szCs w:val="28"/>
        </w:rPr>
        <w:t xml:space="preserve"> </w:t>
      </w:r>
      <w:r w:rsidR="000348DB" w:rsidRPr="00784A59">
        <w:rPr>
          <w:sz w:val="28"/>
          <w:szCs w:val="28"/>
        </w:rPr>
        <w:t xml:space="preserve">целях приведения принятого нормативного правового акта в соответствие с действующим законодательством Российской Федерации,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0348DB" w:rsidRPr="00784A59">
        <w:rPr>
          <w:color w:val="000000"/>
          <w:sz w:val="28"/>
          <w:szCs w:val="28"/>
        </w:rPr>
        <w:t>Областным законом, от 11 марта 2008 года N 14-оз «О правовом регулировании муниципальной службы в Ленинградской области», Областным законом от 11.02.2015 N 1-оз</w:t>
      </w:r>
      <w:r w:rsidR="000348DB">
        <w:rPr>
          <w:color w:val="000000"/>
          <w:sz w:val="28"/>
          <w:szCs w:val="28"/>
        </w:rPr>
        <w:t xml:space="preserve"> </w:t>
      </w:r>
      <w:r w:rsidR="000348DB" w:rsidRPr="00784A59">
        <w:rPr>
          <w:color w:val="000000"/>
          <w:sz w:val="28"/>
          <w:szCs w:val="28"/>
        </w:rPr>
        <w:t xml:space="preserve">"Об особенностях формирования органов местного самоуправления </w:t>
      </w:r>
      <w:r w:rsidR="000348DB">
        <w:rPr>
          <w:color w:val="000000"/>
          <w:sz w:val="28"/>
          <w:szCs w:val="28"/>
        </w:rPr>
        <w:t>м</w:t>
      </w:r>
      <w:r w:rsidR="000348DB" w:rsidRPr="00784A59">
        <w:rPr>
          <w:color w:val="000000"/>
          <w:sz w:val="28"/>
          <w:szCs w:val="28"/>
        </w:rPr>
        <w:t xml:space="preserve">униципальных образований Ленинградской области" </w:t>
      </w:r>
      <w:r w:rsidR="000348DB" w:rsidRPr="00784A59">
        <w:rPr>
          <w:sz w:val="28"/>
          <w:szCs w:val="28"/>
        </w:rPr>
        <w:t xml:space="preserve">Совет депутатов МО Раздольевское сельское поселение МО Приозерский муниципальный район Ленинградской области </w:t>
      </w:r>
      <w:r w:rsidR="000348DB" w:rsidRPr="00784A59">
        <w:rPr>
          <w:b/>
          <w:bCs/>
          <w:sz w:val="28"/>
          <w:szCs w:val="28"/>
        </w:rPr>
        <w:t>РЕШ</w:t>
      </w:r>
      <w:r w:rsidR="000348DB">
        <w:rPr>
          <w:b/>
          <w:bCs/>
          <w:sz w:val="28"/>
          <w:szCs w:val="28"/>
        </w:rPr>
        <w:t>ИЛ:</w:t>
      </w:r>
    </w:p>
    <w:p w14:paraId="604638AA" w14:textId="77777777" w:rsidR="000348DB" w:rsidRDefault="000348DB" w:rsidP="000348DB">
      <w:pPr>
        <w:rPr>
          <w:b/>
          <w:bCs/>
          <w:sz w:val="28"/>
          <w:szCs w:val="28"/>
        </w:rPr>
      </w:pPr>
    </w:p>
    <w:p w14:paraId="476850CA" w14:textId="77777777" w:rsidR="000348DB" w:rsidRPr="003B67B2" w:rsidRDefault="000348DB" w:rsidP="000348DB">
      <w:pPr>
        <w:autoSpaceDE w:val="0"/>
        <w:autoSpaceDN w:val="0"/>
        <w:adjustRightInd w:val="0"/>
        <w:ind w:firstLine="567"/>
        <w:jc w:val="both"/>
        <w:outlineLvl w:val="1"/>
        <w:rPr>
          <w:sz w:val="28"/>
          <w:szCs w:val="28"/>
        </w:rPr>
      </w:pPr>
      <w:r w:rsidRPr="00784A59">
        <w:rPr>
          <w:sz w:val="28"/>
          <w:szCs w:val="28"/>
        </w:rPr>
        <w:t>1. Внести в решение депутатов от 17.06.2014 года № 193 «Об утверждении Положения о конкурсной комиссии и о порядке проведения</w:t>
      </w:r>
      <w:r w:rsidRPr="003B67B2">
        <w:rPr>
          <w:sz w:val="28"/>
          <w:szCs w:val="28"/>
        </w:rPr>
        <w:t xml:space="preserve">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следующие изменения и дополнения:</w:t>
      </w:r>
    </w:p>
    <w:p w14:paraId="2408929D" w14:textId="77777777" w:rsidR="000348DB" w:rsidRPr="003B67B2" w:rsidRDefault="000348DB" w:rsidP="000348DB">
      <w:pPr>
        <w:pStyle w:val="a4"/>
        <w:numPr>
          <w:ilvl w:val="1"/>
          <w:numId w:val="1"/>
        </w:numPr>
        <w:ind w:left="0" w:firstLine="567"/>
        <w:jc w:val="both"/>
        <w:rPr>
          <w:b/>
          <w:sz w:val="28"/>
          <w:szCs w:val="28"/>
        </w:rPr>
      </w:pPr>
      <w:r w:rsidRPr="003B67B2">
        <w:rPr>
          <w:sz w:val="28"/>
          <w:szCs w:val="28"/>
        </w:rPr>
        <w:t xml:space="preserve">пункт 1 раздела </w:t>
      </w:r>
      <w:r w:rsidRPr="00D167D6">
        <w:rPr>
          <w:bCs/>
          <w:sz w:val="28"/>
          <w:szCs w:val="28"/>
        </w:rPr>
        <w:t>II.</w:t>
      </w:r>
      <w:r w:rsidRPr="003B67B2">
        <w:rPr>
          <w:sz w:val="28"/>
          <w:szCs w:val="28"/>
        </w:rPr>
        <w:t xml:space="preserve"> Положения о конкурсной комиссии и о порядке проведения конкурса на замещение должности главы администрации муниципального образования Раздольевское сельское поселение </w:t>
      </w:r>
      <w:r w:rsidRPr="003B67B2">
        <w:rPr>
          <w:sz w:val="28"/>
          <w:szCs w:val="28"/>
        </w:rPr>
        <w:lastRenderedPageBreak/>
        <w:t>муниципального образования Приозерский муниципальный</w:t>
      </w:r>
      <w:r>
        <w:rPr>
          <w:sz w:val="28"/>
          <w:szCs w:val="28"/>
        </w:rPr>
        <w:t xml:space="preserve"> </w:t>
      </w:r>
      <w:r w:rsidRPr="003B67B2">
        <w:rPr>
          <w:sz w:val="28"/>
          <w:szCs w:val="28"/>
        </w:rPr>
        <w:t xml:space="preserve">район Ленинградской области изложить в следующей редакции: </w:t>
      </w:r>
    </w:p>
    <w:p w14:paraId="6849DAA4" w14:textId="730BB042" w:rsidR="000348DB" w:rsidRPr="003B67B2" w:rsidRDefault="00D167D6" w:rsidP="000348DB">
      <w:pPr>
        <w:ind w:firstLine="567"/>
        <w:jc w:val="both"/>
        <w:rPr>
          <w:sz w:val="28"/>
          <w:szCs w:val="28"/>
        </w:rPr>
      </w:pPr>
      <w:r>
        <w:rPr>
          <w:sz w:val="28"/>
          <w:szCs w:val="28"/>
        </w:rPr>
        <w:t>«</w:t>
      </w:r>
      <w:r w:rsidR="000348DB" w:rsidRPr="003B67B2">
        <w:rPr>
          <w:sz w:val="28"/>
          <w:szCs w:val="28"/>
        </w:rPr>
        <w:t xml:space="preserve">1. Конкурсная комиссия состоит из 6 членов. </w:t>
      </w:r>
    </w:p>
    <w:p w14:paraId="7455C315" w14:textId="04FA48E9" w:rsidR="000348DB" w:rsidRPr="003B67B2" w:rsidRDefault="000348DB" w:rsidP="000348DB">
      <w:pPr>
        <w:pStyle w:val="w3-n"/>
        <w:shd w:val="clear" w:color="auto" w:fill="FFFFFF"/>
        <w:spacing w:before="0" w:beforeAutospacing="0" w:after="0" w:afterAutospacing="0"/>
        <w:ind w:firstLine="567"/>
        <w:jc w:val="both"/>
        <w:textAlignment w:val="baseline"/>
        <w:rPr>
          <w:color w:val="000000"/>
          <w:sz w:val="28"/>
          <w:szCs w:val="28"/>
        </w:rPr>
      </w:pPr>
      <w:r w:rsidRPr="003B67B2">
        <w:rPr>
          <w:sz w:val="28"/>
          <w:szCs w:val="28"/>
        </w:rPr>
        <w:t>При формировании конкурсной комиссии в поселении половина членов конкурсной комиссии назначается советом депутатов муниципального образования Раздольевское сельское поселение, половина – главой администрации муниципального района.</w:t>
      </w:r>
      <w:r w:rsidRPr="003B67B2">
        <w:rPr>
          <w:color w:val="000000"/>
          <w:sz w:val="28"/>
          <w:szCs w:val="28"/>
        </w:rPr>
        <w:t xml:space="preserve"> 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w:t>
      </w:r>
    </w:p>
    <w:p w14:paraId="1929DFFD" w14:textId="77777777" w:rsidR="000348DB" w:rsidRPr="003B67B2" w:rsidRDefault="000348DB" w:rsidP="000348DB">
      <w:pPr>
        <w:pStyle w:val="w3-n"/>
        <w:shd w:val="clear" w:color="auto" w:fill="FFFFFF"/>
        <w:spacing w:before="0" w:beforeAutospacing="0" w:after="0" w:afterAutospacing="0"/>
        <w:ind w:firstLine="567"/>
        <w:jc w:val="both"/>
        <w:textAlignment w:val="baseline"/>
        <w:rPr>
          <w:color w:val="000000"/>
          <w:sz w:val="28"/>
          <w:szCs w:val="28"/>
        </w:rPr>
      </w:pPr>
      <w:r w:rsidRPr="003B67B2">
        <w:rPr>
          <w:color w:val="000000"/>
          <w:sz w:val="28"/>
          <w:szCs w:val="28"/>
        </w:rPr>
        <w:t>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 а в случае если такие сроки истекли, - в течение 10 рабочих дней со дня вступления в должность главы администрации муниципального района.</w:t>
      </w:r>
    </w:p>
    <w:p w14:paraId="76829AFD" w14:textId="77777777" w:rsidR="000348DB" w:rsidRPr="003B67B2" w:rsidRDefault="000348DB" w:rsidP="000348DB">
      <w:pPr>
        <w:pStyle w:val="w3-n"/>
        <w:shd w:val="clear" w:color="auto" w:fill="FFFFFF"/>
        <w:spacing w:before="0" w:beforeAutospacing="0" w:after="0" w:afterAutospacing="0"/>
        <w:ind w:firstLine="567"/>
        <w:jc w:val="both"/>
        <w:textAlignment w:val="baseline"/>
        <w:rPr>
          <w:color w:val="000000"/>
          <w:sz w:val="28"/>
          <w:szCs w:val="28"/>
        </w:rPr>
      </w:pPr>
      <w:r w:rsidRPr="003B67B2">
        <w:rPr>
          <w:color w:val="000000"/>
          <w:sz w:val="28"/>
          <w:szCs w:val="28"/>
        </w:rPr>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
    <w:p w14:paraId="0B80D0F4" w14:textId="77777777" w:rsidR="000348DB" w:rsidRPr="003B67B2" w:rsidRDefault="000348DB" w:rsidP="000348DB">
      <w:pPr>
        <w:pStyle w:val="w3-n"/>
        <w:shd w:val="clear" w:color="auto" w:fill="FFFFFF"/>
        <w:spacing w:before="0" w:beforeAutospacing="0" w:after="0" w:afterAutospacing="0"/>
        <w:ind w:firstLine="567"/>
        <w:jc w:val="both"/>
        <w:textAlignment w:val="baseline"/>
        <w:rPr>
          <w:color w:val="000000"/>
          <w:sz w:val="28"/>
          <w:szCs w:val="28"/>
        </w:rPr>
      </w:pPr>
      <w:r w:rsidRPr="003B67B2">
        <w:rPr>
          <w:color w:val="000000"/>
          <w:sz w:val="28"/>
          <w:szCs w:val="28"/>
        </w:rPr>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14:paraId="67DCC9A0" w14:textId="77777777" w:rsidR="000348DB" w:rsidRPr="003B67B2" w:rsidRDefault="000348DB" w:rsidP="000348DB">
      <w:pPr>
        <w:pStyle w:val="w3-n"/>
        <w:shd w:val="clear" w:color="auto" w:fill="FFFFFF"/>
        <w:spacing w:before="0" w:beforeAutospacing="0" w:after="0" w:afterAutospacing="0"/>
        <w:ind w:firstLine="567"/>
        <w:jc w:val="both"/>
        <w:textAlignment w:val="baseline"/>
        <w:rPr>
          <w:color w:val="000000"/>
          <w:sz w:val="28"/>
          <w:szCs w:val="28"/>
        </w:rPr>
      </w:pPr>
      <w:r w:rsidRPr="003B67B2">
        <w:rPr>
          <w:color w:val="000000"/>
          <w:sz w:val="28"/>
          <w:szCs w:val="28"/>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14:paraId="1C2FE6AE" w14:textId="493E2460" w:rsidR="000348DB" w:rsidRPr="003B67B2" w:rsidRDefault="000348DB" w:rsidP="000348DB">
      <w:pPr>
        <w:ind w:firstLine="567"/>
        <w:jc w:val="both"/>
        <w:rPr>
          <w:sz w:val="28"/>
          <w:szCs w:val="28"/>
        </w:rPr>
      </w:pPr>
      <w:r w:rsidRPr="003B67B2">
        <w:rPr>
          <w:color w:val="000000"/>
          <w:sz w:val="28"/>
          <w:szCs w:val="28"/>
          <w:shd w:val="clear" w:color="auto" w:fill="FFFFFF"/>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w:t>
      </w:r>
      <w:r>
        <w:rPr>
          <w:color w:val="000000"/>
          <w:sz w:val="28"/>
          <w:szCs w:val="28"/>
          <w:shd w:val="clear" w:color="auto" w:fill="FFFFFF"/>
        </w:rPr>
        <w:t>»</w:t>
      </w:r>
    </w:p>
    <w:p w14:paraId="5232F3CC" w14:textId="77777777" w:rsidR="000348DB" w:rsidRPr="003B67B2" w:rsidRDefault="000348DB" w:rsidP="000348DB">
      <w:pPr>
        <w:pStyle w:val="a3"/>
        <w:spacing w:line="240" w:lineRule="auto"/>
        <w:ind w:firstLine="567"/>
        <w:jc w:val="both"/>
        <w:rPr>
          <w:rFonts w:ascii="Times New Roman" w:hAnsi="Times New Roman" w:cs="Times New Roman"/>
          <w:sz w:val="28"/>
          <w:szCs w:val="28"/>
        </w:rPr>
      </w:pPr>
      <w:r w:rsidRPr="003B67B2">
        <w:rPr>
          <w:rFonts w:ascii="Times New Roman" w:hAnsi="Times New Roman" w:cs="Times New Roman"/>
          <w:sz w:val="28"/>
          <w:szCs w:val="28"/>
        </w:rPr>
        <w:t xml:space="preserve"> 1.2</w:t>
      </w:r>
      <w:r>
        <w:rPr>
          <w:rFonts w:ascii="Times New Roman" w:hAnsi="Times New Roman" w:cs="Times New Roman"/>
          <w:sz w:val="28"/>
          <w:szCs w:val="28"/>
        </w:rPr>
        <w:t>.</w:t>
      </w:r>
      <w:r w:rsidRPr="003B67B2">
        <w:rPr>
          <w:rFonts w:ascii="Times New Roman" w:hAnsi="Times New Roman" w:cs="Times New Roman"/>
          <w:sz w:val="28"/>
          <w:szCs w:val="28"/>
        </w:rPr>
        <w:t xml:space="preserve"> </w:t>
      </w:r>
      <w:r>
        <w:rPr>
          <w:rFonts w:ascii="Times New Roman" w:hAnsi="Times New Roman" w:cs="Times New Roman"/>
          <w:sz w:val="28"/>
          <w:szCs w:val="28"/>
        </w:rPr>
        <w:t>А</w:t>
      </w:r>
      <w:r w:rsidRPr="003B67B2">
        <w:rPr>
          <w:rFonts w:ascii="Times New Roman" w:hAnsi="Times New Roman" w:cs="Times New Roman"/>
          <w:sz w:val="28"/>
          <w:szCs w:val="28"/>
        </w:rPr>
        <w:t xml:space="preserve">бзац 3 пункта 3 раздела </w:t>
      </w:r>
      <w:r w:rsidRPr="003B67B2">
        <w:rPr>
          <w:rFonts w:ascii="Times New Roman" w:hAnsi="Times New Roman" w:cs="Times New Roman"/>
          <w:sz w:val="28"/>
          <w:szCs w:val="28"/>
          <w:lang w:val="en-US"/>
        </w:rPr>
        <w:t>IV</w:t>
      </w:r>
      <w:r w:rsidRPr="003B67B2">
        <w:rPr>
          <w:rFonts w:ascii="Times New Roman" w:hAnsi="Times New Roman" w:cs="Times New Roman"/>
          <w:sz w:val="28"/>
          <w:szCs w:val="28"/>
        </w:rPr>
        <w:t>. изложить в следующей редакции:</w:t>
      </w:r>
    </w:p>
    <w:p w14:paraId="07BFC589" w14:textId="77777777" w:rsidR="000348DB" w:rsidRPr="003B67B2" w:rsidRDefault="000348DB" w:rsidP="000348DB">
      <w:pPr>
        <w:ind w:firstLine="567"/>
        <w:jc w:val="both"/>
        <w:rPr>
          <w:sz w:val="28"/>
          <w:szCs w:val="28"/>
        </w:rPr>
      </w:pPr>
      <w:r w:rsidRPr="003B67B2">
        <w:rPr>
          <w:sz w:val="28"/>
          <w:szCs w:val="28"/>
        </w:rPr>
        <w:t>«-высшее образование не ниже уровня специалитета, магистратуры;»;</w:t>
      </w:r>
    </w:p>
    <w:p w14:paraId="6309C5E0" w14:textId="77777777" w:rsidR="000348DB" w:rsidRPr="003B67B2" w:rsidRDefault="000348DB" w:rsidP="000348DB">
      <w:pPr>
        <w:ind w:firstLine="567"/>
        <w:jc w:val="both"/>
        <w:rPr>
          <w:sz w:val="28"/>
          <w:szCs w:val="28"/>
        </w:rPr>
      </w:pPr>
      <w:r w:rsidRPr="003B67B2">
        <w:rPr>
          <w:sz w:val="28"/>
          <w:szCs w:val="28"/>
        </w:rPr>
        <w:lastRenderedPageBreak/>
        <w:t>1.3</w:t>
      </w:r>
      <w:r>
        <w:rPr>
          <w:sz w:val="28"/>
          <w:szCs w:val="28"/>
        </w:rPr>
        <w:t>.</w:t>
      </w:r>
      <w:r w:rsidRPr="003B67B2">
        <w:rPr>
          <w:sz w:val="28"/>
          <w:szCs w:val="28"/>
        </w:rPr>
        <w:t xml:space="preserve"> </w:t>
      </w:r>
      <w:r>
        <w:rPr>
          <w:sz w:val="28"/>
          <w:szCs w:val="28"/>
        </w:rPr>
        <w:t>А</w:t>
      </w:r>
      <w:r w:rsidRPr="003B67B2">
        <w:rPr>
          <w:sz w:val="28"/>
          <w:szCs w:val="28"/>
        </w:rPr>
        <w:t xml:space="preserve">бзац 7 пункта 3 раздела </w:t>
      </w:r>
      <w:r w:rsidRPr="003B67B2">
        <w:rPr>
          <w:sz w:val="28"/>
          <w:szCs w:val="28"/>
          <w:lang w:val="en-US"/>
        </w:rPr>
        <w:t>IV</w:t>
      </w:r>
      <w:r w:rsidRPr="003B67B2">
        <w:rPr>
          <w:sz w:val="28"/>
          <w:szCs w:val="28"/>
        </w:rPr>
        <w:t xml:space="preserve"> изложить в следующей редакции:</w:t>
      </w:r>
    </w:p>
    <w:p w14:paraId="08F9098E" w14:textId="77777777" w:rsidR="000348DB" w:rsidRPr="003B67B2" w:rsidRDefault="000348DB" w:rsidP="000348DB">
      <w:pPr>
        <w:ind w:firstLine="567"/>
        <w:jc w:val="both"/>
        <w:rPr>
          <w:sz w:val="28"/>
          <w:szCs w:val="28"/>
        </w:rPr>
      </w:pPr>
      <w:r w:rsidRPr="003B67B2">
        <w:rPr>
          <w:sz w:val="28"/>
          <w:szCs w:val="28"/>
        </w:rPr>
        <w:t>«-не менее четырех лет стажа муниципальной службы или не менее пяти лет стажа работы по специальности, направлению подготовки;».</w:t>
      </w:r>
    </w:p>
    <w:p w14:paraId="54F044A2" w14:textId="77777777" w:rsidR="000348DB" w:rsidRPr="003B67B2" w:rsidRDefault="000348DB" w:rsidP="000348DB">
      <w:pPr>
        <w:ind w:firstLine="567"/>
        <w:jc w:val="both"/>
        <w:rPr>
          <w:sz w:val="28"/>
          <w:szCs w:val="28"/>
        </w:rPr>
      </w:pPr>
      <w:r w:rsidRPr="003B67B2">
        <w:rPr>
          <w:sz w:val="28"/>
          <w:szCs w:val="28"/>
        </w:rPr>
        <w:t xml:space="preserve">   2. Решение вступает в силу на следующий день после его официального опубликования в средствах массовой информации».</w:t>
      </w:r>
    </w:p>
    <w:p w14:paraId="2085CF99" w14:textId="77777777" w:rsidR="000348DB" w:rsidRPr="003B67B2" w:rsidRDefault="000348DB" w:rsidP="000348DB">
      <w:pPr>
        <w:pStyle w:val="3"/>
        <w:tabs>
          <w:tab w:val="num" w:pos="851"/>
        </w:tabs>
        <w:ind w:left="0" w:firstLine="567"/>
        <w:jc w:val="both"/>
        <w:rPr>
          <w:sz w:val="28"/>
          <w:szCs w:val="28"/>
        </w:rPr>
      </w:pPr>
    </w:p>
    <w:p w14:paraId="4879E4C4" w14:textId="77777777" w:rsidR="000348DB" w:rsidRPr="003B67B2" w:rsidRDefault="000348DB" w:rsidP="000348DB">
      <w:pPr>
        <w:pStyle w:val="3"/>
        <w:tabs>
          <w:tab w:val="num" w:pos="851"/>
        </w:tabs>
        <w:ind w:left="0" w:firstLine="567"/>
        <w:jc w:val="both"/>
        <w:rPr>
          <w:sz w:val="28"/>
          <w:szCs w:val="28"/>
        </w:rPr>
      </w:pPr>
    </w:p>
    <w:p w14:paraId="074A1849" w14:textId="77777777" w:rsidR="000348DB" w:rsidRPr="0043317E" w:rsidRDefault="000348DB" w:rsidP="000348DB">
      <w:pPr>
        <w:pStyle w:val="3"/>
        <w:ind w:left="0"/>
        <w:jc w:val="both"/>
        <w:rPr>
          <w:sz w:val="28"/>
          <w:szCs w:val="28"/>
        </w:rPr>
      </w:pPr>
      <w:r w:rsidRPr="0043317E">
        <w:rPr>
          <w:sz w:val="28"/>
          <w:szCs w:val="28"/>
        </w:rPr>
        <w:t>Глава муниципального образования</w:t>
      </w:r>
    </w:p>
    <w:p w14:paraId="40925D45" w14:textId="77777777" w:rsidR="000348DB" w:rsidRPr="0043317E" w:rsidRDefault="000348DB" w:rsidP="000348DB">
      <w:pPr>
        <w:pStyle w:val="3"/>
        <w:ind w:left="0"/>
        <w:jc w:val="both"/>
        <w:rPr>
          <w:sz w:val="28"/>
          <w:szCs w:val="28"/>
        </w:rPr>
      </w:pPr>
      <w:r w:rsidRPr="0043317E">
        <w:rPr>
          <w:sz w:val="28"/>
          <w:szCs w:val="28"/>
        </w:rPr>
        <w:t xml:space="preserve">Раздольевское сельское поселение                                              А.В. Долгов                                                            </w:t>
      </w:r>
    </w:p>
    <w:p w14:paraId="4A10F51C" w14:textId="77777777" w:rsidR="000348DB" w:rsidRPr="0043317E" w:rsidRDefault="000348DB" w:rsidP="000348DB">
      <w:pPr>
        <w:jc w:val="both"/>
        <w:rPr>
          <w:sz w:val="28"/>
          <w:szCs w:val="28"/>
        </w:rPr>
      </w:pPr>
    </w:p>
    <w:p w14:paraId="0798133C" w14:textId="77777777" w:rsidR="000348DB" w:rsidRPr="0043317E" w:rsidRDefault="000348DB" w:rsidP="000348DB">
      <w:pPr>
        <w:jc w:val="both"/>
        <w:rPr>
          <w:sz w:val="28"/>
          <w:szCs w:val="28"/>
        </w:rPr>
      </w:pPr>
    </w:p>
    <w:p w14:paraId="70269306" w14:textId="77777777" w:rsidR="000348DB" w:rsidRPr="0043317E" w:rsidRDefault="000348DB" w:rsidP="000348DB">
      <w:pPr>
        <w:jc w:val="both"/>
        <w:rPr>
          <w:sz w:val="28"/>
          <w:szCs w:val="28"/>
        </w:rPr>
      </w:pPr>
    </w:p>
    <w:p w14:paraId="12E35028" w14:textId="77777777" w:rsidR="000348DB" w:rsidRPr="0043317E" w:rsidRDefault="000348DB" w:rsidP="000348DB">
      <w:pPr>
        <w:jc w:val="both"/>
        <w:rPr>
          <w:sz w:val="28"/>
          <w:szCs w:val="28"/>
        </w:rPr>
      </w:pPr>
    </w:p>
    <w:p w14:paraId="3586D57D" w14:textId="77777777" w:rsidR="000348DB" w:rsidRPr="0043317E" w:rsidRDefault="000348DB" w:rsidP="000348DB">
      <w:pPr>
        <w:jc w:val="both"/>
        <w:rPr>
          <w:sz w:val="28"/>
          <w:szCs w:val="28"/>
        </w:rPr>
      </w:pPr>
    </w:p>
    <w:p w14:paraId="10B8F6C7" w14:textId="77777777" w:rsidR="000348DB" w:rsidRPr="0043317E" w:rsidRDefault="000348DB" w:rsidP="000348DB">
      <w:pPr>
        <w:jc w:val="both"/>
        <w:rPr>
          <w:sz w:val="28"/>
          <w:szCs w:val="28"/>
        </w:rPr>
      </w:pPr>
    </w:p>
    <w:p w14:paraId="22DFE605" w14:textId="77777777" w:rsidR="000348DB" w:rsidRPr="0043317E" w:rsidRDefault="000348DB" w:rsidP="000348DB">
      <w:pPr>
        <w:jc w:val="both"/>
        <w:rPr>
          <w:sz w:val="28"/>
          <w:szCs w:val="28"/>
        </w:rPr>
      </w:pPr>
    </w:p>
    <w:p w14:paraId="02880A5D" w14:textId="77777777" w:rsidR="000348DB" w:rsidRPr="0043317E" w:rsidRDefault="000348DB" w:rsidP="000348DB">
      <w:pPr>
        <w:jc w:val="both"/>
        <w:rPr>
          <w:sz w:val="28"/>
          <w:szCs w:val="28"/>
        </w:rPr>
      </w:pPr>
    </w:p>
    <w:p w14:paraId="38023C45" w14:textId="77777777" w:rsidR="000348DB" w:rsidRPr="0043317E" w:rsidRDefault="000348DB" w:rsidP="000348DB">
      <w:pPr>
        <w:jc w:val="both"/>
        <w:rPr>
          <w:sz w:val="28"/>
          <w:szCs w:val="28"/>
        </w:rPr>
      </w:pPr>
    </w:p>
    <w:p w14:paraId="48CEFC88" w14:textId="77777777" w:rsidR="000348DB" w:rsidRDefault="000348DB" w:rsidP="000348DB">
      <w:pPr>
        <w:jc w:val="both"/>
        <w:rPr>
          <w:sz w:val="24"/>
          <w:szCs w:val="24"/>
        </w:rPr>
      </w:pPr>
    </w:p>
    <w:p w14:paraId="47BAD99A" w14:textId="77777777" w:rsidR="000348DB" w:rsidRDefault="000348DB" w:rsidP="000348DB">
      <w:pPr>
        <w:jc w:val="both"/>
        <w:rPr>
          <w:sz w:val="24"/>
          <w:szCs w:val="24"/>
        </w:rPr>
      </w:pPr>
    </w:p>
    <w:p w14:paraId="663ACDDF" w14:textId="77777777" w:rsidR="000348DB" w:rsidRDefault="000348DB" w:rsidP="000348DB">
      <w:pPr>
        <w:jc w:val="both"/>
        <w:rPr>
          <w:sz w:val="24"/>
          <w:szCs w:val="24"/>
        </w:rPr>
      </w:pPr>
    </w:p>
    <w:p w14:paraId="78F8D78C" w14:textId="77777777" w:rsidR="000348DB" w:rsidRDefault="000348DB" w:rsidP="000348DB">
      <w:pPr>
        <w:jc w:val="both"/>
        <w:rPr>
          <w:sz w:val="24"/>
          <w:szCs w:val="24"/>
        </w:rPr>
      </w:pPr>
    </w:p>
    <w:p w14:paraId="7D721981" w14:textId="77777777" w:rsidR="000348DB" w:rsidRDefault="000348DB" w:rsidP="000348DB">
      <w:pPr>
        <w:jc w:val="both"/>
        <w:rPr>
          <w:sz w:val="24"/>
          <w:szCs w:val="24"/>
        </w:rPr>
      </w:pPr>
    </w:p>
    <w:p w14:paraId="1D496F9D" w14:textId="77777777" w:rsidR="000348DB" w:rsidRPr="00E14E8D" w:rsidRDefault="000348DB" w:rsidP="000348DB">
      <w:pPr>
        <w:jc w:val="both"/>
        <w:rPr>
          <w:sz w:val="24"/>
          <w:szCs w:val="24"/>
        </w:rPr>
      </w:pPr>
    </w:p>
    <w:p w14:paraId="254B965B" w14:textId="77777777" w:rsidR="000348DB" w:rsidRDefault="000348DB" w:rsidP="000348DB">
      <w:pPr>
        <w:jc w:val="both"/>
        <w:rPr>
          <w:sz w:val="24"/>
          <w:szCs w:val="24"/>
        </w:rPr>
      </w:pPr>
    </w:p>
    <w:p w14:paraId="5FD3DD00" w14:textId="77777777" w:rsidR="000348DB" w:rsidRDefault="000348DB" w:rsidP="000348DB">
      <w:pPr>
        <w:jc w:val="both"/>
        <w:rPr>
          <w:sz w:val="24"/>
          <w:szCs w:val="24"/>
        </w:rPr>
      </w:pPr>
    </w:p>
    <w:p w14:paraId="5DD22ED3" w14:textId="77777777" w:rsidR="000348DB" w:rsidRDefault="000348DB" w:rsidP="000348DB">
      <w:pPr>
        <w:jc w:val="both"/>
        <w:rPr>
          <w:sz w:val="24"/>
          <w:szCs w:val="24"/>
        </w:rPr>
      </w:pPr>
    </w:p>
    <w:p w14:paraId="635B4F15" w14:textId="77777777" w:rsidR="000348DB" w:rsidRDefault="000348DB" w:rsidP="000348DB">
      <w:pPr>
        <w:jc w:val="both"/>
        <w:rPr>
          <w:sz w:val="24"/>
          <w:szCs w:val="24"/>
        </w:rPr>
      </w:pPr>
    </w:p>
    <w:p w14:paraId="40F5D130" w14:textId="77777777" w:rsidR="000348DB" w:rsidRDefault="000348DB" w:rsidP="000348DB">
      <w:pPr>
        <w:jc w:val="both"/>
        <w:rPr>
          <w:sz w:val="24"/>
          <w:szCs w:val="24"/>
        </w:rPr>
      </w:pPr>
    </w:p>
    <w:p w14:paraId="3167023E" w14:textId="77777777" w:rsidR="000348DB" w:rsidRDefault="000348DB" w:rsidP="000348DB">
      <w:pPr>
        <w:jc w:val="both"/>
        <w:rPr>
          <w:sz w:val="24"/>
          <w:szCs w:val="24"/>
        </w:rPr>
      </w:pPr>
    </w:p>
    <w:p w14:paraId="57CDDC43" w14:textId="77777777" w:rsidR="000348DB" w:rsidRDefault="000348DB" w:rsidP="000348DB">
      <w:pPr>
        <w:jc w:val="both"/>
        <w:rPr>
          <w:sz w:val="24"/>
          <w:szCs w:val="24"/>
        </w:rPr>
      </w:pPr>
    </w:p>
    <w:p w14:paraId="0F87EB15" w14:textId="77777777" w:rsidR="000348DB" w:rsidRDefault="000348DB" w:rsidP="000348DB">
      <w:pPr>
        <w:jc w:val="both"/>
        <w:rPr>
          <w:sz w:val="24"/>
          <w:szCs w:val="24"/>
        </w:rPr>
      </w:pPr>
    </w:p>
    <w:p w14:paraId="6C5237F4" w14:textId="77777777" w:rsidR="000348DB" w:rsidRDefault="000348DB" w:rsidP="000348DB">
      <w:pPr>
        <w:jc w:val="both"/>
        <w:rPr>
          <w:sz w:val="24"/>
          <w:szCs w:val="24"/>
        </w:rPr>
      </w:pPr>
    </w:p>
    <w:p w14:paraId="293975BE" w14:textId="77777777" w:rsidR="000348DB" w:rsidRDefault="000348DB" w:rsidP="000348DB">
      <w:pPr>
        <w:jc w:val="both"/>
        <w:rPr>
          <w:sz w:val="24"/>
          <w:szCs w:val="24"/>
        </w:rPr>
      </w:pPr>
    </w:p>
    <w:p w14:paraId="1C66B54B" w14:textId="77777777" w:rsidR="000348DB" w:rsidRDefault="000348DB" w:rsidP="000348DB">
      <w:pPr>
        <w:jc w:val="both"/>
        <w:rPr>
          <w:sz w:val="24"/>
          <w:szCs w:val="24"/>
        </w:rPr>
      </w:pPr>
    </w:p>
    <w:p w14:paraId="2B45CBB9" w14:textId="77777777" w:rsidR="000348DB" w:rsidRDefault="000348DB" w:rsidP="000348DB">
      <w:pPr>
        <w:jc w:val="both"/>
        <w:rPr>
          <w:sz w:val="24"/>
          <w:szCs w:val="24"/>
        </w:rPr>
      </w:pPr>
    </w:p>
    <w:p w14:paraId="2FA54B01" w14:textId="77777777" w:rsidR="000348DB" w:rsidRDefault="000348DB" w:rsidP="000348DB">
      <w:pPr>
        <w:jc w:val="both"/>
        <w:rPr>
          <w:sz w:val="24"/>
          <w:szCs w:val="24"/>
        </w:rPr>
      </w:pPr>
    </w:p>
    <w:p w14:paraId="733B342F" w14:textId="77777777" w:rsidR="000348DB" w:rsidRDefault="000348DB" w:rsidP="000348DB">
      <w:pPr>
        <w:jc w:val="both"/>
        <w:rPr>
          <w:sz w:val="24"/>
          <w:szCs w:val="24"/>
        </w:rPr>
      </w:pPr>
    </w:p>
    <w:p w14:paraId="414DF293" w14:textId="77777777" w:rsidR="000348DB" w:rsidRDefault="000348DB" w:rsidP="000348DB">
      <w:pPr>
        <w:jc w:val="both"/>
        <w:rPr>
          <w:sz w:val="24"/>
          <w:szCs w:val="24"/>
        </w:rPr>
      </w:pPr>
    </w:p>
    <w:p w14:paraId="665FC2D9" w14:textId="77777777" w:rsidR="000348DB" w:rsidRDefault="000348DB" w:rsidP="000348DB">
      <w:pPr>
        <w:jc w:val="both"/>
        <w:rPr>
          <w:sz w:val="24"/>
          <w:szCs w:val="24"/>
        </w:rPr>
      </w:pPr>
    </w:p>
    <w:p w14:paraId="02C2E9AF" w14:textId="77777777" w:rsidR="000348DB" w:rsidRDefault="000348DB" w:rsidP="000348DB">
      <w:pPr>
        <w:jc w:val="both"/>
        <w:rPr>
          <w:sz w:val="24"/>
          <w:szCs w:val="24"/>
        </w:rPr>
      </w:pPr>
    </w:p>
    <w:p w14:paraId="0A8B92CE" w14:textId="77777777" w:rsidR="000348DB" w:rsidRDefault="000348DB" w:rsidP="000348DB">
      <w:pPr>
        <w:jc w:val="both"/>
        <w:rPr>
          <w:sz w:val="24"/>
          <w:szCs w:val="24"/>
        </w:rPr>
      </w:pPr>
    </w:p>
    <w:p w14:paraId="378BC59A" w14:textId="77777777" w:rsidR="000348DB" w:rsidRDefault="000348DB" w:rsidP="000348DB">
      <w:pPr>
        <w:jc w:val="both"/>
        <w:rPr>
          <w:sz w:val="24"/>
          <w:szCs w:val="24"/>
        </w:rPr>
      </w:pPr>
    </w:p>
    <w:p w14:paraId="08288262" w14:textId="77777777" w:rsidR="000348DB" w:rsidRDefault="000348DB" w:rsidP="000348DB">
      <w:pPr>
        <w:jc w:val="both"/>
        <w:rPr>
          <w:sz w:val="24"/>
          <w:szCs w:val="24"/>
        </w:rPr>
      </w:pPr>
    </w:p>
    <w:p w14:paraId="151EB07D" w14:textId="77777777" w:rsidR="000348DB" w:rsidRDefault="000348DB" w:rsidP="000348DB">
      <w:pPr>
        <w:jc w:val="both"/>
        <w:rPr>
          <w:sz w:val="24"/>
          <w:szCs w:val="24"/>
        </w:rPr>
      </w:pPr>
    </w:p>
    <w:p w14:paraId="55655871" w14:textId="77777777" w:rsidR="000348DB" w:rsidRDefault="000348DB" w:rsidP="000348DB">
      <w:pPr>
        <w:jc w:val="both"/>
        <w:rPr>
          <w:sz w:val="24"/>
          <w:szCs w:val="24"/>
        </w:rPr>
      </w:pPr>
    </w:p>
    <w:p w14:paraId="2BFEC743" w14:textId="77777777" w:rsidR="000348DB" w:rsidRDefault="000348DB" w:rsidP="000348DB">
      <w:pPr>
        <w:jc w:val="both"/>
        <w:rPr>
          <w:sz w:val="24"/>
          <w:szCs w:val="24"/>
        </w:rPr>
      </w:pPr>
    </w:p>
    <w:p w14:paraId="682F1181" w14:textId="77777777" w:rsidR="000348DB" w:rsidRPr="00E14E8D" w:rsidRDefault="000348DB" w:rsidP="000348DB">
      <w:pPr>
        <w:jc w:val="both"/>
        <w:rPr>
          <w:sz w:val="24"/>
          <w:szCs w:val="24"/>
        </w:rPr>
      </w:pPr>
    </w:p>
    <w:p w14:paraId="70BF7C98" w14:textId="77777777" w:rsidR="000348DB" w:rsidRPr="0010062F" w:rsidRDefault="000348DB" w:rsidP="000348DB">
      <w:pPr>
        <w:jc w:val="both"/>
        <w:rPr>
          <w:sz w:val="16"/>
          <w:szCs w:val="16"/>
        </w:rPr>
      </w:pPr>
      <w:r>
        <w:rPr>
          <w:sz w:val="16"/>
          <w:szCs w:val="16"/>
        </w:rPr>
        <w:t>Е.А. Михайлова</w:t>
      </w:r>
    </w:p>
    <w:p w14:paraId="7D1BC149" w14:textId="5DD9BB7B" w:rsidR="000348DB" w:rsidRPr="00111A64" w:rsidRDefault="000348DB" w:rsidP="000348DB">
      <w:pPr>
        <w:jc w:val="both"/>
        <w:rPr>
          <w:sz w:val="16"/>
          <w:szCs w:val="16"/>
        </w:rPr>
      </w:pPr>
      <w:r w:rsidRPr="0010062F">
        <w:rPr>
          <w:sz w:val="16"/>
          <w:szCs w:val="16"/>
        </w:rPr>
        <w:t>Разослано: дело</w:t>
      </w:r>
      <w:r>
        <w:rPr>
          <w:sz w:val="16"/>
          <w:szCs w:val="16"/>
        </w:rPr>
        <w:t xml:space="preserve">-2, прокуратура-1, </w:t>
      </w:r>
    </w:p>
    <w:p w14:paraId="478EABF9" w14:textId="77777777" w:rsidR="000348DB" w:rsidRDefault="000348DB" w:rsidP="000348DB"/>
    <w:sectPr w:rsidR="000348DB" w:rsidSect="00D167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3552"/>
    <w:multiLevelType w:val="multilevel"/>
    <w:tmpl w:val="AA726412"/>
    <w:lvl w:ilvl="0">
      <w:start w:val="1"/>
      <w:numFmt w:val="decimal"/>
      <w:lvlText w:val="%1."/>
      <w:lvlJc w:val="left"/>
      <w:pPr>
        <w:ind w:left="504" w:hanging="504"/>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DB"/>
    <w:rsid w:val="000348DB"/>
    <w:rsid w:val="00D1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86B7"/>
  <w15:chartTrackingRefBased/>
  <w15:docId w15:val="{3987ADEB-B47C-42FF-8F97-501B34EB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48DB"/>
    <w:pPr>
      <w:keepNext/>
      <w:ind w:firstLine="4678"/>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DB"/>
    <w:rPr>
      <w:rFonts w:ascii="Times New Roman" w:eastAsia="Times New Roman" w:hAnsi="Times New Roman" w:cs="Times New Roman"/>
      <w:sz w:val="24"/>
      <w:szCs w:val="20"/>
      <w:lang w:eastAsia="ru-RU"/>
    </w:rPr>
  </w:style>
  <w:style w:type="paragraph" w:styleId="3">
    <w:name w:val="Body Text Indent 3"/>
    <w:basedOn w:val="a"/>
    <w:link w:val="30"/>
    <w:rsid w:val="000348DB"/>
    <w:pPr>
      <w:ind w:left="1134"/>
    </w:pPr>
    <w:rPr>
      <w:sz w:val="24"/>
    </w:rPr>
  </w:style>
  <w:style w:type="character" w:customStyle="1" w:styleId="30">
    <w:name w:val="Основной текст с отступом 3 Знак"/>
    <w:basedOn w:val="a0"/>
    <w:link w:val="3"/>
    <w:rsid w:val="000348DB"/>
    <w:rPr>
      <w:rFonts w:ascii="Times New Roman" w:eastAsia="Times New Roman" w:hAnsi="Times New Roman" w:cs="Times New Roman"/>
      <w:sz w:val="24"/>
      <w:szCs w:val="20"/>
      <w:lang w:eastAsia="ru-RU"/>
    </w:rPr>
  </w:style>
  <w:style w:type="paragraph" w:customStyle="1" w:styleId="a3">
    <w:name w:val="Базовый"/>
    <w:rsid w:val="000348DB"/>
    <w:pPr>
      <w:tabs>
        <w:tab w:val="left" w:pos="709"/>
      </w:tabs>
      <w:suppressAutoHyphens/>
      <w:spacing w:after="0" w:line="100" w:lineRule="atLeast"/>
    </w:pPr>
    <w:rPr>
      <w:rFonts w:ascii="Arial" w:eastAsia="SimSun" w:hAnsi="Arial" w:cs="Arial"/>
      <w:sz w:val="24"/>
      <w:szCs w:val="24"/>
      <w:lang w:eastAsia="zh-CN"/>
    </w:rPr>
  </w:style>
  <w:style w:type="paragraph" w:customStyle="1" w:styleId="w3-n">
    <w:name w:val="w3-n"/>
    <w:basedOn w:val="a"/>
    <w:rsid w:val="000348DB"/>
    <w:pPr>
      <w:spacing w:before="100" w:beforeAutospacing="1" w:after="100" w:afterAutospacing="1"/>
    </w:pPr>
    <w:rPr>
      <w:sz w:val="24"/>
      <w:szCs w:val="24"/>
    </w:rPr>
  </w:style>
  <w:style w:type="paragraph" w:styleId="a4">
    <w:name w:val="List Paragraph"/>
    <w:basedOn w:val="a"/>
    <w:uiPriority w:val="34"/>
    <w:qFormat/>
    <w:rsid w:val="0003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2021-07-22T06:32:00Z</cp:lastPrinted>
  <dcterms:created xsi:type="dcterms:W3CDTF">2021-07-22T05:55:00Z</dcterms:created>
  <dcterms:modified xsi:type="dcterms:W3CDTF">2021-07-22T06:35:00Z</dcterms:modified>
</cp:coreProperties>
</file>