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43" w:rsidRDefault="009D1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C43" w:rsidRDefault="00BA0C43">
      <w:pPr>
        <w:ind w:left="5245"/>
        <w:rPr>
          <w:sz w:val="2"/>
        </w:rPr>
      </w:pPr>
    </w:p>
    <w:p w:rsidR="00BA0C43" w:rsidRDefault="00BA0C43">
      <w:pPr>
        <w:ind w:left="7200"/>
        <w:rPr>
          <w:sz w:val="2"/>
        </w:rPr>
      </w:pPr>
    </w:p>
    <w:p w:rsidR="00BA0C43" w:rsidRDefault="00BA0C43">
      <w:pPr>
        <w:ind w:left="7200"/>
        <w:rPr>
          <w:sz w:val="2"/>
        </w:rPr>
      </w:pPr>
    </w:p>
    <w:p w:rsidR="00BA0C43" w:rsidRDefault="00BA0C43">
      <w:pPr>
        <w:ind w:left="7200"/>
        <w:rPr>
          <w:sz w:val="2"/>
        </w:rPr>
      </w:pPr>
    </w:p>
    <w:p w:rsidR="00BA0C43" w:rsidRDefault="00BA0C43">
      <w:pPr>
        <w:ind w:left="7200"/>
        <w:rPr>
          <w:sz w:val="2"/>
        </w:rPr>
      </w:pPr>
    </w:p>
    <w:p w:rsidR="00BA0C43" w:rsidRDefault="00BA0C43">
      <w:pPr>
        <w:ind w:left="7200"/>
        <w:rPr>
          <w:sz w:val="2"/>
        </w:rPr>
      </w:pPr>
    </w:p>
    <w:p w:rsidR="00BA0C43" w:rsidRDefault="00BA0C43">
      <w:pPr>
        <w:ind w:left="7200"/>
        <w:rPr>
          <w:sz w:val="2"/>
        </w:rPr>
      </w:pPr>
    </w:p>
    <w:p w:rsidR="00BA0C43" w:rsidRDefault="00BA0C43">
      <w:pPr>
        <w:rPr>
          <w:sz w:val="2"/>
        </w:rPr>
      </w:pPr>
    </w:p>
    <w:p w:rsidR="00BA0C43" w:rsidRDefault="00BA0C43">
      <w:pPr>
        <w:rPr>
          <w:sz w:val="2"/>
        </w:rPr>
      </w:pPr>
    </w:p>
    <w:p w:rsidR="00BA0C43" w:rsidRDefault="00BA0C43">
      <w:pPr>
        <w:rPr>
          <w:sz w:val="2"/>
        </w:rPr>
      </w:pPr>
    </w:p>
    <w:p w:rsidR="00BA0C43" w:rsidRDefault="00BA0C43">
      <w:pPr>
        <w:rPr>
          <w:sz w:val="2"/>
        </w:rPr>
      </w:pPr>
    </w:p>
    <w:p w:rsidR="00BA0C43" w:rsidRDefault="00BA0C43">
      <w:pPr>
        <w:rPr>
          <w:sz w:val="2"/>
        </w:rPr>
      </w:pPr>
    </w:p>
    <w:p w:rsidR="00BA0C43" w:rsidRDefault="00BA0C43">
      <w:pPr>
        <w:tabs>
          <w:tab w:val="left" w:pos="5245"/>
        </w:tabs>
        <w:ind w:right="594"/>
        <w:rPr>
          <w:sz w:val="2"/>
        </w:rPr>
      </w:pPr>
    </w:p>
    <w:p w:rsidR="00BA0C43" w:rsidRDefault="00BA0C43">
      <w:pPr>
        <w:tabs>
          <w:tab w:val="left" w:pos="5245"/>
        </w:tabs>
        <w:ind w:right="594"/>
        <w:rPr>
          <w:sz w:val="2"/>
        </w:rPr>
      </w:pPr>
    </w:p>
    <w:p w:rsidR="00BA0C43" w:rsidRDefault="00BA0C43">
      <w:pPr>
        <w:tabs>
          <w:tab w:val="left" w:pos="5245"/>
        </w:tabs>
        <w:ind w:right="594"/>
        <w:rPr>
          <w:noProof/>
        </w:rPr>
      </w:pPr>
    </w:p>
    <w:p w:rsidR="00662020" w:rsidRDefault="00292BE7" w:rsidP="00662020">
      <w:pPr>
        <w:tabs>
          <w:tab w:val="left" w:pos="3969"/>
          <w:tab w:val="left" w:pos="4111"/>
          <w:tab w:val="left" w:pos="5245"/>
        </w:tabs>
        <w:ind w:left="1134" w:right="-2"/>
        <w:rPr>
          <w:sz w:val="26"/>
          <w:szCs w:val="26"/>
        </w:rPr>
      </w:pPr>
      <w:r w:rsidRPr="00292BE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9" type="#_x0000_t202" style="position:absolute;left:0;text-align:left;margin-left:267.5pt;margin-top:2.5pt;width:193.45pt;height:3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" strokecolor="white">
            <v:textbox>
              <w:txbxContent>
                <w:p w:rsidR="001E7FA1" w:rsidRDefault="001E7FA1">
                  <w:pPr>
                    <w:rPr>
                      <w:sz w:val="24"/>
                      <w:szCs w:val="24"/>
                    </w:rPr>
                  </w:pPr>
                </w:p>
                <w:p w:rsidR="001E7FA1" w:rsidRDefault="001E7FA1">
                  <w:pPr>
                    <w:rPr>
                      <w:sz w:val="24"/>
                      <w:szCs w:val="24"/>
                    </w:rPr>
                  </w:pPr>
                </w:p>
                <w:p w:rsidR="00C57AD1" w:rsidRDefault="00C57AD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92BE7">
        <w:rPr>
          <w:noProof/>
          <w:sz w:val="24"/>
          <w:szCs w:val="24"/>
        </w:rPr>
        <w:pict>
          <v:line id="Line 6" o:spid="_x0000_s1026" style="position:absolute;left:0;text-align:left;z-index:251655680;visibility:visible" from="267.5pt,30.1pt" to="267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UlDwIAACY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" o:allowincell="f"/>
        </w:pict>
      </w:r>
      <w:r w:rsidRPr="00292BE7">
        <w:rPr>
          <w:noProof/>
          <w:sz w:val="24"/>
          <w:szCs w:val="24"/>
        </w:rPr>
        <w:pict>
          <v:line id="Line 5" o:spid="_x0000_s1032" style="position:absolute;left:0;text-align:left;z-index:251654656;visibility:visible" from="267.5pt,30.1pt" to="274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AgDw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" o:allowincell="f"/>
        </w:pict>
      </w:r>
      <w:r w:rsidRPr="00292BE7">
        <w:rPr>
          <w:noProof/>
          <w:sz w:val="24"/>
          <w:szCs w:val="24"/>
        </w:rPr>
        <w:pict>
          <v:line id="Line 8" o:spid="_x0000_s1031" style="position:absolute;left:0;text-align:left;z-index:251657728;visibility:visible" from="454.7pt,30.1pt" to="454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wWDwIAACY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" o:allowincell="f"/>
        </w:pict>
      </w:r>
      <w:r w:rsidRPr="00292BE7">
        <w:rPr>
          <w:noProof/>
          <w:sz w:val="24"/>
          <w:szCs w:val="24"/>
        </w:rPr>
        <w:pict>
          <v:line id="Line 7" o:spid="_x0000_s1030" style="position:absolute;left:0;text-align:left;z-index:251656704;visibility:visible" from="447.5pt,30.1pt" to="454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1s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" o:allowincell="f"/>
        </w:pict>
      </w:r>
    </w:p>
    <w:p w:rsidR="00BA0C43" w:rsidRPr="00662020" w:rsidRDefault="000F4BDA" w:rsidP="00662020">
      <w:pPr>
        <w:tabs>
          <w:tab w:val="left" w:pos="3969"/>
          <w:tab w:val="left" w:pos="4111"/>
          <w:tab w:val="left" w:pos="5245"/>
        </w:tabs>
        <w:ind w:left="1134" w:right="-2"/>
        <w:rPr>
          <w:sz w:val="26"/>
          <w:szCs w:val="26"/>
        </w:rPr>
      </w:pPr>
      <w:r>
        <w:rPr>
          <w:sz w:val="26"/>
          <w:szCs w:val="26"/>
        </w:rPr>
        <w:t>О</w:t>
      </w:r>
      <w:r w:rsidR="00662020">
        <w:rPr>
          <w:sz w:val="26"/>
          <w:szCs w:val="26"/>
        </w:rPr>
        <w:t xml:space="preserve"> </w:t>
      </w:r>
      <w:r w:rsidR="00E33B2A" w:rsidRPr="00E33B2A">
        <w:rPr>
          <w:sz w:val="26"/>
          <w:szCs w:val="26"/>
        </w:rPr>
        <w:t xml:space="preserve">праве на досрочную страховую пенсию в рамках Договора с Республикой </w:t>
      </w:r>
      <w:r>
        <w:rPr>
          <w:sz w:val="26"/>
          <w:szCs w:val="26"/>
        </w:rPr>
        <w:t xml:space="preserve">   </w:t>
      </w:r>
      <w:r w:rsidR="00E33B2A" w:rsidRPr="00E33B2A">
        <w:rPr>
          <w:sz w:val="26"/>
          <w:szCs w:val="26"/>
        </w:rPr>
        <w:t xml:space="preserve">Беларусь </w:t>
      </w:r>
      <w:r w:rsidR="00662020">
        <w:rPr>
          <w:sz w:val="26"/>
          <w:szCs w:val="26"/>
        </w:rPr>
        <w:t xml:space="preserve">    </w:t>
      </w:r>
      <w:r w:rsidR="00E2232F">
        <w:rPr>
          <w:sz w:val="26"/>
          <w:szCs w:val="26"/>
        </w:rPr>
        <w:t>от 24.01.2006</w:t>
      </w:r>
    </w:p>
    <w:p w:rsidR="00036C0D" w:rsidRDefault="00B93208" w:rsidP="00F452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36C0D">
        <w:rPr>
          <w:sz w:val="26"/>
          <w:szCs w:val="26"/>
        </w:rPr>
        <w:t xml:space="preserve">В </w:t>
      </w:r>
      <w:r w:rsidR="001A0D0B">
        <w:rPr>
          <w:sz w:val="26"/>
          <w:szCs w:val="26"/>
        </w:rPr>
        <w:t>соответствии</w:t>
      </w:r>
      <w:r w:rsidR="00036C0D">
        <w:rPr>
          <w:sz w:val="26"/>
          <w:szCs w:val="26"/>
        </w:rPr>
        <w:t xml:space="preserve"> с </w:t>
      </w:r>
      <w:r>
        <w:rPr>
          <w:sz w:val="26"/>
          <w:szCs w:val="26"/>
        </w:rPr>
        <w:t>п</w:t>
      </w:r>
      <w:r w:rsidR="00036C0D">
        <w:rPr>
          <w:sz w:val="26"/>
          <w:szCs w:val="26"/>
        </w:rPr>
        <w:t>унктами 1 и 4 статьи 11 Договора при определении права на пенсию (в т.</w:t>
      </w:r>
      <w:r w:rsidR="001A0D0B">
        <w:rPr>
          <w:sz w:val="26"/>
          <w:szCs w:val="26"/>
        </w:rPr>
        <w:t xml:space="preserve"> </w:t>
      </w:r>
      <w:r w:rsidR="00036C0D">
        <w:rPr>
          <w:sz w:val="26"/>
          <w:szCs w:val="26"/>
        </w:rPr>
        <w:t>ч. досрочную) согласно законодательству Договаривающих сторон учитывается страховой (трудовой) стаж, приобретенный на территориях обеих Договаривающихся сторон</w:t>
      </w:r>
      <w:r w:rsidR="00036C0D" w:rsidRPr="00036C0D">
        <w:t xml:space="preserve"> </w:t>
      </w:r>
      <w:r w:rsidR="00036C0D" w:rsidRPr="00036C0D">
        <w:rPr>
          <w:sz w:val="26"/>
          <w:szCs w:val="26"/>
        </w:rPr>
        <w:t>кроме случаев, когда периоды этого стажа совпадают по времени их приобретения</w:t>
      </w:r>
      <w:r w:rsidR="00036C0D">
        <w:rPr>
          <w:sz w:val="26"/>
          <w:szCs w:val="26"/>
        </w:rPr>
        <w:t xml:space="preserve">. При определении права на досрочную пенсию учитывается страховой (трудовой) стаж, приобретенный на территориях и в </w:t>
      </w:r>
      <w:r>
        <w:rPr>
          <w:sz w:val="26"/>
          <w:szCs w:val="26"/>
        </w:rPr>
        <w:t>соответствии</w:t>
      </w:r>
      <w:r w:rsidR="00036C0D">
        <w:rPr>
          <w:sz w:val="26"/>
          <w:szCs w:val="26"/>
        </w:rPr>
        <w:t xml:space="preserve"> с законодательством договаривающихся сторон на </w:t>
      </w:r>
      <w:r>
        <w:rPr>
          <w:sz w:val="26"/>
          <w:szCs w:val="26"/>
        </w:rPr>
        <w:t>аналогичных</w:t>
      </w:r>
      <w:r w:rsidR="00036C0D">
        <w:rPr>
          <w:sz w:val="26"/>
          <w:szCs w:val="26"/>
        </w:rPr>
        <w:t xml:space="preserve"> условиях, работах, в </w:t>
      </w:r>
      <w:r>
        <w:rPr>
          <w:sz w:val="26"/>
          <w:szCs w:val="26"/>
        </w:rPr>
        <w:t>профессиях</w:t>
      </w:r>
      <w:r w:rsidR="00036C0D">
        <w:rPr>
          <w:sz w:val="26"/>
          <w:szCs w:val="26"/>
        </w:rPr>
        <w:t>, должностях, учреждениях (организациях)</w:t>
      </w:r>
      <w:r>
        <w:rPr>
          <w:sz w:val="26"/>
          <w:szCs w:val="26"/>
        </w:rPr>
        <w:t xml:space="preserve">, </w:t>
      </w:r>
      <w:r w:rsidRPr="00B93208">
        <w:rPr>
          <w:sz w:val="26"/>
          <w:szCs w:val="26"/>
        </w:rPr>
        <w:t>кроме случаев, когда периоды этого стажа совпадают по времени их приобретения</w:t>
      </w:r>
      <w:r>
        <w:rPr>
          <w:sz w:val="26"/>
          <w:szCs w:val="26"/>
        </w:rPr>
        <w:t>.</w:t>
      </w:r>
    </w:p>
    <w:p w:rsidR="001A0D0B" w:rsidRDefault="00B93208" w:rsidP="00F452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Согласно пункту</w:t>
      </w:r>
      <w:r w:rsidRPr="00B93208">
        <w:rPr>
          <w:sz w:val="26"/>
          <w:szCs w:val="26"/>
        </w:rPr>
        <w:t xml:space="preserve"> 1 статьи 23 Договора от 24.01.2006 за периоды страхового (трудового) стажа, приобретенного до </w:t>
      </w:r>
      <w:r w:rsidRPr="00662020">
        <w:rPr>
          <w:b/>
          <w:sz w:val="26"/>
          <w:szCs w:val="26"/>
        </w:rPr>
        <w:t>13.03.1992</w:t>
      </w:r>
      <w:r w:rsidRPr="00B93208">
        <w:rPr>
          <w:sz w:val="26"/>
          <w:szCs w:val="26"/>
        </w:rPr>
        <w:t xml:space="preserve"> на территории бывшего СССР, пенсию назначает и выплачивает Договаривающаяся Сторона, на территории которой лицо постоянно проживает в момент обращения за пенсией в соответствии с названным Договором.</w:t>
      </w:r>
      <w:r w:rsidR="00E2232F">
        <w:rPr>
          <w:sz w:val="26"/>
          <w:szCs w:val="26"/>
        </w:rPr>
        <w:t xml:space="preserve"> Требование о наличии стажа, дающего право на досрочное пенсионное обеспечение, на территории Российской Федерации продолжительностью более года в Договоре отсутствует.</w:t>
      </w:r>
      <w:r>
        <w:rPr>
          <w:sz w:val="26"/>
          <w:szCs w:val="26"/>
        </w:rPr>
        <w:t xml:space="preserve"> </w:t>
      </w:r>
    </w:p>
    <w:p w:rsidR="00115D37" w:rsidRDefault="00115D37">
      <w:pPr>
        <w:spacing w:line="276" w:lineRule="auto"/>
        <w:rPr>
          <w:sz w:val="26"/>
          <w:szCs w:val="26"/>
        </w:rPr>
      </w:pPr>
    </w:p>
    <w:p w:rsidR="00E33B2A" w:rsidRPr="00E25BC3" w:rsidRDefault="00E33B2A">
      <w:pPr>
        <w:spacing w:line="276" w:lineRule="auto"/>
        <w:rPr>
          <w:sz w:val="26"/>
          <w:szCs w:val="26"/>
        </w:rPr>
      </w:pPr>
    </w:p>
    <w:p w:rsidR="00681F95" w:rsidRDefault="00681F95" w:rsidP="00681F95">
      <w:pPr>
        <w:pStyle w:val="3"/>
        <w:rPr>
          <w:sz w:val="28"/>
          <w:szCs w:val="28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#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снг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#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сайтпфр</w:t>
      </w:r>
      <w:proofErr w:type="spellEnd"/>
    </w:p>
    <w:p w:rsidR="00157292" w:rsidRPr="00E25BC3" w:rsidRDefault="00157292">
      <w:pPr>
        <w:spacing w:line="276" w:lineRule="auto"/>
        <w:rPr>
          <w:sz w:val="26"/>
          <w:szCs w:val="26"/>
        </w:rPr>
      </w:pPr>
    </w:p>
    <w:sectPr w:rsidR="00157292" w:rsidRPr="00E25BC3" w:rsidSect="00591859">
      <w:headerReference w:type="default" r:id="rId8"/>
      <w:pgSz w:w="11906" w:h="16838"/>
      <w:pgMar w:top="0" w:right="85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59" w:rsidRDefault="00614159">
      <w:r>
        <w:separator/>
      </w:r>
    </w:p>
  </w:endnote>
  <w:endnote w:type="continuationSeparator" w:id="0">
    <w:p w:rsidR="00614159" w:rsidRDefault="0061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59" w:rsidRDefault="00614159">
      <w:r>
        <w:separator/>
      </w:r>
    </w:p>
  </w:footnote>
  <w:footnote w:type="continuationSeparator" w:id="0">
    <w:p w:rsidR="00614159" w:rsidRDefault="00614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0451"/>
      <w:docPartObj>
        <w:docPartGallery w:val="Page Numbers (Top of Page)"/>
        <w:docPartUnique/>
      </w:docPartObj>
    </w:sdtPr>
    <w:sdtContent>
      <w:p w:rsidR="00C57AD1" w:rsidRDefault="00292BE7">
        <w:pPr>
          <w:pStyle w:val="af0"/>
          <w:jc w:val="center"/>
        </w:pPr>
        <w:r>
          <w:fldChar w:fldCharType="begin"/>
        </w:r>
        <w:r w:rsidR="000A67CE">
          <w:instrText xml:space="preserve"> PAGE   \* MERGEFORMAT </w:instrText>
        </w:r>
        <w:r>
          <w:fldChar w:fldCharType="separate"/>
        </w:r>
        <w:r w:rsidR="006620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AD1" w:rsidRDefault="00C57AD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9EB"/>
    <w:multiLevelType w:val="hybridMultilevel"/>
    <w:tmpl w:val="F800DFC4"/>
    <w:lvl w:ilvl="0" w:tplc="EB88495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36ED2"/>
    <w:multiLevelType w:val="hybridMultilevel"/>
    <w:tmpl w:val="4A3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703C"/>
    <w:multiLevelType w:val="hybridMultilevel"/>
    <w:tmpl w:val="01C8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05752"/>
    <w:multiLevelType w:val="hybridMultilevel"/>
    <w:tmpl w:val="66589DEA"/>
    <w:lvl w:ilvl="0" w:tplc="27068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041F2"/>
    <w:multiLevelType w:val="hybridMultilevel"/>
    <w:tmpl w:val="257C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7550E"/>
    <w:multiLevelType w:val="hybridMultilevel"/>
    <w:tmpl w:val="352EB58A"/>
    <w:lvl w:ilvl="0" w:tplc="F03A8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8D4309"/>
    <w:multiLevelType w:val="hybridMultilevel"/>
    <w:tmpl w:val="A84A921E"/>
    <w:lvl w:ilvl="0" w:tplc="55BEC81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4323714"/>
    <w:multiLevelType w:val="hybridMultilevel"/>
    <w:tmpl w:val="D708C522"/>
    <w:lvl w:ilvl="0" w:tplc="55BEC81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61E30FBF"/>
    <w:multiLevelType w:val="hybridMultilevel"/>
    <w:tmpl w:val="39143E98"/>
    <w:lvl w:ilvl="0" w:tplc="414A0E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F76B1"/>
    <w:multiLevelType w:val="hybridMultilevel"/>
    <w:tmpl w:val="60E4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2155E"/>
    <w:multiLevelType w:val="hybridMultilevel"/>
    <w:tmpl w:val="0AA8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74BC1"/>
    <w:multiLevelType w:val="hybridMultilevel"/>
    <w:tmpl w:val="4E28D5F8"/>
    <w:lvl w:ilvl="0" w:tplc="B284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65919"/>
    <w:multiLevelType w:val="hybridMultilevel"/>
    <w:tmpl w:val="DAEA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C43"/>
    <w:rsid w:val="0003075A"/>
    <w:rsid w:val="00036C0D"/>
    <w:rsid w:val="0004091B"/>
    <w:rsid w:val="00051DBF"/>
    <w:rsid w:val="000A67CE"/>
    <w:rsid w:val="000B1029"/>
    <w:rsid w:val="000B4F8A"/>
    <w:rsid w:val="000D1F9A"/>
    <w:rsid w:val="000E7C70"/>
    <w:rsid w:val="000F4BDA"/>
    <w:rsid w:val="00115D37"/>
    <w:rsid w:val="00115E97"/>
    <w:rsid w:val="0011686C"/>
    <w:rsid w:val="001245D3"/>
    <w:rsid w:val="00132C41"/>
    <w:rsid w:val="001528B5"/>
    <w:rsid w:val="001537EE"/>
    <w:rsid w:val="00153CA9"/>
    <w:rsid w:val="00157292"/>
    <w:rsid w:val="00171CE4"/>
    <w:rsid w:val="00177FCA"/>
    <w:rsid w:val="00195C57"/>
    <w:rsid w:val="001A0D0B"/>
    <w:rsid w:val="001A53D8"/>
    <w:rsid w:val="001C00F5"/>
    <w:rsid w:val="001E4599"/>
    <w:rsid w:val="001E7FA1"/>
    <w:rsid w:val="00200026"/>
    <w:rsid w:val="00233AB8"/>
    <w:rsid w:val="00255F26"/>
    <w:rsid w:val="002748A2"/>
    <w:rsid w:val="002814AF"/>
    <w:rsid w:val="00292BE7"/>
    <w:rsid w:val="002A0615"/>
    <w:rsid w:val="002C4609"/>
    <w:rsid w:val="002D76F3"/>
    <w:rsid w:val="00300B74"/>
    <w:rsid w:val="003105B1"/>
    <w:rsid w:val="0032207F"/>
    <w:rsid w:val="00332F6B"/>
    <w:rsid w:val="00351F0E"/>
    <w:rsid w:val="00362BB6"/>
    <w:rsid w:val="003665C2"/>
    <w:rsid w:val="00375510"/>
    <w:rsid w:val="00377B0E"/>
    <w:rsid w:val="003B3935"/>
    <w:rsid w:val="003D70D4"/>
    <w:rsid w:val="003E2458"/>
    <w:rsid w:val="00400296"/>
    <w:rsid w:val="00412901"/>
    <w:rsid w:val="00454DCA"/>
    <w:rsid w:val="004B1EA9"/>
    <w:rsid w:val="004C0ED7"/>
    <w:rsid w:val="004D28F1"/>
    <w:rsid w:val="004E2FF3"/>
    <w:rsid w:val="004F622F"/>
    <w:rsid w:val="005170E9"/>
    <w:rsid w:val="005253E6"/>
    <w:rsid w:val="00525E2B"/>
    <w:rsid w:val="00545437"/>
    <w:rsid w:val="005606FF"/>
    <w:rsid w:val="00591859"/>
    <w:rsid w:val="00594F87"/>
    <w:rsid w:val="005C32C0"/>
    <w:rsid w:val="005D135C"/>
    <w:rsid w:val="005E1D97"/>
    <w:rsid w:val="00601FF2"/>
    <w:rsid w:val="00614159"/>
    <w:rsid w:val="006149E7"/>
    <w:rsid w:val="0064724A"/>
    <w:rsid w:val="00662020"/>
    <w:rsid w:val="00663F88"/>
    <w:rsid w:val="00666FFF"/>
    <w:rsid w:val="00681F95"/>
    <w:rsid w:val="00691467"/>
    <w:rsid w:val="006C6A9B"/>
    <w:rsid w:val="006D0D18"/>
    <w:rsid w:val="006D353C"/>
    <w:rsid w:val="006D55F3"/>
    <w:rsid w:val="006E1074"/>
    <w:rsid w:val="006E57A9"/>
    <w:rsid w:val="006F552A"/>
    <w:rsid w:val="0071577D"/>
    <w:rsid w:val="00734715"/>
    <w:rsid w:val="00737975"/>
    <w:rsid w:val="007B12E0"/>
    <w:rsid w:val="007B5274"/>
    <w:rsid w:val="007D7E39"/>
    <w:rsid w:val="007E2617"/>
    <w:rsid w:val="007F4886"/>
    <w:rsid w:val="008014B0"/>
    <w:rsid w:val="00807679"/>
    <w:rsid w:val="00814201"/>
    <w:rsid w:val="00820511"/>
    <w:rsid w:val="008537C4"/>
    <w:rsid w:val="008546D2"/>
    <w:rsid w:val="00854982"/>
    <w:rsid w:val="008A67DF"/>
    <w:rsid w:val="008E3BBC"/>
    <w:rsid w:val="008F0ADC"/>
    <w:rsid w:val="00906CC5"/>
    <w:rsid w:val="00915017"/>
    <w:rsid w:val="009373F2"/>
    <w:rsid w:val="00941A68"/>
    <w:rsid w:val="00961F11"/>
    <w:rsid w:val="009663A0"/>
    <w:rsid w:val="009D183F"/>
    <w:rsid w:val="009E093C"/>
    <w:rsid w:val="00A14881"/>
    <w:rsid w:val="00A22493"/>
    <w:rsid w:val="00A40BE3"/>
    <w:rsid w:val="00A40DA9"/>
    <w:rsid w:val="00A86DA5"/>
    <w:rsid w:val="00AB2DE9"/>
    <w:rsid w:val="00AB31CB"/>
    <w:rsid w:val="00AB3816"/>
    <w:rsid w:val="00AC69DD"/>
    <w:rsid w:val="00AD069A"/>
    <w:rsid w:val="00AD4832"/>
    <w:rsid w:val="00B40BCC"/>
    <w:rsid w:val="00B50E5B"/>
    <w:rsid w:val="00B56F06"/>
    <w:rsid w:val="00B802D8"/>
    <w:rsid w:val="00B90D9A"/>
    <w:rsid w:val="00B93208"/>
    <w:rsid w:val="00B93DC0"/>
    <w:rsid w:val="00B9665A"/>
    <w:rsid w:val="00B96E8A"/>
    <w:rsid w:val="00BA0C43"/>
    <w:rsid w:val="00BB0B01"/>
    <w:rsid w:val="00BC4D30"/>
    <w:rsid w:val="00C2358D"/>
    <w:rsid w:val="00C477CF"/>
    <w:rsid w:val="00C57AD1"/>
    <w:rsid w:val="00C63226"/>
    <w:rsid w:val="00C84033"/>
    <w:rsid w:val="00CA203D"/>
    <w:rsid w:val="00CE5F30"/>
    <w:rsid w:val="00D208C2"/>
    <w:rsid w:val="00D84E0A"/>
    <w:rsid w:val="00DA2C28"/>
    <w:rsid w:val="00DB30F5"/>
    <w:rsid w:val="00DD2D7C"/>
    <w:rsid w:val="00DF161E"/>
    <w:rsid w:val="00E00D56"/>
    <w:rsid w:val="00E17C7B"/>
    <w:rsid w:val="00E20E85"/>
    <w:rsid w:val="00E2232F"/>
    <w:rsid w:val="00E25BC3"/>
    <w:rsid w:val="00E33583"/>
    <w:rsid w:val="00E33B2A"/>
    <w:rsid w:val="00E424CD"/>
    <w:rsid w:val="00E63AB6"/>
    <w:rsid w:val="00E77F89"/>
    <w:rsid w:val="00E83E28"/>
    <w:rsid w:val="00E877ED"/>
    <w:rsid w:val="00E9134F"/>
    <w:rsid w:val="00EA2066"/>
    <w:rsid w:val="00EA6F4B"/>
    <w:rsid w:val="00EC2A90"/>
    <w:rsid w:val="00EF344A"/>
    <w:rsid w:val="00F06D2B"/>
    <w:rsid w:val="00F12623"/>
    <w:rsid w:val="00F25AA1"/>
    <w:rsid w:val="00F45237"/>
    <w:rsid w:val="00F472CD"/>
    <w:rsid w:val="00F47758"/>
    <w:rsid w:val="00FC5C66"/>
    <w:rsid w:val="00FD2D22"/>
    <w:rsid w:val="00FD4F18"/>
    <w:rsid w:val="00FD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43"/>
  </w:style>
  <w:style w:type="paragraph" w:styleId="1">
    <w:name w:val="heading 1"/>
    <w:basedOn w:val="a"/>
    <w:next w:val="a"/>
    <w:qFormat/>
    <w:rsid w:val="00BA0C4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F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0C43"/>
    <w:pPr>
      <w:jc w:val="center"/>
    </w:pPr>
    <w:rPr>
      <w:sz w:val="16"/>
    </w:rPr>
  </w:style>
  <w:style w:type="paragraph" w:styleId="a5">
    <w:name w:val="Balloon Text"/>
    <w:basedOn w:val="a"/>
    <w:semiHidden/>
    <w:rsid w:val="00BA0C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0C43"/>
    <w:rPr>
      <w:color w:val="0000FF" w:themeColor="hyperlink"/>
      <w:u w:val="single"/>
    </w:rPr>
  </w:style>
  <w:style w:type="paragraph" w:styleId="a7">
    <w:name w:val="Normal Indent"/>
    <w:basedOn w:val="a"/>
    <w:unhideWhenUsed/>
    <w:rsid w:val="00BA0C43"/>
    <w:pPr>
      <w:spacing w:line="360" w:lineRule="auto"/>
      <w:ind w:firstLine="624"/>
      <w:jc w:val="both"/>
    </w:pPr>
    <w:rPr>
      <w:sz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BA0C43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BA0C43"/>
    <w:rPr>
      <w:lang w:eastAsia="en-US"/>
    </w:rPr>
  </w:style>
  <w:style w:type="character" w:customStyle="1" w:styleId="a4">
    <w:name w:val="Основной текст Знак"/>
    <w:basedOn w:val="a0"/>
    <w:link w:val="a3"/>
    <w:rsid w:val="00BA0C43"/>
    <w:rPr>
      <w:sz w:val="16"/>
    </w:rPr>
  </w:style>
  <w:style w:type="character" w:styleId="aa">
    <w:name w:val="footnote reference"/>
    <w:uiPriority w:val="99"/>
    <w:unhideWhenUsed/>
    <w:rsid w:val="00BA0C43"/>
    <w:rPr>
      <w:vertAlign w:val="superscript"/>
    </w:rPr>
  </w:style>
  <w:style w:type="paragraph" w:customStyle="1" w:styleId="ab">
    <w:name w:val="Базовый"/>
    <w:rsid w:val="00BA0C43"/>
    <w:pPr>
      <w:suppressAutoHyphens/>
      <w:autoSpaceDE w:val="0"/>
      <w:spacing w:after="200" w:line="276" w:lineRule="auto"/>
    </w:pPr>
    <w:rPr>
      <w:sz w:val="24"/>
      <w:szCs w:val="24"/>
      <w:lang w:eastAsia="zh-CN"/>
    </w:rPr>
  </w:style>
  <w:style w:type="character" w:customStyle="1" w:styleId="ac">
    <w:name w:val="Привязка сноски"/>
    <w:rsid w:val="00BA0C4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A0C43"/>
  </w:style>
  <w:style w:type="character" w:customStyle="1" w:styleId="ae">
    <w:name w:val="Текст концевой сноски Знак"/>
    <w:basedOn w:val="a0"/>
    <w:link w:val="ad"/>
    <w:uiPriority w:val="99"/>
    <w:semiHidden/>
    <w:rsid w:val="00BA0C43"/>
  </w:style>
  <w:style w:type="character" w:styleId="af">
    <w:name w:val="endnote reference"/>
    <w:basedOn w:val="a0"/>
    <w:uiPriority w:val="99"/>
    <w:semiHidden/>
    <w:unhideWhenUsed/>
    <w:rsid w:val="00BA0C43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A0C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A0C43"/>
  </w:style>
  <w:style w:type="paragraph" w:styleId="af2">
    <w:name w:val="footer"/>
    <w:basedOn w:val="a"/>
    <w:link w:val="af3"/>
    <w:uiPriority w:val="99"/>
    <w:unhideWhenUsed/>
    <w:rsid w:val="00BA0C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A0C43"/>
  </w:style>
  <w:style w:type="paragraph" w:styleId="af4">
    <w:name w:val="List Paragraph"/>
    <w:basedOn w:val="a"/>
    <w:uiPriority w:val="34"/>
    <w:qFormat/>
    <w:rsid w:val="00BA0C43"/>
    <w:pPr>
      <w:ind w:left="720"/>
      <w:contextualSpacing/>
    </w:pPr>
  </w:style>
  <w:style w:type="table" w:styleId="af5">
    <w:name w:val="Table Grid"/>
    <w:basedOn w:val="a1"/>
    <w:uiPriority w:val="59"/>
    <w:rsid w:val="00BA0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A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1F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43"/>
  </w:style>
  <w:style w:type="paragraph" w:styleId="1">
    <w:name w:val="heading 1"/>
    <w:basedOn w:val="a"/>
    <w:next w:val="a"/>
    <w:qFormat/>
    <w:rsid w:val="00BA0C4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0C43"/>
    <w:pPr>
      <w:jc w:val="center"/>
    </w:pPr>
    <w:rPr>
      <w:sz w:val="16"/>
    </w:rPr>
  </w:style>
  <w:style w:type="paragraph" w:styleId="a5">
    <w:name w:val="Balloon Text"/>
    <w:basedOn w:val="a"/>
    <w:semiHidden/>
    <w:rsid w:val="00BA0C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0C43"/>
    <w:rPr>
      <w:color w:val="0000FF" w:themeColor="hyperlink"/>
      <w:u w:val="single"/>
    </w:rPr>
  </w:style>
  <w:style w:type="paragraph" w:styleId="a7">
    <w:name w:val="Normal Indent"/>
    <w:basedOn w:val="a"/>
    <w:unhideWhenUsed/>
    <w:rsid w:val="00BA0C43"/>
    <w:pPr>
      <w:spacing w:line="360" w:lineRule="auto"/>
      <w:ind w:firstLine="624"/>
      <w:jc w:val="both"/>
    </w:pPr>
    <w:rPr>
      <w:sz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BA0C43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BA0C43"/>
    <w:rPr>
      <w:lang w:eastAsia="en-US"/>
    </w:rPr>
  </w:style>
  <w:style w:type="character" w:customStyle="1" w:styleId="a4">
    <w:name w:val="Основной текст Знак"/>
    <w:basedOn w:val="a0"/>
    <w:link w:val="a3"/>
    <w:rsid w:val="00BA0C43"/>
    <w:rPr>
      <w:sz w:val="16"/>
    </w:rPr>
  </w:style>
  <w:style w:type="character" w:styleId="aa">
    <w:name w:val="footnote reference"/>
    <w:uiPriority w:val="99"/>
    <w:unhideWhenUsed/>
    <w:rsid w:val="00BA0C43"/>
    <w:rPr>
      <w:vertAlign w:val="superscript"/>
    </w:rPr>
  </w:style>
  <w:style w:type="paragraph" w:customStyle="1" w:styleId="ab">
    <w:name w:val="Базовый"/>
    <w:rsid w:val="00BA0C43"/>
    <w:pPr>
      <w:suppressAutoHyphens/>
      <w:autoSpaceDE w:val="0"/>
      <w:spacing w:after="200" w:line="276" w:lineRule="auto"/>
    </w:pPr>
    <w:rPr>
      <w:sz w:val="24"/>
      <w:szCs w:val="24"/>
      <w:lang w:eastAsia="zh-CN"/>
    </w:rPr>
  </w:style>
  <w:style w:type="character" w:customStyle="1" w:styleId="ac">
    <w:name w:val="Привязка сноски"/>
    <w:rsid w:val="00BA0C4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A0C43"/>
  </w:style>
  <w:style w:type="character" w:customStyle="1" w:styleId="ae">
    <w:name w:val="Текст концевой сноски Знак"/>
    <w:basedOn w:val="a0"/>
    <w:link w:val="ad"/>
    <w:uiPriority w:val="99"/>
    <w:semiHidden/>
    <w:rsid w:val="00BA0C43"/>
  </w:style>
  <w:style w:type="character" w:styleId="af">
    <w:name w:val="endnote reference"/>
    <w:basedOn w:val="a0"/>
    <w:uiPriority w:val="99"/>
    <w:semiHidden/>
    <w:unhideWhenUsed/>
    <w:rsid w:val="00BA0C43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A0C4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A0C43"/>
  </w:style>
  <w:style w:type="paragraph" w:styleId="af2">
    <w:name w:val="footer"/>
    <w:basedOn w:val="a"/>
    <w:link w:val="af3"/>
    <w:uiPriority w:val="99"/>
    <w:unhideWhenUsed/>
    <w:rsid w:val="00BA0C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A0C43"/>
  </w:style>
  <w:style w:type="paragraph" w:styleId="af4">
    <w:name w:val="List Paragraph"/>
    <w:basedOn w:val="a"/>
    <w:uiPriority w:val="34"/>
    <w:qFormat/>
    <w:rsid w:val="00BA0C43"/>
    <w:pPr>
      <w:ind w:left="720"/>
      <w:contextualSpacing/>
    </w:pPr>
  </w:style>
  <w:style w:type="table" w:styleId="af5">
    <w:name w:val="Table Grid"/>
    <w:basedOn w:val="a1"/>
    <w:uiPriority w:val="59"/>
    <w:rsid w:val="00BA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A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B846-D47B-4AD0-89EE-8E9A7855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Томенко Галина Александровна</cp:lastModifiedBy>
  <cp:revision>5</cp:revision>
  <cp:lastPrinted>2020-02-06T07:19:00Z</cp:lastPrinted>
  <dcterms:created xsi:type="dcterms:W3CDTF">2021-03-09T05:15:00Z</dcterms:created>
  <dcterms:modified xsi:type="dcterms:W3CDTF">2021-03-09T06:09:00Z</dcterms:modified>
</cp:coreProperties>
</file>