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B5" w:rsidRPr="00DE068A" w:rsidRDefault="007575B5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5B5" w:rsidRPr="00DE068A" w:rsidRDefault="007575B5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7575B5" w:rsidRDefault="007575B5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7575B5" w:rsidRPr="00DE068A" w:rsidRDefault="007575B5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7575B5" w:rsidRPr="00815A0F" w:rsidRDefault="007575B5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5B5" w:rsidRPr="001762B3" w:rsidRDefault="007575B5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7575B5" w:rsidRDefault="007575B5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75B5" w:rsidRDefault="007575B5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7575B5" w:rsidRDefault="007575B5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«1» декабря 2017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7575B5" w:rsidRDefault="007575B5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7575B5" w:rsidRDefault="007575B5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7575B5" w:rsidRDefault="007575B5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575B5" w:rsidRDefault="007575B5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575B5" w:rsidRDefault="007575B5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575B5" w:rsidRDefault="007575B5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575B5" w:rsidRDefault="007575B5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30.11.17г. в контрольно-счетный орган МО Приозерский район  администрацией МО Раздольевское сельское поселение представлены  проекты муниципальных программ на 2018 год.</w:t>
      </w:r>
    </w:p>
    <w:p w:rsidR="007575B5" w:rsidRDefault="007575B5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8E1782">
        <w:rPr>
          <w:rFonts w:ascii="Times New Roman" w:hAnsi="Times New Roman"/>
          <w:sz w:val="24"/>
        </w:rPr>
        <w:t xml:space="preserve">. </w:t>
      </w:r>
      <w:r w:rsidRPr="005E4F0A">
        <w:rPr>
          <w:rFonts w:ascii="Times New Roman" w:hAnsi="Times New Roman"/>
          <w:sz w:val="24"/>
          <w:u w:val="single"/>
        </w:rPr>
        <w:t>В нарушение п. 3.7 ст. 3</w:t>
      </w:r>
      <w:r>
        <w:rPr>
          <w:rFonts w:ascii="Times New Roman" w:hAnsi="Times New Roman"/>
          <w:sz w:val="24"/>
        </w:rPr>
        <w:t xml:space="preserve"> «Порядка разработки, реализации и оценки эффективности муниципальных программ МО Раздольевское  сельское поселение», в котором говорится:</w:t>
      </w: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наличии положительной оценки сектора экономики и финансов  МО Раздольевское сельское поселение проект муниципальной программы направляется в контрольно-счетный орган для проведения финансово - экономической экспертизы.</w:t>
      </w:r>
    </w:p>
    <w:p w:rsidR="007575B5" w:rsidRPr="00E146EA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 w:rsidRPr="00E146EA">
        <w:rPr>
          <w:rFonts w:ascii="Times New Roman" w:hAnsi="Times New Roman"/>
          <w:i/>
          <w:sz w:val="24"/>
        </w:rPr>
        <w:t xml:space="preserve"> Положительная оценка сектора экономики и финансов администрации </w:t>
      </w:r>
      <w:r>
        <w:rPr>
          <w:rFonts w:ascii="Times New Roman" w:hAnsi="Times New Roman"/>
          <w:i/>
          <w:sz w:val="24"/>
        </w:rPr>
        <w:t xml:space="preserve">МО Раздольевское сельское поселение </w:t>
      </w:r>
      <w:r w:rsidRPr="00E146EA">
        <w:rPr>
          <w:rFonts w:ascii="Times New Roman" w:hAnsi="Times New Roman"/>
          <w:i/>
          <w:sz w:val="24"/>
        </w:rPr>
        <w:t>в контрольно-счетный орган не представлена.</w:t>
      </w: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E4F0A">
        <w:rPr>
          <w:rFonts w:ascii="Times New Roman" w:hAnsi="Times New Roman"/>
          <w:sz w:val="24"/>
          <w:u w:val="single"/>
        </w:rPr>
        <w:t>В нарушении п.39</w:t>
      </w:r>
      <w:r>
        <w:rPr>
          <w:rFonts w:ascii="Times New Roman" w:hAnsi="Times New Roman"/>
          <w:sz w:val="24"/>
        </w:rPr>
        <w:t xml:space="preserve"> «Методических указаний по разработке, реализации и оценки эффективности муниципальных программ в МО Раздольевское сельское поселение», в котором прописано:</w:t>
      </w:r>
    </w:p>
    <w:p w:rsidR="007575B5" w:rsidRPr="008E1782" w:rsidRDefault="007575B5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проведения финансово-экономической экспертизы необходимо представлять в контрольно-счетный орган   вместе с проектом муниципальной программы  материалы, содержащие подробное обоснование необходимых финансовых ресурсов по каждому основному мероприятию. </w:t>
      </w: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Обоснование необходимых финансовых ресурсов в контрольно-счетный орган не представлены.</w:t>
      </w: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 w:rsidRPr="005E4F0A">
        <w:rPr>
          <w:rFonts w:ascii="Times New Roman" w:hAnsi="Times New Roman"/>
          <w:b/>
          <w:i/>
        </w:rPr>
        <w:t>Заключение:</w:t>
      </w:r>
      <w:r>
        <w:rPr>
          <w:rFonts w:ascii="Times New Roman" w:hAnsi="Times New Roman"/>
          <w:i/>
          <w:sz w:val="24"/>
        </w:rPr>
        <w:t xml:space="preserve"> В дальнейшем, без положительной оценки проекта муниципальной программы сектором экономики и финансов администрации МО Раздольевское сельское поселение, а так же без обоснования планируемых финансовых ресурсов, контрольно-счетный органом  проекты муниципальных программ на проведение финансово-экономической экспертизы приниматься  не будет.</w:t>
      </w: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575B5" w:rsidRDefault="007575B5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B17B33">
        <w:rPr>
          <w:rFonts w:ascii="Times New Roman" w:hAnsi="Times New Roman"/>
          <w:sz w:val="24"/>
        </w:rPr>
        <w:t xml:space="preserve">редседатель контрольно-счетного органа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B17B33">
        <w:rPr>
          <w:rFonts w:ascii="Times New Roman" w:hAnsi="Times New Roman"/>
          <w:sz w:val="24"/>
        </w:rPr>
        <w:t xml:space="preserve">                 В.Н.Карпенко</w:t>
      </w:r>
    </w:p>
    <w:p w:rsidR="007575B5" w:rsidRPr="00B17B33" w:rsidRDefault="007575B5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МО Приозерский район Ленинградской области</w:t>
      </w:r>
    </w:p>
    <w:sectPr w:rsidR="007575B5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B5" w:rsidRDefault="007575B5" w:rsidP="0034154A">
      <w:pPr>
        <w:spacing w:after="0" w:line="240" w:lineRule="auto"/>
      </w:pPr>
      <w:r>
        <w:separator/>
      </w:r>
    </w:p>
  </w:endnote>
  <w:endnote w:type="continuationSeparator" w:id="1">
    <w:p w:rsidR="007575B5" w:rsidRDefault="007575B5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B5" w:rsidRDefault="007575B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575B5" w:rsidRDefault="00757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B5" w:rsidRDefault="007575B5" w:rsidP="0034154A">
      <w:pPr>
        <w:spacing w:after="0" w:line="240" w:lineRule="auto"/>
      </w:pPr>
      <w:r>
        <w:separator/>
      </w:r>
    </w:p>
  </w:footnote>
  <w:footnote w:type="continuationSeparator" w:id="1">
    <w:p w:rsidR="007575B5" w:rsidRDefault="007575B5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2FE2"/>
    <w:rsid w:val="000B411A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3ED1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1F7F3D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865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176B"/>
    <w:rsid w:val="0032355A"/>
    <w:rsid w:val="003244EC"/>
    <w:rsid w:val="00326552"/>
    <w:rsid w:val="00330BC5"/>
    <w:rsid w:val="003322EF"/>
    <w:rsid w:val="0033348C"/>
    <w:rsid w:val="003344C5"/>
    <w:rsid w:val="00336F55"/>
    <w:rsid w:val="0033791F"/>
    <w:rsid w:val="00340533"/>
    <w:rsid w:val="00340F02"/>
    <w:rsid w:val="0034154A"/>
    <w:rsid w:val="00344E75"/>
    <w:rsid w:val="00345C1C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66E3F"/>
    <w:rsid w:val="00567C70"/>
    <w:rsid w:val="00571826"/>
    <w:rsid w:val="00576546"/>
    <w:rsid w:val="00580EEC"/>
    <w:rsid w:val="00584D58"/>
    <w:rsid w:val="005851BD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1771"/>
    <w:rsid w:val="005C301C"/>
    <w:rsid w:val="005C31CC"/>
    <w:rsid w:val="005C703D"/>
    <w:rsid w:val="005D1420"/>
    <w:rsid w:val="005D1D3A"/>
    <w:rsid w:val="005D37FF"/>
    <w:rsid w:val="005D3CFA"/>
    <w:rsid w:val="005D404A"/>
    <w:rsid w:val="005D4733"/>
    <w:rsid w:val="005D6438"/>
    <w:rsid w:val="005D7FAD"/>
    <w:rsid w:val="005E07A3"/>
    <w:rsid w:val="005E0F75"/>
    <w:rsid w:val="005E2AC1"/>
    <w:rsid w:val="005E4F0A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575B5"/>
    <w:rsid w:val="00760C35"/>
    <w:rsid w:val="00760C3F"/>
    <w:rsid w:val="00761D66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5E52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4B62"/>
    <w:rsid w:val="008C5C50"/>
    <w:rsid w:val="008C5FFB"/>
    <w:rsid w:val="008D38B6"/>
    <w:rsid w:val="008E0AF2"/>
    <w:rsid w:val="008E1782"/>
    <w:rsid w:val="008E2CE5"/>
    <w:rsid w:val="008E4234"/>
    <w:rsid w:val="008E5AEA"/>
    <w:rsid w:val="008E6EB3"/>
    <w:rsid w:val="008F5A10"/>
    <w:rsid w:val="008F6627"/>
    <w:rsid w:val="0090141E"/>
    <w:rsid w:val="00904C9A"/>
    <w:rsid w:val="009059D2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0F82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054F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6826"/>
    <w:rsid w:val="009C7196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04A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0ED2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098A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0C3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401E2"/>
    <w:rsid w:val="00B404CF"/>
    <w:rsid w:val="00B47E21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BF6746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458"/>
    <w:rsid w:val="00C73F63"/>
    <w:rsid w:val="00C74049"/>
    <w:rsid w:val="00C7721F"/>
    <w:rsid w:val="00C80CE7"/>
    <w:rsid w:val="00C8154F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247D"/>
    <w:rsid w:val="00DA4F4F"/>
    <w:rsid w:val="00DA5BC8"/>
    <w:rsid w:val="00DB0B44"/>
    <w:rsid w:val="00DB19EA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46EA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47121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8447B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Normal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191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3903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196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1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2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32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7647</TotalTime>
  <Pages>1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781</cp:revision>
  <cp:lastPrinted>2017-12-01T07:16:00Z</cp:lastPrinted>
  <dcterms:created xsi:type="dcterms:W3CDTF">2012-05-10T12:53:00Z</dcterms:created>
  <dcterms:modified xsi:type="dcterms:W3CDTF">2017-12-01T07:16:00Z</dcterms:modified>
</cp:coreProperties>
</file>