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bookmarkStart w:id="0" w:name="_GoBack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bookmarkEnd w:id="0"/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085677" w:rsidP="00265C9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54E71">
        <w:rPr>
          <w:sz w:val="28"/>
          <w:szCs w:val="28"/>
        </w:rPr>
        <w:t xml:space="preserve"> </w:t>
      </w:r>
      <w:r w:rsidR="00273C04">
        <w:rPr>
          <w:sz w:val="28"/>
          <w:szCs w:val="28"/>
        </w:rPr>
        <w:t>дека</w:t>
      </w:r>
      <w:r w:rsidR="00554E71">
        <w:rPr>
          <w:sz w:val="28"/>
          <w:szCs w:val="28"/>
        </w:rPr>
        <w:t>бря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 w:rsidR="00554E71">
        <w:rPr>
          <w:sz w:val="28"/>
          <w:szCs w:val="28"/>
        </w:rPr>
        <w:t>2</w:t>
      </w:r>
      <w:r w:rsidR="00273C04">
        <w:rPr>
          <w:sz w:val="28"/>
          <w:szCs w:val="28"/>
        </w:rPr>
        <w:t>77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73C04">
        <w:rPr>
          <w:sz w:val="28"/>
          <w:szCs w:val="28"/>
        </w:rPr>
        <w:t xml:space="preserve">  </w:t>
      </w:r>
      <w:r w:rsidR="00284FC6">
        <w:rPr>
          <w:sz w:val="28"/>
          <w:szCs w:val="28"/>
        </w:rPr>
        <w:t xml:space="preserve"> </w:t>
      </w:r>
      <w:r w:rsidR="00273C04">
        <w:rPr>
          <w:sz w:val="28"/>
          <w:szCs w:val="28"/>
        </w:rPr>
        <w:t>перв</w:t>
      </w:r>
      <w:r w:rsidR="007D60F6">
        <w:rPr>
          <w:sz w:val="28"/>
          <w:szCs w:val="28"/>
        </w:rPr>
        <w:t>ы</w:t>
      </w:r>
      <w:r w:rsidR="009E142A">
        <w:rPr>
          <w:sz w:val="28"/>
          <w:szCs w:val="28"/>
        </w:rPr>
        <w:t>й</w:t>
      </w:r>
      <w:r w:rsidR="00C33DE1">
        <w:rPr>
          <w:sz w:val="28"/>
          <w:szCs w:val="28"/>
        </w:rPr>
        <w:t xml:space="preserve"> 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года </w:t>
      </w:r>
      <w:r w:rsidR="00273C04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>по</w:t>
      </w:r>
      <w:r w:rsidR="007D60F6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273C04">
        <w:rPr>
          <w:sz w:val="28"/>
          <w:szCs w:val="28"/>
        </w:rPr>
        <w:t>перв</w:t>
      </w:r>
      <w:r w:rsidR="007D60F6">
        <w:rPr>
          <w:sz w:val="28"/>
          <w:szCs w:val="28"/>
        </w:rPr>
        <w:t>ый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273C04">
        <w:rPr>
          <w:sz w:val="28"/>
          <w:szCs w:val="28"/>
        </w:rPr>
        <w:t>2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CB0B5D" w:rsidRPr="00CB0B5D">
        <w:rPr>
          <w:b/>
          <w:sz w:val="28"/>
          <w:szCs w:val="28"/>
        </w:rPr>
        <w:t>76 522</w:t>
      </w:r>
      <w:r w:rsidR="00CB0B5D" w:rsidRPr="00554E71">
        <w:rPr>
          <w:b/>
        </w:rPr>
        <w:t xml:space="preserve"> </w:t>
      </w:r>
      <w:r w:rsidR="00C33DE1" w:rsidRPr="00D45D9B">
        <w:rPr>
          <w:b/>
          <w:sz w:val="28"/>
          <w:szCs w:val="28"/>
        </w:rPr>
        <w:t>рубл</w:t>
      </w:r>
      <w:r w:rsidR="00554E71">
        <w:rPr>
          <w:b/>
          <w:sz w:val="28"/>
          <w:szCs w:val="28"/>
        </w:rPr>
        <w:t>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311483">
        <w:rPr>
          <w:sz w:val="28"/>
          <w:szCs w:val="28"/>
        </w:rPr>
        <w:t xml:space="preserve">И.о.главы администрации                                                          </w:t>
      </w:r>
      <w:r w:rsidR="007D60F6">
        <w:rPr>
          <w:sz w:val="28"/>
          <w:szCs w:val="28"/>
        </w:rPr>
        <w:t xml:space="preserve">     </w:t>
      </w:r>
      <w:r w:rsidR="00311483">
        <w:rPr>
          <w:sz w:val="28"/>
          <w:szCs w:val="28"/>
        </w:rPr>
        <w:t xml:space="preserve">   </w:t>
      </w:r>
      <w:proofErr w:type="spellStart"/>
      <w:r w:rsidR="007D60F6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 xml:space="preserve">от </w:t>
      </w:r>
      <w:r w:rsidR="00554E71">
        <w:t>28</w:t>
      </w:r>
      <w:r w:rsidR="00223793" w:rsidRPr="005355ED">
        <w:t>.</w:t>
      </w:r>
      <w:r w:rsidR="00004662">
        <w:t>12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8E17C9" w:rsidRPr="005355ED">
        <w:t>1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554E71">
        <w:t>2</w:t>
      </w:r>
      <w:r w:rsidR="00004662">
        <w:t>77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13527B" w:rsidRPr="005355ED" w:rsidRDefault="0013527B" w:rsidP="00265C9B">
      <w:pPr>
        <w:jc w:val="center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Pr="004359E4">
        <w:t xml:space="preserve">. -   </w:t>
      </w:r>
      <w:r w:rsidR="0013527B">
        <w:t>данных нет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 </w:t>
      </w:r>
      <w:r w:rsidR="00273C04" w:rsidRPr="00273C04">
        <w:rPr>
          <w:b/>
        </w:rPr>
        <w:t>65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 w:rsidR="0013527B">
        <w:rPr>
          <w:b/>
        </w:rPr>
        <w:t>;</w:t>
      </w:r>
      <w:r w:rsidRPr="004359E4">
        <w:rPr>
          <w:b/>
        </w:rPr>
        <w:t xml:space="preserve"> </w:t>
      </w:r>
    </w:p>
    <w:p w:rsidR="00F402B5" w:rsidRDefault="00F402B5" w:rsidP="00F402B5">
      <w:pPr>
        <w:jc w:val="both"/>
        <w:rPr>
          <w:b/>
        </w:rPr>
      </w:pPr>
    </w:p>
    <w:p w:rsidR="00F402B5" w:rsidRPr="005355ED" w:rsidRDefault="00F402B5" w:rsidP="0013527B">
      <w:pPr>
        <w:jc w:val="both"/>
      </w:pPr>
      <w:r w:rsidRPr="004359E4">
        <w:rPr>
          <w:b/>
        </w:rPr>
        <w:t>Ст. дог</w:t>
      </w:r>
      <w:r w:rsidRPr="004359E4">
        <w:t>. –</w:t>
      </w:r>
      <w:r w:rsidR="00273C04" w:rsidRPr="00273C04">
        <w:t xml:space="preserve"> </w:t>
      </w:r>
      <w:r w:rsidR="0013527B">
        <w:t>данных нет;</w:t>
      </w:r>
    </w:p>
    <w:p w:rsidR="0013527B" w:rsidRDefault="0013527B" w:rsidP="0013527B">
      <w:pPr>
        <w:tabs>
          <w:tab w:val="left" w:pos="3705"/>
        </w:tabs>
        <w:jc w:val="both"/>
        <w:rPr>
          <w:b/>
        </w:rPr>
      </w:pPr>
    </w:p>
    <w:p w:rsidR="0013527B" w:rsidRDefault="0013527B" w:rsidP="0013527B">
      <w:pPr>
        <w:tabs>
          <w:tab w:val="left" w:pos="3705"/>
        </w:tabs>
        <w:jc w:val="both"/>
      </w:pPr>
      <w:proofErr w:type="spellStart"/>
      <w:r w:rsidRPr="0013527B">
        <w:rPr>
          <w:b/>
        </w:rPr>
        <w:t>Ст_стат</w:t>
      </w:r>
      <w:proofErr w:type="spellEnd"/>
      <w:r>
        <w:t xml:space="preserve"> = (108979,1+63180,67) /2 = 86080 </w:t>
      </w:r>
      <w:proofErr w:type="spellStart"/>
      <w:r>
        <w:t>руб</w:t>
      </w:r>
      <w:proofErr w:type="spellEnd"/>
      <w:r>
        <w:t>/кв.м.</w:t>
      </w:r>
    </w:p>
    <w:p w:rsidR="0013527B" w:rsidRDefault="0013527B" w:rsidP="0013527B">
      <w:pPr>
        <w:tabs>
          <w:tab w:val="left" w:pos="3705"/>
        </w:tabs>
        <w:jc w:val="both"/>
      </w:pPr>
      <w:r>
        <w:t>Официальная информация Росстата за III квартал 2021 года:</w:t>
      </w:r>
    </w:p>
    <w:p w:rsidR="0013527B" w:rsidRDefault="0013527B" w:rsidP="0013527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перв = 108979,1 </w:t>
      </w:r>
      <w:proofErr w:type="spellStart"/>
      <w:r>
        <w:t>руб</w:t>
      </w:r>
      <w:proofErr w:type="spellEnd"/>
      <w:r>
        <w:t>/кв.м.</w:t>
      </w:r>
    </w:p>
    <w:p w:rsidR="003A200B" w:rsidRDefault="0013527B" w:rsidP="003A200B">
      <w:pPr>
        <w:tabs>
          <w:tab w:val="left" w:pos="3705"/>
        </w:tabs>
        <w:jc w:val="both"/>
      </w:pPr>
      <w:proofErr w:type="spellStart"/>
      <w:r>
        <w:t>Ст.стат</w:t>
      </w:r>
      <w:proofErr w:type="spellEnd"/>
      <w:r>
        <w:t xml:space="preserve"> втор = 63180,67 </w:t>
      </w:r>
      <w:proofErr w:type="spellStart"/>
      <w:r>
        <w:t>руб</w:t>
      </w:r>
      <w:proofErr w:type="spellEnd"/>
      <w:r>
        <w:t>/кв.м.</w:t>
      </w:r>
    </w:p>
    <w:p w:rsidR="00F402B5" w:rsidRPr="004359E4" w:rsidRDefault="00F402B5" w:rsidP="003A200B">
      <w:pPr>
        <w:tabs>
          <w:tab w:val="left" w:pos="3705"/>
        </w:tabs>
        <w:jc w:val="both"/>
      </w:pPr>
      <w:r w:rsidRPr="004359E4">
        <w:t xml:space="preserve">                              </w:t>
      </w:r>
    </w:p>
    <w:p w:rsidR="00F402B5" w:rsidRPr="004359E4" w:rsidRDefault="00F402B5" w:rsidP="00F402B5">
      <w:pPr>
        <w:jc w:val="center"/>
      </w:pPr>
      <w:r w:rsidRPr="004359E4">
        <w:t>Среднее значение стоимости 1 кв.м общей площади жилья по муниципальному образованию (</w:t>
      </w:r>
      <w:proofErr w:type="spellStart"/>
      <w:r w:rsidRPr="004359E4">
        <w:t>Ср_кв.м</w:t>
      </w:r>
      <w:proofErr w:type="spellEnd"/>
      <w:r w:rsidRPr="004359E4">
        <w:t>)</w:t>
      </w:r>
    </w:p>
    <w:p w:rsidR="00F402B5" w:rsidRPr="004359E4" w:rsidRDefault="00F402B5" w:rsidP="00F402B5">
      <w:pPr>
        <w:jc w:val="both"/>
        <w:rPr>
          <w:b/>
        </w:rPr>
      </w:pPr>
      <w:proofErr w:type="spellStart"/>
      <w:r w:rsidRPr="004359E4">
        <w:rPr>
          <w:b/>
        </w:rPr>
        <w:t>Ср_квм</w:t>
      </w:r>
      <w:proofErr w:type="spellEnd"/>
      <w:r w:rsidRPr="004359E4">
        <w:rPr>
          <w:b/>
        </w:rPr>
        <w:t xml:space="preserve">= </w:t>
      </w:r>
      <w:r w:rsidRPr="004359E4">
        <w:rPr>
          <w:b/>
          <w:u w:val="single"/>
        </w:rPr>
        <w:t>(</w:t>
      </w:r>
      <w:proofErr w:type="spellStart"/>
      <w:r w:rsidRPr="004359E4">
        <w:rPr>
          <w:b/>
          <w:u w:val="single"/>
        </w:rPr>
        <w:t>Ст_кред</w:t>
      </w:r>
      <w:proofErr w:type="spellEnd"/>
      <w:r w:rsidRPr="004359E4">
        <w:rPr>
          <w:b/>
          <w:u w:val="single"/>
        </w:rPr>
        <w:t xml:space="preserve"> х 0,92+ </w:t>
      </w:r>
      <w:proofErr w:type="spellStart"/>
      <w:r w:rsidRPr="004359E4">
        <w:rPr>
          <w:b/>
          <w:u w:val="single"/>
        </w:rPr>
        <w:t>Ст_дог</w:t>
      </w:r>
      <w:proofErr w:type="spellEnd"/>
      <w:r w:rsidRPr="004359E4">
        <w:rPr>
          <w:b/>
          <w:u w:val="single"/>
        </w:rPr>
        <w:t xml:space="preserve"> х 0,92 + </w:t>
      </w:r>
      <w:proofErr w:type="spellStart"/>
      <w:r w:rsidRPr="004359E4">
        <w:rPr>
          <w:b/>
          <w:u w:val="single"/>
        </w:rPr>
        <w:t>Ст_стат</w:t>
      </w:r>
      <w:proofErr w:type="spellEnd"/>
      <w:r w:rsidRPr="004359E4">
        <w:rPr>
          <w:b/>
          <w:u w:val="single"/>
        </w:rPr>
        <w:t xml:space="preserve"> + </w:t>
      </w:r>
      <w:proofErr w:type="spellStart"/>
      <w:r w:rsidRPr="004359E4">
        <w:rPr>
          <w:b/>
          <w:u w:val="single"/>
        </w:rPr>
        <w:t>Ст_строй</w:t>
      </w:r>
      <w:proofErr w:type="spellEnd"/>
      <w:r w:rsidRPr="004359E4">
        <w:rPr>
          <w:b/>
          <w:u w:val="single"/>
        </w:rPr>
        <w:t xml:space="preserve">)   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                         N</w:t>
      </w:r>
    </w:p>
    <w:p w:rsidR="00F402B5" w:rsidRPr="004359E4" w:rsidRDefault="00F402B5" w:rsidP="00F402B5">
      <w:pPr>
        <w:jc w:val="both"/>
      </w:pPr>
      <w:r w:rsidRPr="004359E4">
        <w:t>Где:</w:t>
      </w:r>
    </w:p>
    <w:p w:rsidR="00F402B5" w:rsidRPr="004359E4" w:rsidRDefault="00F402B5" w:rsidP="00F402B5">
      <w:pPr>
        <w:jc w:val="both"/>
      </w:pPr>
      <w:r w:rsidRPr="004359E4">
        <w:t xml:space="preserve">0,92 – коэффициент, учитывающий долю затрат покупателя по оплате услуг </w:t>
      </w:r>
      <w:proofErr w:type="spellStart"/>
      <w:r w:rsidRPr="004359E4">
        <w:t>риэлторов</w:t>
      </w:r>
      <w:proofErr w:type="spellEnd"/>
      <w:r w:rsidRPr="004359E4">
        <w:t>, нотариусов, кредитных организаций (банков) и других затрат;</w:t>
      </w:r>
    </w:p>
    <w:p w:rsidR="00F402B5" w:rsidRPr="004359E4" w:rsidRDefault="00F402B5" w:rsidP="00F402B5">
      <w:pPr>
        <w:jc w:val="both"/>
      </w:pPr>
      <w:r w:rsidRPr="004359E4">
        <w:rPr>
          <w:lang w:val="en-US"/>
        </w:rPr>
        <w:t>N</w:t>
      </w:r>
      <w:r w:rsidRPr="004359E4">
        <w:t xml:space="preserve"> - </w:t>
      </w:r>
      <w:proofErr w:type="gramStart"/>
      <w:r w:rsidRPr="004359E4">
        <w:t>количество</w:t>
      </w:r>
      <w:proofErr w:type="gramEnd"/>
      <w:r w:rsidRPr="004359E4">
        <w:t xml:space="preserve"> показателей, используемых при расчете;</w:t>
      </w:r>
    </w:p>
    <w:p w:rsidR="00F402B5" w:rsidRPr="004359E4" w:rsidRDefault="00F402B5" w:rsidP="00F402B5">
      <w:r w:rsidRPr="004359E4">
        <w:t xml:space="preserve">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 w:rsidR="0013527B">
        <w:rPr>
          <w:b/>
        </w:rPr>
        <w:t xml:space="preserve">     65 000+86 080</w:t>
      </w:r>
      <w:r w:rsidRPr="004359E4">
        <w:rPr>
          <w:b/>
        </w:rPr>
        <w:t xml:space="preserve">                                </w:t>
      </w:r>
    </w:p>
    <w:p w:rsidR="00F402B5" w:rsidRPr="004359E4" w:rsidRDefault="00F402B5" w:rsidP="006A2D6B">
      <w:pPr>
        <w:outlineLvl w:val="0"/>
      </w:pPr>
      <w:r w:rsidRPr="004359E4">
        <w:rPr>
          <w:b/>
        </w:rPr>
        <w:t xml:space="preserve">                                 </w:t>
      </w:r>
      <w:r w:rsidR="0013527B">
        <w:rPr>
          <w:b/>
        </w:rPr>
        <w:t>___</w:t>
      </w:r>
      <w:r w:rsidRPr="004359E4">
        <w:rPr>
          <w:b/>
        </w:rPr>
        <w:t>________</w:t>
      </w:r>
      <w:r w:rsidR="0013527B">
        <w:rPr>
          <w:b/>
        </w:rPr>
        <w:t>___________</w:t>
      </w:r>
      <w:r w:rsidRPr="004359E4">
        <w:rPr>
          <w:b/>
        </w:rPr>
        <w:t xml:space="preserve">     </w:t>
      </w:r>
      <w:r w:rsidR="006A2D6B" w:rsidRPr="004359E4">
        <w:rPr>
          <w:b/>
        </w:rPr>
        <w:t>= 75</w:t>
      </w:r>
      <w:r w:rsidR="006A2D6B">
        <w:rPr>
          <w:b/>
        </w:rPr>
        <w:t xml:space="preserve"> 540</w:t>
      </w:r>
      <w:r>
        <w:rPr>
          <w:b/>
        </w:rPr>
        <w:t xml:space="preserve"> 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F402B5" w:rsidRPr="003A200B" w:rsidRDefault="00F402B5" w:rsidP="003A200B">
      <w:pPr>
        <w:tabs>
          <w:tab w:val="left" w:pos="3225"/>
        </w:tabs>
        <w:rPr>
          <w:b/>
        </w:rPr>
      </w:pPr>
      <w:r w:rsidRPr="004359E4">
        <w:t xml:space="preserve">  </w:t>
      </w:r>
      <w:r w:rsidR="003A200B">
        <w:tab/>
      </w:r>
      <w:r w:rsidR="003A200B" w:rsidRPr="003A200B">
        <w:rPr>
          <w:b/>
        </w:rPr>
        <w:t>2</w:t>
      </w:r>
    </w:p>
    <w:p w:rsidR="00F402B5" w:rsidRPr="004359E4" w:rsidRDefault="00F402B5" w:rsidP="00F402B5">
      <w:pPr>
        <w:jc w:val="both"/>
      </w:pPr>
      <w:r w:rsidRPr="004359E4">
        <w:t xml:space="preserve">2. СТ кв.м. = Ср. кв.м. х К </w:t>
      </w:r>
      <w:proofErr w:type="spellStart"/>
      <w:proofErr w:type="gramStart"/>
      <w:r w:rsidRPr="004359E4">
        <w:t>дефл</w:t>
      </w:r>
      <w:proofErr w:type="spellEnd"/>
      <w:r w:rsidRPr="004359E4">
        <w:t xml:space="preserve">,  </w:t>
      </w:r>
      <w:proofErr w:type="spellStart"/>
      <w:r w:rsidRPr="004359E4">
        <w:t>К</w:t>
      </w:r>
      <w:proofErr w:type="gramEnd"/>
      <w:r w:rsidRPr="004359E4">
        <w:t>_дефл</w:t>
      </w:r>
      <w:proofErr w:type="spellEnd"/>
      <w:r w:rsidRPr="004359E4">
        <w:t xml:space="preserve"> = 10</w:t>
      </w:r>
      <w:r w:rsidR="006A2D6B">
        <w:t>1</w:t>
      </w:r>
      <w:r w:rsidRPr="004359E4">
        <w:t>,</w:t>
      </w:r>
      <w:r w:rsidR="006A2D6B">
        <w:t>3</w:t>
      </w:r>
    </w:p>
    <w:p w:rsidR="00F402B5" w:rsidRPr="004359E4" w:rsidRDefault="00F402B5" w:rsidP="00F402B5">
      <w:pPr>
        <w:jc w:val="both"/>
      </w:pPr>
      <w:r w:rsidRPr="004359E4">
        <w:t xml:space="preserve">К_ </w:t>
      </w:r>
      <w:proofErr w:type="spellStart"/>
      <w:r w:rsidRPr="004359E4">
        <w:t>дефл</w:t>
      </w:r>
      <w:proofErr w:type="spellEnd"/>
      <w:r w:rsidRPr="004359E4">
        <w:t xml:space="preserve"> – </w:t>
      </w:r>
      <w:proofErr w:type="spellStart"/>
      <w:r w:rsidRPr="004359E4">
        <w:t>К_дефл</w:t>
      </w:r>
      <w:proofErr w:type="spellEnd"/>
      <w:r w:rsidRPr="004359E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F402B5" w:rsidRPr="004359E4" w:rsidRDefault="00F402B5" w:rsidP="00F402B5">
      <w:pPr>
        <w:jc w:val="both"/>
      </w:pPr>
      <w:r w:rsidRPr="004359E4">
        <w:t xml:space="preserve">К. </w:t>
      </w:r>
      <w:proofErr w:type="spellStart"/>
      <w:r w:rsidRPr="004359E4">
        <w:t>дефл</w:t>
      </w:r>
      <w:proofErr w:type="spellEnd"/>
      <w:r w:rsidRPr="004359E4">
        <w:t>. – 1,0</w:t>
      </w:r>
      <w:r w:rsidR="003A200B">
        <w:t>13</w:t>
      </w:r>
      <w:r w:rsidRPr="004359E4">
        <w:t xml:space="preserve"> (Утвержден Министерством экономического развития Российской Федерации) </w:t>
      </w:r>
    </w:p>
    <w:p w:rsidR="00F402B5" w:rsidRPr="004359E4" w:rsidRDefault="00F402B5" w:rsidP="00F402B5">
      <w:pPr>
        <w:jc w:val="both"/>
        <w:rPr>
          <w:b/>
        </w:rPr>
      </w:pPr>
      <w:r w:rsidRPr="004359E4">
        <w:t xml:space="preserve">СТ кв.м. = </w:t>
      </w:r>
      <w:r w:rsidR="006A2D6B" w:rsidRPr="003A200B">
        <w:rPr>
          <w:b/>
        </w:rPr>
        <w:t>75 540 *</w:t>
      </w:r>
      <w:r w:rsidR="003A200B" w:rsidRPr="003A200B">
        <w:rPr>
          <w:b/>
        </w:rPr>
        <w:t xml:space="preserve"> 1,013 = 76 522</w:t>
      </w:r>
      <w:r w:rsidR="006A2D6B">
        <w:t xml:space="preserve"> </w:t>
      </w:r>
      <w:r w:rsidRPr="004359E4">
        <w:rPr>
          <w:b/>
        </w:rPr>
        <w:t>руб</w:t>
      </w:r>
      <w:r>
        <w:rPr>
          <w:b/>
        </w:rPr>
        <w:t>./кв.м</w:t>
      </w:r>
    </w:p>
    <w:p w:rsidR="00F402B5" w:rsidRPr="005355ED" w:rsidRDefault="00F402B5" w:rsidP="00F402B5">
      <w:pPr>
        <w:ind w:firstLine="708"/>
        <w:jc w:val="both"/>
      </w:pPr>
    </w:p>
    <w:p w:rsidR="00F402B5" w:rsidRPr="00136C33" w:rsidRDefault="00F402B5" w:rsidP="00F402B5">
      <w:pPr>
        <w:jc w:val="both"/>
        <w:rPr>
          <w:u w:val="single"/>
        </w:rPr>
      </w:pPr>
      <w:r w:rsidRPr="005355ED">
        <w:t xml:space="preserve">СТ кв.м. = </w:t>
      </w:r>
      <w:r w:rsidR="003A200B" w:rsidRPr="003A200B">
        <w:rPr>
          <w:b/>
        </w:rPr>
        <w:t>76 522</w:t>
      </w:r>
      <w:r w:rsidRPr="00554E71">
        <w:rPr>
          <w:b/>
        </w:rPr>
        <w:t xml:space="preserve"> руб</w:t>
      </w:r>
      <w:r>
        <w:rPr>
          <w:b/>
        </w:rPr>
        <w:t>./кв.м</w:t>
      </w: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3A200B" w:rsidRPr="00136C33" w:rsidTr="003A200B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3A200B" w:rsidRPr="00136C33" w:rsidRDefault="003A200B" w:rsidP="00004662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 1 квартал 202</w:t>
            </w:r>
            <w:r w:rsidR="00004662">
              <w:t>2</w:t>
            </w:r>
            <w:r>
              <w:t xml:space="preserve"> года</w:t>
            </w:r>
          </w:p>
        </w:tc>
        <w:tc>
          <w:tcPr>
            <w:tcW w:w="5753" w:type="dxa"/>
            <w:gridSpan w:val="5"/>
          </w:tcPr>
          <w:p w:rsidR="003A200B" w:rsidRPr="00136C33" w:rsidRDefault="003A200B" w:rsidP="00AA6D97">
            <w:pPr>
              <w:jc w:val="center"/>
            </w:pPr>
            <w:r w:rsidRPr="00136C33">
              <w:t>Расчётные показатели</w:t>
            </w:r>
          </w:p>
        </w:tc>
      </w:tr>
      <w:tr w:rsidR="003A200B" w:rsidRPr="00136C33" w:rsidTr="003A200B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3A200B" w:rsidRPr="00136C33" w:rsidRDefault="003A200B" w:rsidP="00AA6D97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3A200B" w:rsidRPr="00136C33" w:rsidRDefault="003A200B" w:rsidP="00AA6D97">
            <w:pPr>
              <w:jc w:val="center"/>
            </w:pPr>
          </w:p>
        </w:tc>
        <w:tc>
          <w:tcPr>
            <w:tcW w:w="1175" w:type="dxa"/>
          </w:tcPr>
          <w:p w:rsidR="003A200B" w:rsidRPr="00136C33" w:rsidRDefault="003A200B" w:rsidP="00AA6D97">
            <w:pPr>
              <w:jc w:val="center"/>
            </w:pPr>
            <w:r w:rsidRPr="00136C33">
              <w:t>СТ кв.м.</w:t>
            </w:r>
          </w:p>
          <w:p w:rsidR="003A200B" w:rsidRPr="00136C33" w:rsidRDefault="003A200B" w:rsidP="00AA6D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</w:tcPr>
          <w:p w:rsidR="003A200B" w:rsidRPr="00136C33" w:rsidRDefault="003A200B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3A200B" w:rsidRPr="00136C33" w:rsidTr="003A200B">
        <w:trPr>
          <w:trHeight w:val="1410"/>
        </w:trPr>
        <w:tc>
          <w:tcPr>
            <w:tcW w:w="1817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 xml:space="preserve">Раздольевское </w:t>
            </w:r>
            <w:r w:rsidRPr="00136C33"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3A200B" w:rsidRDefault="003A200B" w:rsidP="00AA6D97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76 522</w:t>
            </w:r>
          </w:p>
          <w:p w:rsidR="003A200B" w:rsidRPr="00136C33" w:rsidRDefault="003A200B" w:rsidP="00AA6D97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3A200B" w:rsidRPr="00E4609C" w:rsidRDefault="003A200B" w:rsidP="00AA6D97">
            <w:pPr>
              <w:jc w:val="both"/>
            </w:pPr>
            <w:r>
              <w:t>75540</w:t>
            </w:r>
          </w:p>
        </w:tc>
        <w:tc>
          <w:tcPr>
            <w:tcW w:w="992" w:type="dxa"/>
            <w:shd w:val="clear" w:color="auto" w:fill="auto"/>
          </w:tcPr>
          <w:p w:rsidR="003A200B" w:rsidRPr="00136C33" w:rsidRDefault="003A200B" w:rsidP="00AA6D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A200B" w:rsidRPr="00136C33" w:rsidRDefault="003A200B" w:rsidP="00AA6D97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A200B" w:rsidRPr="00136C33" w:rsidRDefault="003A200B" w:rsidP="00554E71">
            <w:pPr>
              <w:jc w:val="center"/>
            </w:pPr>
            <w:r>
              <w:t>65000</w:t>
            </w:r>
          </w:p>
        </w:tc>
        <w:tc>
          <w:tcPr>
            <w:tcW w:w="1601" w:type="dxa"/>
            <w:shd w:val="clear" w:color="auto" w:fill="auto"/>
          </w:tcPr>
          <w:p w:rsidR="003A200B" w:rsidRPr="00136C33" w:rsidRDefault="003A200B" w:rsidP="003A200B">
            <w:pPr>
              <w:tabs>
                <w:tab w:val="left" w:pos="210"/>
                <w:tab w:val="center" w:pos="538"/>
              </w:tabs>
            </w:pPr>
            <w:r>
              <w:tab/>
              <w:t>86080</w:t>
            </w:r>
          </w:p>
        </w:tc>
      </w:tr>
    </w:tbl>
    <w:p w:rsidR="00265C9B" w:rsidRPr="00F402B5" w:rsidRDefault="00265C9B" w:rsidP="00F402B5">
      <w:pPr>
        <w:rPr>
          <w:sz w:val="28"/>
          <w:szCs w:val="28"/>
        </w:rPr>
      </w:pPr>
    </w:p>
    <w:sectPr w:rsidR="00265C9B" w:rsidRPr="00F402B5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3527B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2021-12-20T12:01:00Z</cp:lastPrinted>
  <dcterms:created xsi:type="dcterms:W3CDTF">2021-12-16T13:12:00Z</dcterms:created>
  <dcterms:modified xsi:type="dcterms:W3CDTF">2021-12-20T12:01:00Z</dcterms:modified>
</cp:coreProperties>
</file>