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1757A" w14:textId="6CA36639" w:rsidR="00C0536C" w:rsidRPr="003D3E44" w:rsidRDefault="00B01283" w:rsidP="003D3E44">
      <w:pPr>
        <w:ind w:left="-540" w:firstLine="54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  <w:r w:rsidR="00C0536C" w:rsidRP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</w:t>
      </w:r>
    </w:p>
    <w:p w14:paraId="06E46E1D" w14:textId="77777777" w:rsidR="00C0536C" w:rsidRDefault="00C0536C" w:rsidP="00C0536C">
      <w:pPr>
        <w:ind w:left="-540" w:firstLine="540"/>
        <w:jc w:val="center"/>
      </w:pPr>
      <w:r w:rsidRPr="00C0536C">
        <w:rPr>
          <w:noProof/>
          <w:lang w:eastAsia="ru-RU"/>
        </w:rPr>
        <w:drawing>
          <wp:inline distT="0" distB="0" distL="0" distR="0" wp14:anchorId="2A5F2781" wp14:editId="1F7B5309">
            <wp:extent cx="609600" cy="600075"/>
            <wp:effectExtent l="19050" t="0" r="0" b="0"/>
            <wp:docPr id="2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10922" w14:textId="77777777" w:rsidR="00C0536C" w:rsidRPr="00C0536C" w:rsidRDefault="00C0536C" w:rsidP="00A63C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>Администрация муниципального образования Раздольевское сельское поселение</w:t>
      </w:r>
    </w:p>
    <w:p w14:paraId="19A8127A" w14:textId="77777777" w:rsidR="00C0536C" w:rsidRPr="00C0536C" w:rsidRDefault="00C0536C" w:rsidP="00A63CF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>муниципального образования Приозерский муниципальный район Ленинградской области</w:t>
      </w:r>
    </w:p>
    <w:p w14:paraId="5FD9A3D7" w14:textId="77777777" w:rsidR="00C0536C" w:rsidRPr="00C0536C" w:rsidRDefault="00C0536C" w:rsidP="00A63CF3">
      <w:pPr>
        <w:spacing w:after="0"/>
        <w:ind w:left="-540" w:firstLine="540"/>
        <w:jc w:val="center"/>
        <w:rPr>
          <w:rFonts w:ascii="Times New Roman" w:hAnsi="Times New Roman" w:cs="Times New Roman"/>
        </w:rPr>
      </w:pPr>
    </w:p>
    <w:p w14:paraId="3B6F60EC" w14:textId="77777777" w:rsidR="00C0536C" w:rsidRPr="00C0536C" w:rsidRDefault="00C0536C" w:rsidP="00C0536C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6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AE61434" w14:textId="5E57E2C4" w:rsidR="00C0536C" w:rsidRPr="00C0536C" w:rsidRDefault="00B01283" w:rsidP="00B01283">
      <w:pPr>
        <w:tabs>
          <w:tab w:val="left" w:pos="6825"/>
        </w:tabs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 г.</w:t>
      </w:r>
      <w:r>
        <w:rPr>
          <w:rFonts w:ascii="Times New Roman" w:hAnsi="Times New Roman" w:cs="Times New Roman"/>
          <w:b/>
          <w:sz w:val="28"/>
          <w:szCs w:val="28"/>
        </w:rPr>
        <w:tab/>
        <w:t>_________</w:t>
      </w:r>
    </w:p>
    <w:p w14:paraId="371B13B0" w14:textId="77777777" w:rsidR="00B01283" w:rsidRDefault="00B01283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14:paraId="0730F937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Об утверждении Программы </w:t>
      </w:r>
    </w:p>
    <w:p w14:paraId="7CD57058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профилактики нарушений</w:t>
      </w:r>
    </w:p>
    <w:p w14:paraId="2343D71B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юридическими лицами и </w:t>
      </w:r>
    </w:p>
    <w:p w14:paraId="7C9FF973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индивидуальными предпринимателями </w:t>
      </w:r>
    </w:p>
    <w:p w14:paraId="2031BE65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обязательных требований</w:t>
      </w:r>
    </w:p>
    <w:p w14:paraId="2F61E7DB" w14:textId="77777777" w:rsidR="00C0536C" w:rsidRDefault="00C0536C" w:rsidP="00C0536C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74FF150" w14:textId="00E9894B" w:rsidR="007E008C" w:rsidRPr="007E008C" w:rsidRDefault="00C0536C" w:rsidP="00C05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</w:t>
      </w:r>
      <w:r w:rsidRPr="00C053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36C">
        <w:rPr>
          <w:rFonts w:ascii="Times New Roman" w:hAnsi="Times New Roman" w:cs="Times New Roman"/>
          <w:sz w:val="28"/>
          <w:szCs w:val="28"/>
        </w:rPr>
        <w:t>Уставом МО Раздольевское сельское поселение МО Приозерский муниципальный район Ленинградской области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7E008C">
        <w:rPr>
          <w:rFonts w:ascii="Times New Roman" w:hAnsi="Times New Roman" w:cs="Times New Roman"/>
          <w:sz w:val="28"/>
          <w:szCs w:val="28"/>
        </w:rPr>
        <w:t xml:space="preserve"> </w:t>
      </w:r>
      <w:r w:rsidRPr="00C0536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350A0013" w14:textId="4B9DFECB" w:rsidR="00C0536C" w:rsidRPr="00C0536C" w:rsidRDefault="00C0536C" w:rsidP="00B0507F">
      <w:pPr>
        <w:tabs>
          <w:tab w:val="left" w:pos="10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 контроля – администрацией МО Раздольевское сельское поселение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A209E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202</w:t>
      </w:r>
      <w:r w:rsidR="00B050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</w:t>
      </w:r>
      <w:r w:rsidR="00A209E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 </w:t>
      </w:r>
      <w:r w:rsidR="00B050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(далее - Программа профилактики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рушений).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 Должностным лицам а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МО Раздольевское сельское поселение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C0536C">
        <w:rPr>
          <w:rFonts w:ascii="Times New Roman" w:hAnsi="Times New Roman" w:cs="Times New Roman"/>
          <w:sz w:val="28"/>
          <w:szCs w:val="28"/>
        </w:rPr>
        <w:t>3.</w:t>
      </w:r>
      <w:r w:rsidRPr="00C0536C">
        <w:rPr>
          <w:rFonts w:ascii="Times New Roman" w:eastAsia="Calibri" w:hAnsi="Times New Roman" w:cs="Times New Roman"/>
          <w:sz w:val="28"/>
          <w:szCs w:val="28"/>
        </w:rPr>
        <w:t xml:space="preserve">Опубликовать </w:t>
      </w:r>
      <w:r w:rsidRPr="00C0536C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Pr="00C0536C">
        <w:rPr>
          <w:rFonts w:ascii="Times New Roman" w:eastAsia="Calibri" w:hAnsi="Times New Roman" w:cs="Times New Roman"/>
          <w:sz w:val="28"/>
          <w:szCs w:val="28"/>
        </w:rPr>
        <w:t>в средствах массовой информации  и на официальном сайте администрации МО Раздольевское сельское поселение.</w:t>
      </w:r>
    </w:p>
    <w:p w14:paraId="5BB1985E" w14:textId="77777777" w:rsidR="00C0536C" w:rsidRPr="00C0536C" w:rsidRDefault="00C0536C" w:rsidP="00C053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следующий день после его официального опубликования.</w:t>
      </w:r>
    </w:p>
    <w:p w14:paraId="64E98BED" w14:textId="77777777"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0BAADFF" w14:textId="1F8C526F" w:rsidR="00C0536C" w:rsidRDefault="00A209E2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И.о. г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ы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   </w:t>
      </w:r>
      <w:r w:rsidR="007E008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="00B413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</w:t>
      </w:r>
      <w:r w:rsidR="00B050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В.В.Зайцева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14:paraId="34B1E2C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756EA81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C6F1F6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E1438E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8D9217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CE57047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911276A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221DC42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80BA62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1F1AEE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FD0EA55" w14:textId="77777777" w:rsidR="00C0536C" w:rsidRPr="003D3E44" w:rsidRDefault="00C0536C" w:rsidP="004B50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14:paraId="5CBA7ABF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903D03E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258D914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58CA62A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3FCF6130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1D056AA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09984A3" w14:textId="3600AB23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52B22798" w14:textId="17A5CFCF" w:rsidR="00B413C4" w:rsidRDefault="00B413C4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4F21E6A7" w14:textId="629A862F" w:rsidR="00B413C4" w:rsidRDefault="00B413C4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C8222A1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365FCE71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47F95FA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7DA951E3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63B768E6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E402E14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4F3465AB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282D3800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2EF5FE35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2E260628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3C6EA47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1164CAF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69CA1A89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477743EB" w14:textId="15A89155" w:rsidR="00A63CF3" w:rsidRPr="00E4038E" w:rsidRDefault="007E008C" w:rsidP="00B413C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С.А.</w:t>
      </w:r>
      <w:r w:rsidR="00B0507F">
        <w:rPr>
          <w:rFonts w:ascii="Times New Roman" w:hAnsi="Times New Roman"/>
          <w:sz w:val="20"/>
          <w:szCs w:val="20"/>
        </w:rPr>
        <w:t>Никонова</w:t>
      </w:r>
      <w:r w:rsidR="00A63CF3" w:rsidRPr="00E4038E">
        <w:rPr>
          <w:rFonts w:ascii="Times New Roman" w:hAnsi="Times New Roman"/>
          <w:sz w:val="20"/>
          <w:szCs w:val="20"/>
        </w:rPr>
        <w:t xml:space="preserve"> </w:t>
      </w:r>
    </w:p>
    <w:p w14:paraId="45757403" w14:textId="15C808A7" w:rsidR="00A63CF3" w:rsidRPr="00E4038E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66-</w:t>
      </w:r>
      <w:r w:rsidR="00B413C4">
        <w:rPr>
          <w:rFonts w:ascii="Times New Roman" w:hAnsi="Times New Roman"/>
          <w:sz w:val="20"/>
          <w:szCs w:val="20"/>
        </w:rPr>
        <w:t>632</w:t>
      </w:r>
    </w:p>
    <w:p w14:paraId="31262F03" w14:textId="7C7D720F" w:rsidR="007E008C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Разослано: дело-</w:t>
      </w:r>
      <w:r w:rsidR="007E008C">
        <w:rPr>
          <w:rFonts w:ascii="Times New Roman" w:hAnsi="Times New Roman"/>
          <w:sz w:val="20"/>
          <w:szCs w:val="20"/>
        </w:rPr>
        <w:t>2</w:t>
      </w:r>
      <w:r w:rsidR="007E008C" w:rsidRPr="00E4038E">
        <w:rPr>
          <w:rFonts w:ascii="Times New Roman" w:hAnsi="Times New Roman"/>
          <w:sz w:val="20"/>
          <w:szCs w:val="20"/>
        </w:rPr>
        <w:t>; прокуратура</w:t>
      </w:r>
      <w:r w:rsidRPr="00E4038E">
        <w:rPr>
          <w:rFonts w:ascii="Times New Roman" w:hAnsi="Times New Roman"/>
          <w:sz w:val="20"/>
          <w:szCs w:val="20"/>
        </w:rPr>
        <w:t>-1</w:t>
      </w:r>
      <w:r w:rsidR="007E008C">
        <w:rPr>
          <w:rFonts w:ascii="Times New Roman" w:hAnsi="Times New Roman"/>
          <w:sz w:val="20"/>
          <w:szCs w:val="20"/>
        </w:rPr>
        <w:t>.</w:t>
      </w:r>
    </w:p>
    <w:p w14:paraId="20E6572A" w14:textId="77777777" w:rsidR="007E008C" w:rsidRPr="00E4038E" w:rsidRDefault="007E008C" w:rsidP="00B413C4">
      <w:pPr>
        <w:spacing w:after="0"/>
        <w:rPr>
          <w:rFonts w:ascii="Times New Roman" w:hAnsi="Times New Roman"/>
          <w:sz w:val="20"/>
          <w:szCs w:val="20"/>
        </w:rPr>
      </w:pPr>
    </w:p>
    <w:p w14:paraId="53957D8F" w14:textId="77777777" w:rsidR="00B01283" w:rsidRDefault="00B0128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8FEC3AC" w14:textId="77777777" w:rsidR="00B01283" w:rsidRDefault="00B0128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0A56677" w14:textId="77777777" w:rsidR="00B01283" w:rsidRDefault="00B0128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976C581" w14:textId="0AE172A5" w:rsidR="00C0536C" w:rsidRP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УТВЕРЖДЕНО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постановлением админи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страции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МО Раздольевское сельское поселение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№ </w:t>
      </w:r>
      <w:r w:rsidR="00B0128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___________</w:t>
      </w:r>
      <w:bookmarkStart w:id="0" w:name="_GoBack"/>
      <w:bookmarkEnd w:id="0"/>
      <w:r w:rsidR="00A63C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года</w:t>
      </w:r>
    </w:p>
    <w:p w14:paraId="7C83AC71" w14:textId="54BDA928" w:rsidR="00C0536C" w:rsidRPr="00C0536C" w:rsidRDefault="00C0536C" w:rsidP="00C053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Программа профилактики нарушений юридическими лицами и индивидуальными предпринимателями обязательных требований 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на 20</w:t>
      </w:r>
      <w:r w:rsidR="00403E3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</w:t>
      </w:r>
      <w:r w:rsidR="00B0507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</w:t>
      </w: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год</w:t>
      </w:r>
    </w:p>
    <w:p w14:paraId="627B6F4C" w14:textId="77777777" w:rsidR="00C0536C" w:rsidRPr="00C0536C" w:rsidRDefault="00C0536C" w:rsidP="003D3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Раздел 1. Общие положения</w:t>
      </w:r>
    </w:p>
    <w:p w14:paraId="3469A761" w14:textId="660510E7" w:rsidR="00C0536C" w:rsidRPr="00C0536C" w:rsidRDefault="00C0536C" w:rsidP="003D3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</w:t>
      </w:r>
      <w:r w:rsidR="00573B7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страцией МО Раздольевское сельское поселение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ции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 Задачами программы являются: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1.2.1. Укрепление системы профилактики нарушений обязательных требований путём активизации профилактической деятельности.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1.2.2. Выявление причин, факторов и условий, способствующих нарушениям обязательных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требований.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1.2.3. Повышение правосознания и правовой культуры руководителей юридических лиц и индивидуальных предпринимателей.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1.3. Срок реализации програм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мы - 2</w:t>
      </w:r>
      <w:r w:rsidR="00403E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02</w:t>
      </w:r>
      <w:r w:rsidR="00B050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год.</w:t>
      </w:r>
    </w:p>
    <w:p w14:paraId="5446F5E0" w14:textId="77777777" w:rsidR="00C0536C" w:rsidRPr="00C0536C" w:rsidRDefault="00C0536C" w:rsidP="003D3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Раздел 2. Мероприятия программы и сроки их реализации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"/>
        <w:gridCol w:w="3933"/>
        <w:gridCol w:w="2195"/>
        <w:gridCol w:w="2335"/>
      </w:tblGrid>
      <w:tr w:rsidR="00C0536C" w:rsidRPr="00C0536C" w14:paraId="17693650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370B6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7C3E5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Наименование</w:t>
            </w:r>
          </w:p>
          <w:p w14:paraId="5FC2F07F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11CD7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C42BD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0536C" w:rsidRPr="00C0536C" w14:paraId="19469EA3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552E2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98E4D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516E2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BC022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4</w:t>
            </w:r>
          </w:p>
        </w:tc>
      </w:tr>
      <w:tr w:rsidR="00C0536C" w:rsidRPr="00C0536C" w14:paraId="37CF56B8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0953A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9ACE2" w14:textId="55498F02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Размещение на официальном </w:t>
            </w:r>
            <w:r w:rsidR="003D3E4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сайте </w:t>
            </w:r>
            <w:r w:rsidR="007E008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администрации </w:t>
            </w:r>
            <w:r w:rsidR="007E008C"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для</w:t>
            </w: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каждого вида муниципального контроля перечней нормативных правовых актов </w:t>
            </w: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A39A2" w14:textId="6263439F" w:rsidR="00C0536C" w:rsidRPr="00C0536C" w:rsidRDefault="00403E32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1EC64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14:paraId="6CB6B1C9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на осуществление муниципального контроля </w:t>
            </w:r>
          </w:p>
        </w:tc>
      </w:tr>
      <w:tr w:rsidR="00C0536C" w:rsidRPr="00C0536C" w14:paraId="0746C828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E9D7F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CE403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2633F685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52555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5FFA0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14:paraId="505C7D7B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C0536C" w:rsidRPr="00C0536C" w14:paraId="070FECFB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94C4C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0C810" w14:textId="10B3D662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</w:t>
            </w:r>
            <w:r w:rsidR="003D3E4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м сайте </w:t>
            </w:r>
            <w:r w:rsidR="007E008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администрации </w:t>
            </w:r>
            <w:r w:rsidR="007E008C"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соответствующих</w:t>
            </w: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80074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63888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14:paraId="1BE3A3CF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 осуществление муниципального контроля </w:t>
            </w:r>
          </w:p>
        </w:tc>
      </w:tr>
      <w:tr w:rsidR="00C0536C" w:rsidRPr="00C0536C" w14:paraId="6113FA94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3162E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690A4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7CAAF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74CA7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14:paraId="41547B88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</w:tbl>
    <w:p w14:paraId="5680E85D" w14:textId="77777777" w:rsidR="00732EDE" w:rsidRPr="00C0536C" w:rsidRDefault="00732EDE">
      <w:pPr>
        <w:rPr>
          <w:rFonts w:ascii="Times New Roman" w:hAnsi="Times New Roman" w:cs="Times New Roman"/>
          <w:sz w:val="28"/>
          <w:szCs w:val="28"/>
        </w:rPr>
      </w:pPr>
    </w:p>
    <w:sectPr w:rsidR="00732EDE" w:rsidRPr="00C0536C" w:rsidSect="003D3E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0A973" w14:textId="77777777" w:rsidR="000E61FD" w:rsidRDefault="000E61FD" w:rsidP="00C0536C">
      <w:pPr>
        <w:spacing w:after="0" w:line="240" w:lineRule="auto"/>
      </w:pPr>
      <w:r>
        <w:separator/>
      </w:r>
    </w:p>
  </w:endnote>
  <w:endnote w:type="continuationSeparator" w:id="0">
    <w:p w14:paraId="11838ECD" w14:textId="77777777" w:rsidR="000E61FD" w:rsidRDefault="000E61FD" w:rsidP="00C0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8091B" w14:textId="77777777" w:rsidR="000E61FD" w:rsidRDefault="000E61FD" w:rsidP="00C0536C">
      <w:pPr>
        <w:spacing w:after="0" w:line="240" w:lineRule="auto"/>
      </w:pPr>
      <w:r>
        <w:separator/>
      </w:r>
    </w:p>
  </w:footnote>
  <w:footnote w:type="continuationSeparator" w:id="0">
    <w:p w14:paraId="09831B77" w14:textId="77777777" w:rsidR="000E61FD" w:rsidRDefault="000E61FD" w:rsidP="00C0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6C"/>
    <w:rsid w:val="000A40B7"/>
    <w:rsid w:val="000E61FD"/>
    <w:rsid w:val="00374103"/>
    <w:rsid w:val="003D3E44"/>
    <w:rsid w:val="00403E32"/>
    <w:rsid w:val="004B50F3"/>
    <w:rsid w:val="00517FC7"/>
    <w:rsid w:val="00525F30"/>
    <w:rsid w:val="005645DA"/>
    <w:rsid w:val="00573B71"/>
    <w:rsid w:val="005F39AB"/>
    <w:rsid w:val="00617706"/>
    <w:rsid w:val="00621F49"/>
    <w:rsid w:val="006267C7"/>
    <w:rsid w:val="00732EDE"/>
    <w:rsid w:val="0076130A"/>
    <w:rsid w:val="007E008C"/>
    <w:rsid w:val="009411BE"/>
    <w:rsid w:val="00952F4E"/>
    <w:rsid w:val="00965E93"/>
    <w:rsid w:val="00A209E2"/>
    <w:rsid w:val="00A63CF3"/>
    <w:rsid w:val="00A95F3E"/>
    <w:rsid w:val="00B01283"/>
    <w:rsid w:val="00B0507F"/>
    <w:rsid w:val="00B413C4"/>
    <w:rsid w:val="00C04E3C"/>
    <w:rsid w:val="00C0536C"/>
    <w:rsid w:val="00CD04A5"/>
    <w:rsid w:val="00D73B58"/>
    <w:rsid w:val="00D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6121"/>
  <w15:docId w15:val="{28990C6E-C3F2-49D3-B5D9-8480F5E9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36C"/>
    <w:rPr>
      <w:b/>
      <w:bCs/>
    </w:rPr>
  </w:style>
  <w:style w:type="paragraph" w:customStyle="1" w:styleId="consplusnormal">
    <w:name w:val="consplusnormal"/>
    <w:basedOn w:val="a"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36C"/>
  </w:style>
  <w:style w:type="paragraph" w:styleId="a9">
    <w:name w:val="footer"/>
    <w:basedOn w:val="a"/>
    <w:link w:val="aa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</cp:revision>
  <cp:lastPrinted>2021-10-08T06:38:00Z</cp:lastPrinted>
  <dcterms:created xsi:type="dcterms:W3CDTF">2022-02-25T06:15:00Z</dcterms:created>
  <dcterms:modified xsi:type="dcterms:W3CDTF">2022-02-25T06:15:00Z</dcterms:modified>
</cp:coreProperties>
</file>