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BD" w:rsidRDefault="00E66ABD" w:rsidP="00E66ABD">
      <w:pPr>
        <w:tabs>
          <w:tab w:val="left" w:pos="5430"/>
        </w:tabs>
        <w:jc w:val="center"/>
      </w:pPr>
      <w:r w:rsidRPr="004B596B">
        <w:rPr>
          <w:noProof/>
          <w:lang w:eastAsia="ru-RU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26" w:rsidRDefault="00E66ABD" w:rsidP="00940726">
      <w:pPr>
        <w:tabs>
          <w:tab w:val="left" w:pos="5430"/>
        </w:tabs>
        <w:spacing w:after="0" w:line="240" w:lineRule="auto"/>
        <w:jc w:val="center"/>
        <w:rPr>
          <w:b/>
          <w:szCs w:val="28"/>
        </w:rPr>
      </w:pPr>
      <w:r w:rsidRPr="00860E55">
        <w:rPr>
          <w:b/>
          <w:szCs w:val="28"/>
        </w:rPr>
        <w:t xml:space="preserve">СОВЕТ ДЕПУТАТОВ                               </w:t>
      </w:r>
    </w:p>
    <w:p w:rsidR="00E66ABD" w:rsidRDefault="00E66ABD" w:rsidP="00940726">
      <w:pPr>
        <w:tabs>
          <w:tab w:val="left" w:pos="5430"/>
        </w:tabs>
        <w:spacing w:after="0" w:line="240" w:lineRule="auto"/>
        <w:jc w:val="center"/>
        <w:rPr>
          <w:szCs w:val="28"/>
        </w:rPr>
      </w:pPr>
      <w:r w:rsidRPr="00860E55">
        <w:rPr>
          <w:b/>
          <w:szCs w:val="28"/>
        </w:rPr>
        <w:t xml:space="preserve">                     МУНИЦИПАЛЬНОГО ОБРАЗОВАНИЯ</w:t>
      </w:r>
      <w:r w:rsidRPr="00860E55">
        <w:rPr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940726" w:rsidRPr="00860E55" w:rsidRDefault="00940726" w:rsidP="00940726">
      <w:pPr>
        <w:tabs>
          <w:tab w:val="left" w:pos="5430"/>
        </w:tabs>
        <w:spacing w:after="0" w:line="240" w:lineRule="auto"/>
        <w:jc w:val="center"/>
        <w:rPr>
          <w:szCs w:val="28"/>
        </w:rPr>
      </w:pPr>
    </w:p>
    <w:p w:rsidR="00E66ABD" w:rsidRPr="00860E55" w:rsidRDefault="00E66ABD" w:rsidP="00940726">
      <w:pPr>
        <w:spacing w:after="0"/>
        <w:jc w:val="center"/>
        <w:rPr>
          <w:b/>
          <w:szCs w:val="28"/>
        </w:rPr>
      </w:pPr>
      <w:r w:rsidRPr="00860E55">
        <w:rPr>
          <w:b/>
          <w:szCs w:val="28"/>
        </w:rPr>
        <w:t>РЕШЕНИЕ</w:t>
      </w:r>
    </w:p>
    <w:p w:rsidR="00105EC8" w:rsidRPr="00940726" w:rsidRDefault="00105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EC8" w:rsidRPr="00940726" w:rsidRDefault="00445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940726">
        <w:rPr>
          <w:rFonts w:ascii="Times New Roman" w:hAnsi="Times New Roman" w:cs="Times New Roman"/>
          <w:sz w:val="28"/>
          <w:szCs w:val="28"/>
        </w:rPr>
        <w:t xml:space="preserve">от </w:t>
      </w:r>
      <w:r w:rsidR="00E66ABD" w:rsidRPr="00940726">
        <w:rPr>
          <w:rFonts w:ascii="Times New Roman" w:hAnsi="Times New Roman" w:cs="Times New Roman"/>
          <w:sz w:val="28"/>
          <w:szCs w:val="28"/>
        </w:rPr>
        <w:t xml:space="preserve">16 </w:t>
      </w:r>
      <w:r w:rsidRPr="00940726">
        <w:rPr>
          <w:rFonts w:ascii="Times New Roman" w:hAnsi="Times New Roman" w:cs="Times New Roman"/>
          <w:sz w:val="28"/>
          <w:szCs w:val="28"/>
        </w:rPr>
        <w:t>сентября 2019</w:t>
      </w:r>
      <w:r w:rsidR="00E66ABD" w:rsidRPr="00940726">
        <w:rPr>
          <w:rFonts w:ascii="Times New Roman" w:hAnsi="Times New Roman" w:cs="Times New Roman"/>
          <w:sz w:val="28"/>
          <w:szCs w:val="28"/>
        </w:rPr>
        <w:t xml:space="preserve"> </w:t>
      </w:r>
      <w:r w:rsidRPr="009407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40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40726">
        <w:rPr>
          <w:rFonts w:ascii="Times New Roman" w:hAnsi="Times New Roman" w:cs="Times New Roman"/>
          <w:sz w:val="28"/>
          <w:szCs w:val="28"/>
        </w:rPr>
        <w:t xml:space="preserve">№ </w:t>
      </w:r>
      <w:r w:rsidR="003E72E9" w:rsidRPr="00940726">
        <w:rPr>
          <w:rFonts w:ascii="Times New Roman" w:hAnsi="Times New Roman" w:cs="Times New Roman"/>
          <w:sz w:val="28"/>
          <w:szCs w:val="28"/>
        </w:rPr>
        <w:t>3</w:t>
      </w:r>
    </w:p>
    <w:p w:rsidR="00105EC8" w:rsidRPr="00940726" w:rsidRDefault="00105E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47090" w:rsidRPr="00940726" w:rsidTr="00CF46A9">
        <w:trPr>
          <w:trHeight w:val="1548"/>
        </w:trPr>
        <w:tc>
          <w:tcPr>
            <w:tcW w:w="5103" w:type="dxa"/>
          </w:tcPr>
          <w:p w:rsidR="00647090" w:rsidRPr="00940726" w:rsidRDefault="00647090" w:rsidP="003E72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формы контракта с главой администрации муниципального образования </w:t>
            </w:r>
            <w:r w:rsidR="00E66ABD"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r w:rsidR="003E72E9"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F4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3E72E9"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Приозерск</w:t>
            </w:r>
            <w:r w:rsidR="00CF4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3E72E9"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CF4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Ленингр</w:t>
            </w:r>
            <w:r w:rsidR="00BC7BF1" w:rsidRPr="0094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адской области </w:t>
            </w:r>
          </w:p>
        </w:tc>
      </w:tr>
    </w:tbl>
    <w:p w:rsidR="003A5E90" w:rsidRPr="00940726" w:rsidRDefault="003A5E90" w:rsidP="0064709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090" w:rsidRPr="00940726" w:rsidRDefault="00647090" w:rsidP="006E6ED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26">
        <w:rPr>
          <w:rFonts w:ascii="Times New Roman" w:hAnsi="Times New Roman" w:cs="Times New Roman"/>
          <w:sz w:val="28"/>
          <w:szCs w:val="28"/>
        </w:rPr>
        <w:t xml:space="preserve">В целях приведения формы контракта с главой администрации муниципального образования </w:t>
      </w:r>
      <w:r w:rsidR="00E66ABD" w:rsidRPr="00940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r w:rsidR="00E66ABD" w:rsidRPr="00940726">
        <w:rPr>
          <w:rFonts w:ascii="Times New Roman" w:hAnsi="Times New Roman" w:cs="Times New Roman"/>
          <w:sz w:val="28"/>
          <w:szCs w:val="28"/>
        </w:rPr>
        <w:t xml:space="preserve"> </w:t>
      </w:r>
      <w:r w:rsidR="003E72E9" w:rsidRPr="0094072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F46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0726">
        <w:rPr>
          <w:rFonts w:ascii="Times New Roman" w:hAnsi="Times New Roman" w:cs="Times New Roman"/>
          <w:sz w:val="28"/>
          <w:szCs w:val="28"/>
        </w:rPr>
        <w:t>Приозерск</w:t>
      </w:r>
      <w:r w:rsidR="00CF46A9">
        <w:rPr>
          <w:rFonts w:ascii="Times New Roman" w:hAnsi="Times New Roman" w:cs="Times New Roman"/>
          <w:sz w:val="28"/>
          <w:szCs w:val="28"/>
        </w:rPr>
        <w:t>ий</w:t>
      </w:r>
      <w:r w:rsidRPr="009407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6A9">
        <w:rPr>
          <w:rFonts w:ascii="Times New Roman" w:hAnsi="Times New Roman" w:cs="Times New Roman"/>
          <w:sz w:val="28"/>
          <w:szCs w:val="28"/>
        </w:rPr>
        <w:t>ый</w:t>
      </w:r>
      <w:r w:rsidRPr="00940726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в соответствие с действующим законодательством Российской Федерации,</w:t>
      </w:r>
      <w:r w:rsidR="001B7A6E" w:rsidRPr="0094072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940726">
        <w:rPr>
          <w:rFonts w:ascii="Times New Roman" w:hAnsi="Times New Roman" w:cs="Times New Roman"/>
          <w:sz w:val="28"/>
          <w:szCs w:val="28"/>
        </w:rPr>
        <w:t xml:space="preserve"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</w:t>
      </w:r>
      <w:r w:rsidR="00E66ABD" w:rsidRPr="00940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r w:rsidR="003E72E9" w:rsidRPr="0094072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40726">
        <w:rPr>
          <w:rFonts w:ascii="Times New Roman" w:hAnsi="Times New Roman" w:cs="Times New Roman"/>
          <w:sz w:val="28"/>
          <w:szCs w:val="28"/>
        </w:rPr>
        <w:t xml:space="preserve"> </w:t>
      </w:r>
      <w:r w:rsidRPr="00CF46A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40726">
        <w:rPr>
          <w:rFonts w:ascii="Times New Roman" w:hAnsi="Times New Roman" w:cs="Times New Roman"/>
          <w:sz w:val="28"/>
          <w:szCs w:val="28"/>
        </w:rPr>
        <w:t>:</w:t>
      </w:r>
    </w:p>
    <w:p w:rsidR="00647090" w:rsidRPr="00940726" w:rsidRDefault="00647090" w:rsidP="006E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6">
        <w:rPr>
          <w:rFonts w:ascii="Times New Roman" w:hAnsi="Times New Roman" w:cs="Times New Roman"/>
          <w:sz w:val="28"/>
          <w:szCs w:val="28"/>
        </w:rPr>
        <w:t xml:space="preserve">1. Утвердить форму контракта с главой администрации муниципального образования </w:t>
      </w:r>
      <w:r w:rsidR="00E66ABD" w:rsidRPr="00940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r w:rsidR="003E72E9" w:rsidRPr="0094072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F46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0726">
        <w:rPr>
          <w:rFonts w:ascii="Times New Roman" w:hAnsi="Times New Roman" w:cs="Times New Roman"/>
          <w:sz w:val="28"/>
          <w:szCs w:val="28"/>
        </w:rPr>
        <w:t>Приозерск</w:t>
      </w:r>
      <w:r w:rsidR="00CF46A9">
        <w:rPr>
          <w:rFonts w:ascii="Times New Roman" w:hAnsi="Times New Roman" w:cs="Times New Roman"/>
          <w:sz w:val="28"/>
          <w:szCs w:val="28"/>
        </w:rPr>
        <w:t>ий</w:t>
      </w:r>
      <w:r w:rsidRPr="009407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6A9">
        <w:rPr>
          <w:rFonts w:ascii="Times New Roman" w:hAnsi="Times New Roman" w:cs="Times New Roman"/>
          <w:sz w:val="28"/>
          <w:szCs w:val="28"/>
        </w:rPr>
        <w:t>ый</w:t>
      </w:r>
      <w:r w:rsidRPr="00940726">
        <w:rPr>
          <w:rFonts w:ascii="Times New Roman" w:hAnsi="Times New Roman" w:cs="Times New Roman"/>
          <w:sz w:val="28"/>
          <w:szCs w:val="28"/>
        </w:rPr>
        <w:t xml:space="preserve"> район Ленинградской обла</w:t>
      </w:r>
      <w:r w:rsidR="006E6ED8" w:rsidRPr="00940726">
        <w:rPr>
          <w:rFonts w:ascii="Times New Roman" w:hAnsi="Times New Roman" w:cs="Times New Roman"/>
          <w:sz w:val="28"/>
          <w:szCs w:val="28"/>
        </w:rPr>
        <w:t>сти</w:t>
      </w:r>
      <w:r w:rsidR="003E72E9" w:rsidRPr="00940726">
        <w:rPr>
          <w:rFonts w:ascii="Times New Roman" w:hAnsi="Times New Roman" w:cs="Times New Roman"/>
          <w:sz w:val="28"/>
          <w:szCs w:val="28"/>
        </w:rPr>
        <w:t>,</w:t>
      </w:r>
      <w:r w:rsidR="006E6ED8" w:rsidRPr="00940726">
        <w:rPr>
          <w:rFonts w:ascii="Times New Roman" w:hAnsi="Times New Roman" w:cs="Times New Roman"/>
          <w:sz w:val="28"/>
          <w:szCs w:val="28"/>
        </w:rPr>
        <w:t xml:space="preserve"> </w:t>
      </w:r>
      <w:r w:rsidR="003E72E9" w:rsidRPr="00940726">
        <w:rPr>
          <w:rFonts w:ascii="Times New Roman" w:hAnsi="Times New Roman" w:cs="Times New Roman"/>
          <w:sz w:val="28"/>
          <w:szCs w:val="28"/>
        </w:rPr>
        <w:t>согласно П</w:t>
      </w:r>
      <w:r w:rsidRPr="00940726">
        <w:rPr>
          <w:rFonts w:ascii="Times New Roman" w:hAnsi="Times New Roman" w:cs="Times New Roman"/>
          <w:sz w:val="28"/>
          <w:szCs w:val="28"/>
        </w:rPr>
        <w:t>риложению</w:t>
      </w:r>
      <w:r w:rsidR="003E72E9" w:rsidRPr="00940726">
        <w:rPr>
          <w:rFonts w:ascii="Times New Roman" w:hAnsi="Times New Roman" w:cs="Times New Roman"/>
          <w:sz w:val="28"/>
          <w:szCs w:val="28"/>
        </w:rPr>
        <w:t>.</w:t>
      </w:r>
    </w:p>
    <w:p w:rsidR="00647090" w:rsidRPr="00940726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6">
        <w:rPr>
          <w:rFonts w:ascii="Times New Roman" w:hAnsi="Times New Roman" w:cs="Times New Roman"/>
          <w:sz w:val="28"/>
          <w:szCs w:val="28"/>
        </w:rPr>
        <w:t xml:space="preserve">2. Форму контракта с главой администрации муниципального образования </w:t>
      </w:r>
      <w:r w:rsidR="00E66ABD" w:rsidRPr="00940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r w:rsidR="00E66ABD" w:rsidRPr="00940726">
        <w:rPr>
          <w:rFonts w:ascii="Times New Roman" w:hAnsi="Times New Roman" w:cs="Times New Roman"/>
          <w:sz w:val="28"/>
          <w:szCs w:val="28"/>
        </w:rPr>
        <w:t xml:space="preserve"> </w:t>
      </w:r>
      <w:r w:rsidR="003E72E9" w:rsidRPr="0094072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F46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46A9" w:rsidRPr="00940726">
        <w:rPr>
          <w:rFonts w:ascii="Times New Roman" w:hAnsi="Times New Roman" w:cs="Times New Roman"/>
          <w:sz w:val="28"/>
          <w:szCs w:val="28"/>
        </w:rPr>
        <w:t>Приозерск</w:t>
      </w:r>
      <w:r w:rsidR="00CF46A9">
        <w:rPr>
          <w:rFonts w:ascii="Times New Roman" w:hAnsi="Times New Roman" w:cs="Times New Roman"/>
          <w:sz w:val="28"/>
          <w:szCs w:val="28"/>
        </w:rPr>
        <w:t>ий</w:t>
      </w:r>
      <w:r w:rsidR="00CF46A9" w:rsidRPr="009407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6A9">
        <w:rPr>
          <w:rFonts w:ascii="Times New Roman" w:hAnsi="Times New Roman" w:cs="Times New Roman"/>
          <w:sz w:val="28"/>
          <w:szCs w:val="28"/>
        </w:rPr>
        <w:t>ый</w:t>
      </w:r>
      <w:r w:rsidR="00CF46A9" w:rsidRPr="0094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40726">
        <w:rPr>
          <w:rFonts w:ascii="Times New Roman" w:hAnsi="Times New Roman" w:cs="Times New Roman"/>
          <w:sz w:val="28"/>
          <w:szCs w:val="28"/>
        </w:rPr>
        <w:t xml:space="preserve"> Ленинградской области, утвержденную решением Совета депут</w:t>
      </w:r>
      <w:r w:rsidR="004458CD" w:rsidRPr="00940726">
        <w:rPr>
          <w:rFonts w:ascii="Times New Roman" w:hAnsi="Times New Roman" w:cs="Times New Roman"/>
          <w:sz w:val="28"/>
          <w:szCs w:val="28"/>
        </w:rPr>
        <w:t xml:space="preserve">атов от </w:t>
      </w:r>
      <w:r w:rsidR="00367831" w:rsidRPr="00940726">
        <w:rPr>
          <w:rFonts w:ascii="Times New Roman" w:hAnsi="Times New Roman" w:cs="Times New Roman"/>
          <w:sz w:val="28"/>
          <w:szCs w:val="28"/>
        </w:rPr>
        <w:t>21.10</w:t>
      </w:r>
      <w:r w:rsidR="00E66ABD" w:rsidRPr="00940726">
        <w:rPr>
          <w:rFonts w:ascii="Times New Roman" w:hAnsi="Times New Roman" w:cs="Times New Roman"/>
          <w:sz w:val="28"/>
          <w:szCs w:val="28"/>
        </w:rPr>
        <w:t>.2014</w:t>
      </w:r>
      <w:r w:rsidR="001D075D" w:rsidRPr="009407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58CD" w:rsidRPr="00940726">
        <w:rPr>
          <w:rFonts w:ascii="Times New Roman" w:hAnsi="Times New Roman" w:cs="Times New Roman"/>
          <w:sz w:val="28"/>
          <w:szCs w:val="28"/>
        </w:rPr>
        <w:t xml:space="preserve"> № </w:t>
      </w:r>
      <w:r w:rsidR="00367831" w:rsidRPr="00940726">
        <w:rPr>
          <w:rFonts w:ascii="Times New Roman" w:hAnsi="Times New Roman" w:cs="Times New Roman"/>
          <w:sz w:val="28"/>
          <w:szCs w:val="28"/>
        </w:rPr>
        <w:t>08</w:t>
      </w:r>
      <w:r w:rsidR="00AE46F5" w:rsidRPr="00940726">
        <w:rPr>
          <w:rFonts w:ascii="Times New Roman" w:hAnsi="Times New Roman" w:cs="Times New Roman"/>
          <w:sz w:val="28"/>
          <w:szCs w:val="28"/>
        </w:rPr>
        <w:t xml:space="preserve">; </w:t>
      </w:r>
      <w:r w:rsidR="00E66ABD" w:rsidRPr="00940726">
        <w:rPr>
          <w:rFonts w:ascii="Times New Roman" w:hAnsi="Times New Roman" w:cs="Times New Roman"/>
          <w:sz w:val="28"/>
          <w:szCs w:val="28"/>
        </w:rPr>
        <w:t xml:space="preserve">от </w:t>
      </w:r>
      <w:r w:rsidR="00367831" w:rsidRPr="00940726">
        <w:rPr>
          <w:rFonts w:ascii="Times New Roman" w:hAnsi="Times New Roman" w:cs="Times New Roman"/>
          <w:sz w:val="28"/>
          <w:szCs w:val="28"/>
        </w:rPr>
        <w:t>03.07</w:t>
      </w:r>
      <w:r w:rsidR="00E66ABD" w:rsidRPr="00940726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367831" w:rsidRPr="00940726">
        <w:rPr>
          <w:rFonts w:ascii="Times New Roman" w:hAnsi="Times New Roman" w:cs="Times New Roman"/>
          <w:sz w:val="28"/>
          <w:szCs w:val="28"/>
        </w:rPr>
        <w:t>92</w:t>
      </w:r>
      <w:r w:rsidR="00E66ABD" w:rsidRPr="00940726">
        <w:rPr>
          <w:rFonts w:ascii="Times New Roman" w:hAnsi="Times New Roman" w:cs="Times New Roman"/>
          <w:sz w:val="28"/>
          <w:szCs w:val="28"/>
        </w:rPr>
        <w:t xml:space="preserve"> </w:t>
      </w:r>
      <w:r w:rsidRPr="00940726">
        <w:rPr>
          <w:rFonts w:ascii="Times New Roman" w:hAnsi="Times New Roman" w:cs="Times New Roman"/>
          <w:sz w:val="28"/>
          <w:szCs w:val="28"/>
        </w:rPr>
        <w:t>считать утратившей силу.</w:t>
      </w:r>
    </w:p>
    <w:p w:rsidR="00647090" w:rsidRPr="00940726" w:rsidRDefault="00647090" w:rsidP="006E6E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6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</w:t>
      </w:r>
      <w:r w:rsidR="00E527CF" w:rsidRPr="00940726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Pr="00940726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опубликования.</w:t>
      </w:r>
    </w:p>
    <w:p w:rsidR="00647090" w:rsidRPr="00940726" w:rsidRDefault="00647090" w:rsidP="006E6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090" w:rsidRPr="00940726" w:rsidRDefault="00647090" w:rsidP="0064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090" w:rsidRPr="00940726" w:rsidRDefault="00647090" w:rsidP="006004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7090" w:rsidRPr="00940726" w:rsidRDefault="00E66ABD" w:rsidP="0060046B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r w:rsidRPr="00940726">
        <w:rPr>
          <w:rFonts w:ascii="Times New Roman" w:hAnsi="Times New Roman" w:cs="Times New Roman"/>
          <w:sz w:val="28"/>
          <w:szCs w:val="28"/>
        </w:rPr>
        <w:t xml:space="preserve"> </w:t>
      </w:r>
      <w:r w:rsidR="003E72E9" w:rsidRPr="0094072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0046B" w:rsidRPr="00940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7090" w:rsidRPr="00940726">
        <w:rPr>
          <w:rFonts w:ascii="Times New Roman" w:hAnsi="Times New Roman" w:cs="Times New Roman"/>
          <w:sz w:val="28"/>
          <w:szCs w:val="28"/>
        </w:rPr>
        <w:t xml:space="preserve">       </w:t>
      </w:r>
      <w:r w:rsidR="000E030D" w:rsidRPr="00940726">
        <w:rPr>
          <w:rFonts w:ascii="Times New Roman" w:hAnsi="Times New Roman" w:cs="Times New Roman"/>
          <w:sz w:val="28"/>
          <w:szCs w:val="28"/>
        </w:rPr>
        <w:t xml:space="preserve">       </w:t>
      </w:r>
      <w:r w:rsidR="001B7A6E" w:rsidRPr="009407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0726">
        <w:rPr>
          <w:rFonts w:ascii="Times New Roman" w:hAnsi="Times New Roman" w:cs="Times New Roman"/>
          <w:sz w:val="28"/>
          <w:szCs w:val="28"/>
        </w:rPr>
        <w:t>А.В. Долгов</w:t>
      </w:r>
    </w:p>
    <w:p w:rsidR="00647090" w:rsidRPr="00940726" w:rsidRDefault="00647090" w:rsidP="00647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6A9" w:rsidRPr="00940726" w:rsidRDefault="00CF46A9" w:rsidP="006470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ABD" w:rsidRPr="00860E55" w:rsidRDefault="00E66ABD" w:rsidP="00E66ABD">
      <w:pPr>
        <w:pStyle w:val="ac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Е.А. Михайлова </w:t>
      </w:r>
      <w:r w:rsidRPr="00860E55">
        <w:rPr>
          <w:sz w:val="20"/>
          <w:szCs w:val="20"/>
          <w:lang w:eastAsia="ru-RU"/>
        </w:rPr>
        <w:t>66-725</w:t>
      </w:r>
    </w:p>
    <w:p w:rsidR="006E6ED8" w:rsidRDefault="00E66ABD" w:rsidP="00E66ABD">
      <w:pPr>
        <w:pStyle w:val="ac"/>
        <w:rPr>
          <w:sz w:val="20"/>
          <w:szCs w:val="20"/>
          <w:lang w:eastAsia="ru-RU"/>
        </w:rPr>
      </w:pPr>
      <w:r w:rsidRPr="00860E55">
        <w:rPr>
          <w:sz w:val="20"/>
          <w:szCs w:val="20"/>
          <w:lang w:eastAsia="ru-RU"/>
        </w:rPr>
        <w:t xml:space="preserve">Разослано: дело-2, прокуратура-1, </w:t>
      </w:r>
    </w:p>
    <w:p w:rsidR="00674046" w:rsidRPr="006E6ED8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</w:t>
      </w:r>
      <w:r w:rsidRPr="006E6E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74046" w:rsidRPr="006E6ED8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74046" w:rsidRPr="006E6ED8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4046" w:rsidRPr="006E6ED8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674046" w:rsidRPr="006E6ED8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4046" w:rsidRPr="006E6ED8" w:rsidRDefault="00674046" w:rsidP="00674046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6E6ED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16.09.2019</w:t>
      </w:r>
      <w:r w:rsidRPr="006E6ED8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03</w:t>
      </w:r>
    </w:p>
    <w:p w:rsidR="00674046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E6ED8">
        <w:rPr>
          <w:rFonts w:ascii="Times New Roman" w:hAnsi="Times New Roman" w:cs="Times New Roman"/>
          <w:bCs/>
          <w:sz w:val="24"/>
          <w:szCs w:val="24"/>
        </w:rPr>
        <w:t>риложение 1</w:t>
      </w:r>
    </w:p>
    <w:p w:rsidR="00674046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046" w:rsidRPr="006E6ED8" w:rsidRDefault="00674046" w:rsidP="00674046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046" w:rsidRPr="006E6ED8" w:rsidRDefault="00674046" w:rsidP="00674046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674046" w:rsidRPr="00B300A7" w:rsidRDefault="00674046" w:rsidP="00674046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046" w:rsidRDefault="00674046" w:rsidP="006740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Раздолье Приозерский район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0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___» ___________ 20__ года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4046" w:rsidRDefault="00674046" w:rsidP="00674046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CF46A9">
        <w:rPr>
          <w:rFonts w:ascii="Times New Roman" w:hAnsi="Times New Roman" w:cs="Times New Roman"/>
          <w:sz w:val="24"/>
          <w:szCs w:val="24"/>
        </w:rPr>
        <w:t xml:space="preserve"> Раздольевское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лице главы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BC76B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F46A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F46A9"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="00CF46A9"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046" w:rsidRPr="00B300A7" w:rsidRDefault="00674046" w:rsidP="00674046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4046" w:rsidRPr="00B300A7" w:rsidRDefault="00674046" w:rsidP="00674046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674046" w:rsidRPr="00B300A7" w:rsidRDefault="00674046" w:rsidP="00674046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674046" w:rsidRDefault="00674046" w:rsidP="00674046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 w:rsidR="00CF46A9"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="00CF46A9" w:rsidRPr="00B300A7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B300A7">
        <w:rPr>
          <w:rFonts w:ascii="Times New Roman" w:hAnsi="Times New Roman" w:cs="Times New Roman"/>
          <w:sz w:val="24"/>
          <w:szCs w:val="24"/>
        </w:rPr>
        <w:t>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F46A9" w:rsidRDefault="00CF46A9" w:rsidP="00CF46A9">
      <w:pPr>
        <w:pStyle w:val="ConsPlusNonformat"/>
        <w:widowControl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A9" w:rsidRDefault="00CF46A9" w:rsidP="00CF46A9">
      <w:pPr>
        <w:pStyle w:val="ConsPlusNonformat"/>
        <w:widowControl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046" w:rsidRPr="00B300A7" w:rsidRDefault="00674046" w:rsidP="00674046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_.</w:t>
      </w:r>
    </w:p>
    <w:p w:rsidR="00674046" w:rsidRPr="00B300A7" w:rsidRDefault="00674046" w:rsidP="00674046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74046" w:rsidRPr="00BC76B7" w:rsidRDefault="00674046" w:rsidP="00674046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Место работы – администрация</w:t>
      </w:r>
      <w:r w:rsidRPr="00BC76B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Раздольевское сельское поселение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области: </w:t>
      </w:r>
      <w:r w:rsidRPr="00BC76B7">
        <w:rPr>
          <w:rFonts w:ascii="Times New Roman" w:hAnsi="Times New Roman"/>
          <w:sz w:val="24"/>
          <w:szCs w:val="24"/>
        </w:rPr>
        <w:t>Ленинградская область, д. Раздолье, ул. Центральная, д. 1.</w:t>
      </w:r>
    </w:p>
    <w:p w:rsidR="00674046" w:rsidRPr="00B300A7" w:rsidRDefault="00674046" w:rsidP="00674046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046" w:rsidRPr="00B300A7" w:rsidRDefault="00674046" w:rsidP="00674046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</w:t>
      </w:r>
      <w:r w:rsidR="002A1233" w:rsidRPr="002A1233">
        <w:rPr>
          <w:rFonts w:ascii="Times New Roman" w:hAnsi="Times New Roman" w:cs="Times New Roman"/>
          <w:sz w:val="24"/>
          <w:szCs w:val="24"/>
        </w:rPr>
        <w:t xml:space="preserve"> </w:t>
      </w:r>
      <w:r w:rsidR="00CF46A9"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муниципального образования </w:t>
      </w:r>
      <w:r w:rsidR="00CF46A9"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>;</w:t>
      </w:r>
    </w:p>
    <w:p w:rsidR="00674046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02 марта 2007 года №25-ФЗ «О муниципальной службе в Российской Федерации»,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674046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Pr="007E14FC">
        <w:rPr>
          <w:rFonts w:ascii="Times New Roman" w:hAnsi="Times New Roman" w:cs="Times New Roman"/>
          <w:sz w:val="24"/>
          <w:szCs w:val="24"/>
        </w:rPr>
        <w:t>;</w:t>
      </w:r>
    </w:p>
    <w:p w:rsidR="00674046" w:rsidRDefault="00674046" w:rsidP="0067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1C5898">
        <w:rPr>
          <w:sz w:val="24"/>
          <w:szCs w:val="24"/>
        </w:rPr>
        <w:t xml:space="preserve">2.2.8. представлять </w:t>
      </w:r>
      <w:r w:rsidRPr="001C5898">
        <w:rPr>
          <w:rFonts w:eastAsiaTheme="minorHAnsi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9" w:history="1">
        <w:r w:rsidRPr="001C5898">
          <w:rPr>
            <w:rFonts w:eastAsiaTheme="minorHAnsi"/>
            <w:sz w:val="24"/>
            <w:szCs w:val="24"/>
          </w:rPr>
          <w:t>форме</w:t>
        </w:r>
      </w:hyperlink>
      <w:r w:rsidRPr="001C5898">
        <w:rPr>
          <w:rFonts w:eastAsiaTheme="minorHAnsi"/>
          <w:sz w:val="24"/>
          <w:szCs w:val="24"/>
        </w:rPr>
        <w:t>, установленной распоряжением Правительства Российской Федерации от 28 декабря 2016 года № 2867-р;</w:t>
      </w:r>
    </w:p>
    <w:p w:rsidR="00674046" w:rsidRPr="006E3B64" w:rsidRDefault="00674046" w:rsidP="00674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1C5898">
        <w:rPr>
          <w:rFonts w:eastAsiaTheme="minorHAnsi"/>
          <w:sz w:val="24"/>
          <w:szCs w:val="24"/>
        </w:rPr>
        <w:t xml:space="preserve">2.2.9. </w:t>
      </w:r>
      <w:r w:rsidRPr="001C5898">
        <w:rPr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674046" w:rsidRPr="00193313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полномочий, в случае прекращения осуществления отдельных государственных полномочий по любым основаниям.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674046" w:rsidRPr="00B300A7" w:rsidRDefault="00674046" w:rsidP="00674046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674046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2A1233" w:rsidRPr="00B300A7" w:rsidRDefault="002A1233" w:rsidP="002A1233">
      <w:pPr>
        <w:pStyle w:val="a3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674046" w:rsidRPr="003973BE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674046" w:rsidRPr="00B300A7" w:rsidRDefault="00674046" w:rsidP="00674046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674046" w:rsidRPr="00B300A7" w:rsidRDefault="00674046" w:rsidP="00674046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674046" w:rsidRPr="00B300A7" w:rsidRDefault="00674046" w:rsidP="00674046">
      <w:pPr>
        <w:pStyle w:val="a3"/>
        <w:spacing w:line="240" w:lineRule="auto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______ календарных дня.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674046" w:rsidRPr="00B300A7" w:rsidRDefault="00674046" w:rsidP="00674046">
      <w:pPr>
        <w:pStyle w:val="a3"/>
        <w:spacing w:line="240" w:lineRule="auto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674046" w:rsidRPr="00B300A7" w:rsidRDefault="00674046" w:rsidP="00674046">
      <w:pPr>
        <w:pStyle w:val="a3"/>
        <w:spacing w:line="240" w:lineRule="auto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674046" w:rsidRPr="00B300A7" w:rsidRDefault="00674046" w:rsidP="0067404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74046" w:rsidRPr="00B300A7" w:rsidRDefault="00674046" w:rsidP="00674046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674046" w:rsidRPr="00B300A7" w:rsidRDefault="00674046" w:rsidP="00674046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674046" w:rsidRPr="00B300A7" w:rsidRDefault="00674046" w:rsidP="00674046">
      <w:pPr>
        <w:pStyle w:val="a3"/>
        <w:spacing w:line="240" w:lineRule="auto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674046" w:rsidRDefault="00674046" w:rsidP="00674046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 w:rsidR="002A1233"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</w:t>
      </w:r>
      <w:r w:rsidR="002A12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674046" w:rsidRPr="00B300A7" w:rsidRDefault="00674046" w:rsidP="00674046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</w:t>
      </w:r>
      <w:r w:rsidR="002A1233" w:rsidRPr="00B300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A1233"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</w:t>
      </w: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 25-ФЗ «О муниципальной службе в Российской Федерации»,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0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B232BF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674046" w:rsidRPr="00B300A7" w:rsidRDefault="00674046" w:rsidP="00674046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674046" w:rsidRPr="00B300A7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674046" w:rsidRPr="00B300A7" w:rsidRDefault="00674046" w:rsidP="00674046">
      <w:pPr>
        <w:pStyle w:val="a3"/>
        <w:spacing w:line="240" w:lineRule="auto"/>
        <w:rPr>
          <w:rFonts w:ascii="Times New Roman" w:hAnsi="Times New Roman" w:cs="Times New Roman"/>
        </w:rPr>
      </w:pPr>
    </w:p>
    <w:p w:rsidR="00674046" w:rsidRDefault="00674046" w:rsidP="00674046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</w:t>
      </w:r>
      <w:r>
        <w:rPr>
          <w:rFonts w:ascii="Times New Roman" w:hAnsi="Times New Roman" w:cs="Times New Roman"/>
        </w:rPr>
        <w:t>,</w:t>
      </w:r>
      <w:r w:rsidRPr="00B300A7">
        <w:rPr>
          <w:rFonts w:ascii="Times New Roman" w:hAnsi="Times New Roman" w:cs="Times New Roman"/>
        </w:rPr>
        <w:t xml:space="preserve"> если согласие не достигнуто - в порядке, предусмотренном законодательством Российской Федерации и Ленинградской области.</w:t>
      </w:r>
    </w:p>
    <w:p w:rsidR="00674046" w:rsidRPr="00B300A7" w:rsidRDefault="00674046" w:rsidP="006740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674046" w:rsidRPr="00B300A7" w:rsidRDefault="00674046" w:rsidP="00674046">
      <w:pPr>
        <w:pStyle w:val="a3"/>
        <w:spacing w:line="240" w:lineRule="auto"/>
        <w:rPr>
          <w:rFonts w:ascii="Times New Roman" w:hAnsi="Times New Roman" w:cs="Times New Roman"/>
        </w:rPr>
      </w:pP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Настоящий контракт составлен в двух экземплярах, имеющих одинаковую юридическую силу: </w:t>
      </w:r>
      <w:proofErr w:type="gramStart"/>
      <w:r w:rsidRPr="00B300A7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B300A7">
        <w:rPr>
          <w:rFonts w:ascii="Times New Roman" w:hAnsi="Times New Roman" w:cs="Times New Roman"/>
        </w:rPr>
        <w:t>экземпляр</w:t>
      </w:r>
      <w:proofErr w:type="gramEnd"/>
      <w:r w:rsidRPr="00B300A7">
        <w:rPr>
          <w:rFonts w:ascii="Times New Roman" w:hAnsi="Times New Roman" w:cs="Times New Roman"/>
        </w:rPr>
        <w:t xml:space="preserve"> передается Главе администрации, второй экземпляр хранится у Представителя нанимателя.</w:t>
      </w:r>
    </w:p>
    <w:p w:rsidR="00674046" w:rsidRPr="00B300A7" w:rsidRDefault="00674046" w:rsidP="00674046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CF46A9" w:rsidRPr="00B300A7" w:rsidRDefault="00CF46A9" w:rsidP="00674046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74046" w:rsidRPr="00B300A7" w:rsidRDefault="00674046" w:rsidP="00674046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74046" w:rsidRPr="00B300A7" w:rsidRDefault="00674046" w:rsidP="00674046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674046" w:rsidRPr="00B300A7" w:rsidTr="00C52DF8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46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674046" w:rsidRPr="00B300A7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046" w:rsidRPr="00B300A7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B300A7">
              <w:rPr>
                <w:rFonts w:ascii="Times New Roman" w:hAnsi="Times New Roman" w:cs="Times New Roman"/>
              </w:rPr>
              <w:t>_____________</w:t>
            </w:r>
          </w:p>
          <w:p w:rsidR="00674046" w:rsidRPr="00B300A7" w:rsidRDefault="00674046" w:rsidP="00C52DF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674046" w:rsidRPr="00B300A7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_______________</w:t>
            </w:r>
          </w:p>
          <w:p w:rsidR="00674046" w:rsidRPr="00193313" w:rsidRDefault="00674046" w:rsidP="00C52DF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74046" w:rsidRPr="00B300A7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674046" w:rsidRPr="00B300A7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046" w:rsidRPr="00193313" w:rsidRDefault="00674046" w:rsidP="00C52DF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674046" w:rsidRDefault="00674046" w:rsidP="00C52DF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A9" w:rsidRPr="00B300A7" w:rsidRDefault="00CF46A9" w:rsidP="00C52DF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4046" w:rsidRPr="00B300A7" w:rsidRDefault="00674046" w:rsidP="00C52DF8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</w:t>
            </w:r>
          </w:p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Pr="00B300A7">
              <w:rPr>
                <w:rFonts w:ascii="Times New Roman" w:hAnsi="Times New Roman" w:cs="Times New Roman"/>
              </w:rPr>
              <w:t>___</w:t>
            </w:r>
          </w:p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74046" w:rsidRPr="00E34589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674046" w:rsidRPr="00E34589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 xml:space="preserve">местного самоуправления: </w:t>
            </w:r>
          </w:p>
          <w:p w:rsidR="00674046" w:rsidRPr="00E34589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188733,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4589">
              <w:rPr>
                <w:rFonts w:ascii="Times New Roman" w:hAnsi="Times New Roman" w:cs="Times New Roman"/>
              </w:rPr>
              <w:t xml:space="preserve">Ленинградская обл., </w:t>
            </w:r>
          </w:p>
          <w:p w:rsidR="00674046" w:rsidRPr="00E34589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д. Раздолье, ул. Центральная, д. 1</w:t>
            </w:r>
          </w:p>
          <w:p w:rsidR="00674046" w:rsidRPr="00E34589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4589">
              <w:rPr>
                <w:rFonts w:ascii="Times New Roman" w:hAnsi="Times New Roman" w:cs="Times New Roman"/>
              </w:rPr>
              <w:t>Телефон: 881379 66718</w:t>
            </w:r>
          </w:p>
          <w:p w:rsidR="00674046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046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4046" w:rsidRPr="00B300A7" w:rsidRDefault="00674046" w:rsidP="00C52DF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674046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74046" w:rsidRPr="00B300A7" w:rsidRDefault="00674046" w:rsidP="00C52DF8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___</w:t>
            </w:r>
          </w:p>
          <w:p w:rsidR="00674046" w:rsidRPr="00B300A7" w:rsidRDefault="00674046" w:rsidP="00C52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674046" w:rsidRPr="00B300A7" w:rsidRDefault="00674046" w:rsidP="00C52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674046" w:rsidRPr="00B300A7" w:rsidRDefault="00674046" w:rsidP="00C52DF8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>
              <w:rPr>
                <w:rFonts w:ascii="Times New Roman" w:hAnsi="Times New Roman" w:cs="Times New Roman"/>
              </w:rPr>
              <w:t>_________ № 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674046" w:rsidRPr="00B300A7" w:rsidRDefault="00674046" w:rsidP="00C52D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674046" w:rsidRPr="00B300A7" w:rsidRDefault="00674046" w:rsidP="00C52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(кем, когда)</w:t>
            </w: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</w:p>
          <w:p w:rsidR="00674046" w:rsidRPr="00B300A7" w:rsidRDefault="00674046" w:rsidP="00C52DF8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получен:_</w:t>
            </w:r>
            <w:proofErr w:type="gramEnd"/>
            <w:r>
              <w:rPr>
                <w:rFonts w:ascii="Times New Roman" w:hAnsi="Times New Roman" w:cs="Times New Roman"/>
              </w:rPr>
              <w:t>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674046" w:rsidRPr="00B300A7" w:rsidRDefault="00674046" w:rsidP="00C52DF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74046" w:rsidRPr="00442331" w:rsidRDefault="00674046" w:rsidP="00674046">
      <w:pPr>
        <w:pStyle w:val="a3"/>
        <w:rPr>
          <w:rFonts w:ascii="Times New Roman" w:hAnsi="Times New Roman" w:cs="Times New Roman"/>
        </w:rPr>
      </w:pPr>
    </w:p>
    <w:p w:rsidR="00674046" w:rsidRDefault="00674046" w:rsidP="00E66ABD">
      <w:pPr>
        <w:pStyle w:val="ac"/>
        <w:rPr>
          <w:rFonts w:eastAsia="Arial Unicode MS"/>
        </w:rPr>
      </w:pPr>
    </w:p>
    <w:sectPr w:rsidR="00674046" w:rsidSect="00CF46A9">
      <w:pgSz w:w="11905" w:h="16837"/>
      <w:pgMar w:top="851" w:right="423" w:bottom="284" w:left="156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BD"/>
    <w:rsid w:val="000E030D"/>
    <w:rsid w:val="00105EC8"/>
    <w:rsid w:val="001437C9"/>
    <w:rsid w:val="001657B8"/>
    <w:rsid w:val="00193313"/>
    <w:rsid w:val="001B7A6E"/>
    <w:rsid w:val="001D075D"/>
    <w:rsid w:val="001D4355"/>
    <w:rsid w:val="0020207D"/>
    <w:rsid w:val="002552C9"/>
    <w:rsid w:val="002A1233"/>
    <w:rsid w:val="002C1C7A"/>
    <w:rsid w:val="00367831"/>
    <w:rsid w:val="00380B54"/>
    <w:rsid w:val="003834D0"/>
    <w:rsid w:val="003973BE"/>
    <w:rsid w:val="003A5E90"/>
    <w:rsid w:val="003E72E9"/>
    <w:rsid w:val="00442331"/>
    <w:rsid w:val="004458CD"/>
    <w:rsid w:val="0053729D"/>
    <w:rsid w:val="005A7848"/>
    <w:rsid w:val="005E20E7"/>
    <w:rsid w:val="0060046B"/>
    <w:rsid w:val="00625353"/>
    <w:rsid w:val="00640034"/>
    <w:rsid w:val="00647090"/>
    <w:rsid w:val="00674046"/>
    <w:rsid w:val="006A782F"/>
    <w:rsid w:val="006D7E92"/>
    <w:rsid w:val="006E3B64"/>
    <w:rsid w:val="006E6ED8"/>
    <w:rsid w:val="007132C2"/>
    <w:rsid w:val="0072408D"/>
    <w:rsid w:val="00733785"/>
    <w:rsid w:val="008541FD"/>
    <w:rsid w:val="00940726"/>
    <w:rsid w:val="009846CE"/>
    <w:rsid w:val="00A9774E"/>
    <w:rsid w:val="00AA2862"/>
    <w:rsid w:val="00AE46F5"/>
    <w:rsid w:val="00AF6300"/>
    <w:rsid w:val="00B042E2"/>
    <w:rsid w:val="00B300A7"/>
    <w:rsid w:val="00B51693"/>
    <w:rsid w:val="00BC7BF1"/>
    <w:rsid w:val="00C54AA9"/>
    <w:rsid w:val="00CB7BE2"/>
    <w:rsid w:val="00CF46A9"/>
    <w:rsid w:val="00D83E87"/>
    <w:rsid w:val="00DA41B1"/>
    <w:rsid w:val="00DD4A95"/>
    <w:rsid w:val="00DF2D35"/>
    <w:rsid w:val="00E3564C"/>
    <w:rsid w:val="00E527CF"/>
    <w:rsid w:val="00E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DE29"/>
  <w15:docId w15:val="{CBE9BFE0-2C5E-4300-87C5-1E2BD2A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6ABD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66AB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AE0422B94E057410CC7B166V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BE64C2E94E057410CC7B166V0H" TargetMode="External"/><Relationship Id="rId12" Type="http://schemas.openxmlformats.org/officeDocument/2006/relationships/hyperlink" Target="consultantplus://offline/ref=36A95DFD91F8A4741B93229DDDC4F18C6B01867764D7CA7242B0124AA6P8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BAA47ED4E2C94E057410CC7B166V0H" TargetMode="External"/><Relationship Id="rId11" Type="http://schemas.openxmlformats.org/officeDocument/2006/relationships/hyperlink" Target="consultantplus://offline/ref=36A95DFD91F8A4741B93229DDDC4F18C6B0187716AD2CA7242B0124AA6P8f3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6A95DFD91F8A4741B93229DDDC4F18C68088B7A68D0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7F3A394FEE79D5F7B4B2A6140788AD1C082BF51101A97068AC9F52892EA5qBq3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7;&#1054;&#1042;&#1045;&#1058;%20&#1044;&#1045;&#1055;&#1059;&#1058;&#1040;&#1058;&#1054;&#1042;\&#1056;&#1045;&#1064;&#1045;&#1053;&#1048;&#1071;%20&#1057;&#1086;&#1074;&#1077;&#1090;&#1072;%20&#1076;&#1077;&#1087;&#1091;&#1090;&#1072;&#1090;&#1086;&#1074;\2019\&#1088;&#1077;&#1096;&#1077;&#1085;&#1080;&#1103;%20&#1087;&#1077;&#1088;&#1074;&#1086;&#1075;&#1086;%20&#1079;&#1072;&#1089;&#1077;&#1076;&#1072;&#1085;&#1080;&#1103;\&#1088;&#1077;&#1096;&#1077;&#1085;&#1080;&#1077;%20&#8470;%203%20&#1086;%20&#1092;&#1086;&#1088;&#1084;&#1077;%20&#1082;&#1086;&#1085;&#1090;&#1088;&#1072;&#1082;&#1090;&#1072;%20&#1089;%20&#1075;&#1083;&#1072;&#1074;&#1086;&#1081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3 о форме контракта с главой администрации.dotx</Template>
  <TotalTime>1</TotalTime>
  <Pages>9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2019-09-16T09:40:00Z</cp:lastPrinted>
  <dcterms:created xsi:type="dcterms:W3CDTF">2019-09-16T13:56:00Z</dcterms:created>
  <dcterms:modified xsi:type="dcterms:W3CDTF">2019-09-16T13:56:00Z</dcterms:modified>
</cp:coreProperties>
</file>