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hanging="0" w:left="0" w:right="0"/>
        <w:rPr>
          <w:rFonts w:ascii="Liberation Serif" w:hAnsi="Liberation Serif"/>
          <w:lang w:val="en-US" w:eastAsia="en-US"/>
        </w:rPr>
      </w:pPr>
      <w:r>
        <w:drawing>
          <wp:anchor behindDoc="0" distT="0" distB="0" distL="114935" distR="114935" simplePos="0" locked="0" layoutInCell="0" allowOverlap="1" relativeHeight="2">
            <wp:simplePos x="0" y="0"/>
            <wp:positionH relativeFrom="column">
              <wp:posOffset>2667000</wp:posOffset>
            </wp:positionH>
            <wp:positionV relativeFrom="paragraph">
              <wp:posOffset>635</wp:posOffset>
            </wp:positionV>
            <wp:extent cx="600075" cy="600075"/>
            <wp:effectExtent l="0" t="0" r="0" b="0"/>
            <wp:wrapSquare wrapText="righ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lang w:val="en-US" w:eastAsia="en-US"/>
        </w:rPr>
        <w:t xml:space="preserve">                                                </w:t>
      </w:r>
      <w:r>
        <w:rPr>
          <w:rFonts w:ascii="Times New Roman" w:hAnsi="Times New Roman"/>
          <w:lang w:val="en-US" w:eastAsia="en-US"/>
        </w:rPr>
        <w:br w:type="textWrapping" w:clear="all"/>
      </w:r>
    </w:p>
    <w:p>
      <w:pPr>
        <w:pStyle w:val="Normal"/>
        <w:bidi w:val="0"/>
        <w:ind w:hanging="0" w:left="0" w:right="0"/>
        <w:jc w:val="center"/>
        <w:rPr>
          <w:rFonts w:ascii="Liberation Serif" w:hAnsi="Liberation Serif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 w:eastAsia="en-US"/>
        </w:rPr>
        <w:t>Администрация Раздольевского сельского поселения Приозерского муниципального района Ленинградской области</w:t>
      </w:r>
    </w:p>
    <w:p>
      <w:pPr>
        <w:pStyle w:val="Normal"/>
        <w:bidi w:val="0"/>
        <w:ind w:hanging="0" w:left="0" w:right="0"/>
        <w:jc w:val="center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ПОСТАНОВЛЕНИЕ                            </w:t>
      </w:r>
    </w:p>
    <w:p>
      <w:pPr>
        <w:pStyle w:val="Normal"/>
        <w:bidi w:val="0"/>
        <w:ind w:hanging="0" w:left="0" w:right="0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01 сентября 2022 года                                                                                                    № 360</w:t>
      </w:r>
    </w:p>
    <w:p>
      <w:pPr>
        <w:pStyle w:val="Normal"/>
        <w:bidi w:val="0"/>
        <w:ind w:hanging="0" w:left="0" w:right="0"/>
        <w:rPr>
          <w:rFonts w:ascii="Liberation Serif" w:hAnsi="Liberation Serif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 отмене постановления от 16.12.2025 года № 354</w:t>
      </w:r>
    </w:p>
    <w:p>
      <w:pPr>
        <w:pStyle w:val="Normal"/>
        <w:bidi w:val="0"/>
        <w:ind w:hanging="0" w:left="0" w:right="0"/>
        <w:rPr>
          <w:rFonts w:ascii="Liberation Serif" w:hAnsi="Liberation Serif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Программа профилактики рисков причинения вреда</w:t>
      </w:r>
    </w:p>
    <w:p>
      <w:pPr>
        <w:pStyle w:val="Normal"/>
        <w:bidi w:val="0"/>
        <w:ind w:hanging="0" w:left="0" w:right="0"/>
        <w:rPr>
          <w:rFonts w:ascii="Liberation Serif" w:hAnsi="Liberation Serif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(ущерба)охраняемым законом ценностям по муниципальному </w:t>
      </w:r>
    </w:p>
    <w:p>
      <w:pPr>
        <w:pStyle w:val="Normal"/>
        <w:bidi w:val="0"/>
        <w:ind w:hanging="0" w:left="0" w:right="0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жилищному контролю на 2026 год</w:t>
      </w:r>
      <w:r>
        <w:rPr>
          <w:rFonts w:ascii="Times New Roman" w:hAnsi="Times New Roman"/>
          <w:color w:val="000000"/>
          <w:sz w:val="24"/>
          <w:szCs w:val="24"/>
        </w:rPr>
        <w:t>»</w:t>
      </w:r>
    </w:p>
    <w:p>
      <w:pPr>
        <w:pStyle w:val="Normal"/>
        <w:bidi w:val="0"/>
        <w:spacing w:lineRule="auto" w:line="360"/>
        <w:ind w:firstLine="709" w:left="0" w:right="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spacing w:lineRule="auto" w:line="256" w:before="0" w:after="160"/>
        <w:ind w:firstLine="708" w:left="0" w:right="0"/>
        <w:jc w:val="both"/>
        <w:rPr>
          <w:rFonts w:ascii="Liberation Serif" w:hAnsi="Liberation Serif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В соответствии с Федеральным законом от 20.02.2026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власти», администрация Раздольевского сельского поселения ПОСТАНОВЛЯЕТ:</w:t>
      </w:r>
    </w:p>
    <w:p>
      <w:pPr>
        <w:pStyle w:val="Normal"/>
        <w:bidi w:val="0"/>
        <w:ind w:hanging="0" w:left="0" w:right="0"/>
        <w:jc w:val="both"/>
        <w:rPr>
          <w:rFonts w:ascii="Liberation Serif" w:hAnsi="Liberation Serif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1. Признать утратившим силу постановление администрации Раздольевского сельского поселения от 16.12.2025 года № 354 «</w:t>
      </w:r>
      <w:r>
        <w:rPr>
          <w:rFonts w:ascii="Times New Roman" w:hAnsi="Times New Roman"/>
          <w:sz w:val="24"/>
          <w:szCs w:val="24"/>
        </w:rPr>
        <w:t>Программа профилактики рисков причинения вреда (ущерба) охраняемым законом ценностям по муниципальному жилищному контролю на 2026 год</w:t>
      </w:r>
      <w:r>
        <w:rPr>
          <w:rFonts w:eastAsia="Calibri" w:ascii="Times New Roman" w:hAnsi="Times New Roman"/>
          <w:sz w:val="24"/>
          <w:szCs w:val="24"/>
          <w:lang w:eastAsia="en-US"/>
        </w:rPr>
        <w:t>».</w:t>
      </w:r>
    </w:p>
    <w:p>
      <w:pPr>
        <w:pStyle w:val="Normal"/>
        <w:tabs>
          <w:tab w:val="clear" w:pos="708"/>
          <w:tab w:val="left" w:pos="1000" w:leader="none"/>
          <w:tab w:val="left" w:pos="2552" w:leader="none"/>
        </w:tabs>
        <w:bidi w:val="0"/>
        <w:ind w:hanging="0" w:left="0" w:right="0"/>
        <w:jc w:val="both"/>
        <w:rPr>
          <w:rFonts w:ascii="Liberation Serif" w:hAnsi="Liberation Serif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Глава администрации                                                                                                 В.В.Зайцева </w:t>
      </w:r>
    </w:p>
    <w:p>
      <w:pPr>
        <w:pStyle w:val="Normal"/>
        <w:bidi w:val="0"/>
        <w:ind w:hanging="0" w:left="0" w:right="0"/>
        <w:rPr>
          <w:rFonts w:ascii="Liberation Serif" w:hAnsi="Liberation Serif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  <w:t>С.А.Потоцкая</w:t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  <w:t>88137966632</w:t>
      </w:r>
    </w:p>
    <w:p>
      <w:pPr>
        <w:pStyle w:val="Normal"/>
        <w:bidi w:val="0"/>
        <w:ind w:hanging="0" w:left="0" w:right="0"/>
        <w:rPr>
          <w:rFonts w:ascii="Liberation Serif" w:hAnsi="Liberation Serif"/>
          <w:b/>
          <w:sz w:val="28"/>
        </w:rPr>
      </w:pPr>
      <w:r>
        <w:rPr>
          <w:rFonts w:ascii="Times New Roman" w:hAnsi="Times New Roman"/>
        </w:rPr>
        <w:t>Разослано: дело – 1; прокуратура – 1.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auto"/>
    <w:pitch w:val="variable"/>
  </w:font>
  <w:font w:name="Calibri">
    <w:charset w:val="00"/>
    <w:family w:val="auto"/>
    <w:pitch w:val="variable"/>
  </w:font>
  <w:font w:name="Liberation Sans">
    <w:altName w:val="Arial"/>
    <w:charset w:val="00"/>
    <w:family w:val="swiss"/>
    <w:pitch w:val="variable"/>
  </w:font>
  <w:font w:name="Verdana">
    <w:charset w:val="00"/>
    <w:family w:val="auto"/>
    <w:pitch w:val="variable"/>
  </w:font>
  <w:font w:name="Arial">
    <w:charset w:val="00"/>
    <w:family w:val="auto"/>
    <w:pitch w:val="variable"/>
  </w:font>
  <w:font w:name="Times New Roman">
    <w:charset w:val="00"/>
    <w:family w:val="auto"/>
    <w:pitch w:val="variable"/>
  </w:font>
  <w:font w:name="Liberation Serif">
    <w:altName w:val="Times New Roman"/>
    <w:charset w:val="00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jc w:val="left"/>
      <w:textAlignment w:val="auto"/>
    </w:pPr>
    <w:rPr>
      <w:rFonts w:ascii="Times New Roman" w:hAnsi="Times New Roman" w:eastAsia="Cambria Math" w:cs="Times New Roman"/>
      <w:color w:val="auto"/>
      <w:kern w:val="2"/>
      <w:sz w:val="20"/>
      <w:szCs w:val="20"/>
      <w:lang w:val="ru-RU" w:eastAsia="ru-RU" w:bidi="ar-SA"/>
    </w:rPr>
  </w:style>
  <w:style w:type="character" w:styleId="DefaultParagraphFont">
    <w:name w:val="Default Paragraph Font"/>
    <w:qFormat/>
    <w:rPr/>
  </w:style>
  <w:style w:type="character" w:styleId="Style14">
    <w:name w:val="Основной текст с отступом Знак"/>
    <w:basedOn w:val="DefaultParagraphFont"/>
    <w:qFormat/>
    <w:rPr>
      <w:sz w:val="24"/>
      <w:szCs w:val="24"/>
    </w:rPr>
  </w:style>
  <w:style w:type="character" w:styleId="Style15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Pr>
      <w:color w:val="0563C1"/>
      <w:sz w:val="24"/>
      <w:szCs w:val="24"/>
      <w:u w:val="single"/>
    </w:rPr>
  </w:style>
  <w:style w:type="character" w:styleId="UnresolvedMention">
    <w:name w:val="Unresolved Mention"/>
    <w:basedOn w:val="DefaultParagraphFont"/>
    <w:qFormat/>
    <w:rPr>
      <w:color w:val="605E5C"/>
      <w:sz w:val="24"/>
      <w:szCs w:val="24"/>
      <w:shd w:fill="E1DFDD" w:val="clear"/>
    </w:rPr>
  </w:style>
  <w:style w:type="character" w:styleId="Style16">
    <w:name w:val="Текст сноски Знак"/>
    <w:basedOn w:val="DefaultParagraphFont"/>
    <w:qFormat/>
    <w:rPr>
      <w:sz w:val="24"/>
      <w:szCs w:val="24"/>
    </w:rPr>
  </w:style>
  <w:style w:type="character" w:styleId="FootnoteCharacters">
    <w:name w:val="Footnote Characters"/>
    <w:basedOn w:val="DefaultParagraphFont"/>
    <w:qFormat/>
    <w:rPr>
      <w:sz w:val="24"/>
      <w:szCs w:val="24"/>
      <w:vertAlign w:val="superscript"/>
    </w:rPr>
  </w:style>
  <w:style w:type="character" w:styleId="FootnoteReference">
    <w:name w:val="footnote reference"/>
    <w:rPr>
      <w:sz w:val="24"/>
      <w:szCs w:val="24"/>
      <w:vertAlign w:val="superscript"/>
    </w:rPr>
  </w:style>
  <w:style w:type="character" w:styleId="Style17">
    <w:name w:val="Верхний колонтитул Знак"/>
    <w:basedOn w:val="DefaultParagraphFont"/>
    <w:qFormat/>
    <w:rPr>
      <w:rFonts w:ascii="Calibri" w:hAnsi="Calibri"/>
      <w:sz w:val="22"/>
      <w:szCs w:val="22"/>
      <w:lang w:val="en-US" w:eastAsia="en-US"/>
    </w:rPr>
  </w:style>
  <w:style w:type="character" w:styleId="Style18">
    <w:name w:val="Нижний колонтитул Знак"/>
    <w:basedOn w:val="DefaultParagraphFont"/>
    <w:qFormat/>
    <w:rPr>
      <w:rFonts w:ascii="Calibri" w:hAnsi="Calibri"/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qFormat/>
    <w:rPr>
      <w:sz w:val="16"/>
      <w:szCs w:val="24"/>
    </w:rPr>
  </w:style>
  <w:style w:type="character" w:styleId="Style19">
    <w:name w:val="Текст примечания Знак"/>
    <w:basedOn w:val="DefaultParagraphFont"/>
    <w:qFormat/>
    <w:rPr>
      <w:rFonts w:ascii="Calibri" w:hAnsi="Calibri"/>
      <w:sz w:val="24"/>
      <w:szCs w:val="24"/>
      <w:lang w:val="en-US" w:eastAsia="en-US"/>
    </w:rPr>
  </w:style>
  <w:style w:type="character" w:styleId="Style20">
    <w:name w:val="Тема примечания Знак"/>
    <w:basedOn w:val="Style19"/>
    <w:qFormat/>
    <w:rPr>
      <w:rFonts w:ascii="Calibri" w:hAnsi="Calibri"/>
      <w:b/>
      <w:bCs/>
      <w:sz w:val="24"/>
      <w:szCs w:val="24"/>
      <w:lang w:val="en-US" w:eastAsia="en-US"/>
    </w:rPr>
  </w:style>
  <w:style w:type="character" w:styleId="highlightsearch">
    <w:name w:val="highlightsearch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bidi w:val="0"/>
      <w:jc w:val="left"/>
      <w:textAlignment w:val="auto"/>
    </w:pPr>
    <w:rPr>
      <w:rFonts w:ascii="Times New Roman" w:hAnsi="Times New Roman" w:eastAsia="Cambria Math" w:cs="Times New Roman"/>
      <w:color w:val="auto"/>
      <w:kern w:val="2"/>
      <w:sz w:val="20"/>
      <w:szCs w:val="20"/>
      <w:lang w:val="ru-RU" w:eastAsia="ru-RU" w:bidi="ar-SA"/>
    </w:rPr>
  </w:style>
  <w:style w:type="paragraph" w:styleId="1">
    <w:name w:val="Знак Знак Знак1"/>
    <w:basedOn w:val="Normal"/>
    <w:qFormat/>
    <w:pPr>
      <w:widowControl/>
      <w:tabs>
        <w:tab w:val="clear" w:pos="708"/>
        <w:tab w:val="left" w:pos="360" w:leader="none"/>
      </w:tabs>
      <w:spacing w:lineRule="exact" w:line="240" w:before="0" w:after="160"/>
      <w:jc w:val="left"/>
      <w:textAlignment w:val="auto"/>
    </w:pPr>
    <w:rPr>
      <w:rFonts w:ascii="Verdana" w:hAnsi="Verdana" w:cs="Verdana"/>
      <w:sz w:val="20"/>
      <w:szCs w:val="20"/>
      <w:lang w:val="en-US" w:eastAsia="en-US" w:bidi="ar-SA"/>
    </w:rPr>
  </w:style>
  <w:style w:type="paragraph" w:styleId="BodyTextIndent">
    <w:name w:val="Body Text Indent"/>
    <w:basedOn w:val="Normal"/>
    <w:pPr>
      <w:widowControl/>
      <w:ind w:firstLine="567"/>
      <w:jc w:val="left"/>
      <w:textAlignment w:val="auto"/>
    </w:pPr>
    <w:rPr>
      <w:rFonts w:cs="Times New Roman"/>
      <w:sz w:val="20"/>
      <w:szCs w:val="20"/>
      <w:lang w:val="ru-RU" w:eastAsia="ru-RU" w:bidi="ar-SA"/>
    </w:rPr>
  </w:style>
  <w:style w:type="paragraph" w:styleId="ConsPlusNormal">
    <w:name w:val="ConsPlusNormal"/>
    <w:qFormat/>
    <w:pPr>
      <w:widowControl w:val="false"/>
      <w:bidi w:val="0"/>
      <w:ind w:firstLine="720"/>
      <w:jc w:val="left"/>
      <w:textAlignment w:val="auto"/>
    </w:pPr>
    <w:rPr>
      <w:rFonts w:ascii="Arial" w:hAnsi="Arial" w:eastAsia="Cambria Math" w:cs="Arial"/>
      <w:color w:val="auto"/>
      <w:kern w:val="2"/>
      <w:sz w:val="20"/>
      <w:szCs w:val="20"/>
      <w:lang w:val="ru-RU" w:eastAsia="ru-RU" w:bidi="ar-SA"/>
    </w:rPr>
  </w:style>
  <w:style w:type="paragraph" w:styleId="BalloonText">
    <w:name w:val="Balloon Text"/>
    <w:basedOn w:val="Normal"/>
    <w:qFormat/>
    <w:pPr>
      <w:widowControl/>
      <w:jc w:val="left"/>
      <w:textAlignment w:val="auto"/>
    </w:pPr>
    <w:rPr>
      <w:rFonts w:ascii="Segoe UI" w:hAnsi="Segoe UI" w:cs="Segoe UI"/>
      <w:sz w:val="18"/>
      <w:szCs w:val="18"/>
      <w:lang w:val="ru-RU" w:eastAsia="ru-RU" w:bidi="ar-SA"/>
    </w:rPr>
  </w:style>
  <w:style w:type="paragraph" w:styleId="FootnoteText">
    <w:name w:val="footnote text"/>
    <w:basedOn w:val="Normal"/>
    <w:pPr>
      <w:widowControl/>
      <w:jc w:val="left"/>
      <w:textAlignment w:val="auto"/>
    </w:pPr>
    <w:rPr>
      <w:rFonts w:cs="Times New Roman"/>
      <w:sz w:val="20"/>
      <w:szCs w:val="20"/>
      <w:lang w:val="ru-RU" w:eastAsia="ru-RU" w:bidi="ar-SA"/>
    </w:rPr>
  </w:style>
  <w:style w:type="paragraph" w:styleId="TableGrid">
    <w:name w:val="Table Grid"/>
    <w:basedOn w:val="NormalTable"/>
    <w:qFormat/>
    <w:pPr>
      <w:widowControl/>
      <w:pBdr/>
      <w:jc w:val="left"/>
      <w:textAlignment w:val="auto"/>
    </w:pPr>
    <w:rPr>
      <w:rFonts w:ascii="Calibri" w:hAnsi="Calibri" w:cs="Times New Roman"/>
      <w:sz w:val="20"/>
      <w:szCs w:val="20"/>
      <w:lang w:val="ru-RU" w:eastAsia="ru-RU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widowControl/>
      <w:tabs>
        <w:tab w:val="clear" w:pos="708"/>
        <w:tab w:val="center" w:pos="4677" w:leader="none"/>
        <w:tab w:val="right" w:pos="9355" w:leader="none"/>
      </w:tabs>
      <w:jc w:val="left"/>
      <w:textAlignment w:val="auto"/>
    </w:pPr>
    <w:rPr>
      <w:rFonts w:ascii="Calibri" w:hAnsi="Calibri" w:cs="Times New Roman"/>
      <w:sz w:val="22"/>
      <w:szCs w:val="22"/>
      <w:lang w:val="ru-RU" w:eastAsia="en-US" w:bidi="ar-SA"/>
    </w:rPr>
  </w:style>
  <w:style w:type="paragraph" w:styleId="Footer">
    <w:name w:val="footer"/>
    <w:basedOn w:val="Normal"/>
    <w:pPr>
      <w:widowControl/>
      <w:tabs>
        <w:tab w:val="clear" w:pos="708"/>
        <w:tab w:val="center" w:pos="4677" w:leader="none"/>
        <w:tab w:val="right" w:pos="9355" w:leader="none"/>
      </w:tabs>
      <w:jc w:val="left"/>
      <w:textAlignment w:val="auto"/>
    </w:pPr>
    <w:rPr>
      <w:rFonts w:ascii="Calibri" w:hAnsi="Calibri" w:cs="Times New Roman"/>
      <w:sz w:val="22"/>
      <w:szCs w:val="22"/>
      <w:lang w:val="ru-RU" w:eastAsia="en-US" w:bidi="ar-SA"/>
    </w:rPr>
  </w:style>
  <w:style w:type="paragraph" w:styleId="CommentText">
    <w:name w:val="annotation text"/>
    <w:basedOn w:val="Normal"/>
    <w:pPr>
      <w:widowControl/>
      <w:spacing w:before="0" w:after="160"/>
      <w:jc w:val="left"/>
      <w:textAlignment w:val="auto"/>
    </w:pPr>
    <w:rPr>
      <w:rFonts w:ascii="Calibri" w:hAnsi="Calibri" w:cs="Times New Roman"/>
      <w:sz w:val="20"/>
      <w:szCs w:val="20"/>
      <w:lang w:val="ru-RU" w:eastAsia="en-US" w:bidi="ar-SA"/>
    </w:rPr>
  </w:style>
  <w:style w:type="paragraph" w:styleId="annotationsubject">
    <w:name w:val="annotation subject"/>
    <w:basedOn w:val="CommentText"/>
    <w:next w:val="CommentText"/>
    <w:qFormat/>
    <w:pPr>
      <w:widowControl/>
      <w:spacing w:before="0" w:after="160"/>
      <w:jc w:val="left"/>
      <w:textAlignment w:val="auto"/>
    </w:pPr>
    <w:rPr>
      <w:rFonts w:ascii="Calibri" w:hAnsi="Calibri" w:cs="Times New Roman"/>
      <w:b/>
      <w:bCs/>
      <w:sz w:val="20"/>
      <w:szCs w:val="20"/>
      <w:lang w:val="ru-RU" w:eastAsia="en-US" w:bidi="ar-SA"/>
    </w:rPr>
  </w:style>
  <w:style w:type="paragraph" w:styleId="Revision">
    <w:name w:val="Revision"/>
    <w:qFormat/>
    <w:pPr>
      <w:widowControl/>
      <w:bidi w:val="0"/>
      <w:jc w:val="left"/>
      <w:textAlignment w:val="auto"/>
    </w:pPr>
    <w:rPr>
      <w:rFonts w:ascii="Times New Roman" w:hAnsi="Times New Roman" w:eastAsia="Cambria Math" w:cs="Times New Roman"/>
      <w:color w:val="auto"/>
      <w:kern w:val="2"/>
      <w:sz w:val="24"/>
      <w:szCs w:val="24"/>
      <w:lang w:val="ru-RU" w:eastAsia="ru-RU" w:bidi="ar-SA"/>
    </w:rPr>
  </w:style>
  <w:style w:type="paragraph" w:styleId="s1">
    <w:name w:val="s_1"/>
    <w:basedOn w:val="Normal"/>
    <w:qFormat/>
    <w:pPr>
      <w:widowControl/>
      <w:spacing w:beforeAutospacing="1" w:afterAutospacing="1"/>
      <w:jc w:val="left"/>
      <w:textAlignment w:val="auto"/>
    </w:pPr>
    <w:rPr>
      <w:rFonts w:cs="Times New Roman"/>
      <w:sz w:val="24"/>
      <w:szCs w:val="24"/>
      <w:lang w:val="ru-RU" w:eastAsia="ru-RU" w:bidi="ar-SA"/>
    </w:rPr>
  </w:style>
  <w:style w:type="paragraph" w:styleId="s22">
    <w:name w:val="s_22"/>
    <w:basedOn w:val="Normal"/>
    <w:qFormat/>
    <w:pPr>
      <w:widowControl/>
      <w:spacing w:beforeAutospacing="1" w:afterAutospacing="1"/>
      <w:jc w:val="left"/>
      <w:textAlignment w:val="auto"/>
    </w:pPr>
    <w:rPr>
      <w:rFonts w:cs="Times New Roman"/>
      <w:sz w:val="24"/>
      <w:szCs w:val="24"/>
      <w:lang w:val="ru-RU" w:eastAsia="ru-RU" w:bidi="ar-SA"/>
    </w:rPr>
  </w:style>
  <w:style w:type="paragraph" w:styleId="s9">
    <w:name w:val="s_9"/>
    <w:basedOn w:val="Normal"/>
    <w:qFormat/>
    <w:pPr>
      <w:widowControl/>
      <w:spacing w:beforeAutospacing="1" w:afterAutospacing="1"/>
      <w:jc w:val="left"/>
      <w:textAlignment w:val="auto"/>
    </w:pPr>
    <w:rPr>
      <w:rFonts w:cs="Times New Roman"/>
      <w:sz w:val="24"/>
      <w:szCs w:val="24"/>
      <w:lang w:val="ru-RU"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LibreOffice/24.8.1.2$Linux_X86_64 LibreOffice_project/87fa9aec1a63e70835390b81c40bb8993f1d4ff6</Application>
  <AppVersion>15.0000</AppVersion>
  <Pages>99</Pages>
  <Words>210</Words>
  <Characters>1410</Characters>
  <CharactersWithSpaces>1202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2026-09-08T09:23:00Z</dcterms:created>
  <dc:creator>Admin</dc:creator>
  <dc:description/>
  <dc:language>en-US</dc:language>
  <cp:lastModifiedBy/>
  <cp:lastPrinted>2026-09-08T09:22:00Z</cp:lastPrinted>
  <dcterms:modified xsi:type="dcterms:W3CDTF">2026-09-08T09:23:00Z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Пользователь</vt:lpwstr>
  </property>
</Properties>
</file>